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5B" w:rsidRPr="00A36303" w:rsidRDefault="0050655B" w:rsidP="00506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Szekeres_</w:t>
      </w: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BTLA831OMA</w:t>
      </w:r>
      <w:r w:rsidRPr="00A36303">
        <w:rPr>
          <w:rFonts w:ascii="Times New Roman" w:hAnsi="Times New Roman" w:cs="Times New Roman"/>
          <w:sz w:val="24"/>
          <w:szCs w:val="24"/>
        </w:rPr>
        <w:t xml:space="preserve"> </w:t>
      </w:r>
      <w:r w:rsidRPr="00A36303">
        <w:rPr>
          <w:rFonts w:ascii="Times New Roman" w:hAnsi="Times New Roman" w:cs="Times New Roman"/>
          <w:sz w:val="24"/>
          <w:szCs w:val="24"/>
        </w:rPr>
        <w:t>_Életmód_2021</w:t>
      </w:r>
    </w:p>
    <w:p w:rsidR="009279A2" w:rsidRDefault="009279A2" w:rsidP="009279A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279A2" w:rsidRDefault="009279A2" w:rsidP="009279A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Életmód a régi Rómában</w:t>
      </w:r>
    </w:p>
    <w:p w:rsidR="009279A2" w:rsidRDefault="009279A2" w:rsidP="009279A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79A2" w:rsidRPr="001D0A74" w:rsidRDefault="009279A2" w:rsidP="009279A2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hétköznapok színtere: Róma. Róma története, topográfiája, régészeti emlékei</w:t>
      </w:r>
    </w:p>
    <w:p w:rsidR="009279A2" w:rsidRDefault="009279A2" w:rsidP="009279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lakóház (</w:t>
      </w:r>
      <w:proofErr w:type="spellStart"/>
      <w:r w:rsidRPr="005E3685">
        <w:rPr>
          <w:rFonts w:ascii="Times New Roman" w:eastAsia="Calibri" w:hAnsi="Times New Roman" w:cs="Times New Roman"/>
          <w:i/>
          <w:sz w:val="24"/>
          <w:szCs w:val="24"/>
        </w:rPr>
        <w:t>domus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és a villa (</w:t>
      </w:r>
      <w:proofErr w:type="spellStart"/>
      <w:r w:rsidRPr="005E3685">
        <w:rPr>
          <w:rFonts w:ascii="Times New Roman" w:eastAsia="Calibri" w:hAnsi="Times New Roman" w:cs="Times New Roman"/>
          <w:i/>
          <w:sz w:val="24"/>
          <w:szCs w:val="24"/>
        </w:rPr>
        <w:t>villa</w:t>
      </w:r>
      <w:proofErr w:type="spellEnd"/>
      <w:r w:rsidRPr="005E368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5E3685">
        <w:rPr>
          <w:rFonts w:ascii="Times New Roman" w:eastAsia="Calibri" w:hAnsi="Times New Roman" w:cs="Times New Roman"/>
          <w:i/>
          <w:sz w:val="24"/>
          <w:szCs w:val="24"/>
        </w:rPr>
        <w:t>rustica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 xml:space="preserve">villa </w:t>
      </w:r>
      <w:proofErr w:type="spellStart"/>
      <w:r w:rsidRPr="005E3685">
        <w:rPr>
          <w:rFonts w:ascii="Times New Roman" w:eastAsia="Calibri" w:hAnsi="Times New Roman" w:cs="Times New Roman"/>
          <w:i/>
          <w:sz w:val="24"/>
          <w:szCs w:val="24"/>
        </w:rPr>
        <w:t>urbana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). Az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insulae</w:t>
      </w:r>
      <w:proofErr w:type="spellEnd"/>
    </w:p>
    <w:p w:rsidR="009279A2" w:rsidRDefault="009279A2" w:rsidP="009279A2">
      <w:pPr>
        <w:tabs>
          <w:tab w:val="left" w:pos="1665"/>
        </w:tabs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család (</w:t>
      </w:r>
      <w:proofErr w:type="spellStart"/>
      <w:r w:rsidRPr="00AC5F6B">
        <w:rPr>
          <w:rFonts w:ascii="Times New Roman" w:eastAsia="Calibri" w:hAnsi="Times New Roman" w:cs="Times New Roman"/>
          <w:i/>
          <w:sz w:val="24"/>
          <w:szCs w:val="24"/>
        </w:rPr>
        <w:t>familia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AC5F6B">
        <w:rPr>
          <w:rFonts w:ascii="Times New Roman" w:eastAsia="Calibri" w:hAnsi="Times New Roman" w:cs="Times New Roman"/>
          <w:i/>
          <w:sz w:val="24"/>
          <w:szCs w:val="24"/>
        </w:rPr>
        <w:t>domus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házasság, nők, gyermekek, rabszolgák)</w:t>
      </w:r>
    </w:p>
    <w:p w:rsidR="009279A2" w:rsidRDefault="009279A2" w:rsidP="009279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életút fontos eseményei: születés, esküvő, halál</w:t>
      </w: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 xml:space="preserve">pompa </w:t>
      </w:r>
      <w:proofErr w:type="spellStart"/>
      <w:r w:rsidRPr="005E3685">
        <w:rPr>
          <w:rFonts w:ascii="Times New Roman" w:eastAsia="Calibri" w:hAnsi="Times New Roman" w:cs="Times New Roman"/>
          <w:i/>
          <w:sz w:val="24"/>
          <w:szCs w:val="24"/>
        </w:rPr>
        <w:t>funebris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temetők, síremlékek</w:t>
      </w:r>
    </w:p>
    <w:p w:rsidR="009279A2" w:rsidRPr="004A3FF3" w:rsidRDefault="009279A2" w:rsidP="009279A2">
      <w:pPr>
        <w:ind w:left="1410" w:hanging="14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Élelem, étkezés, a </w:t>
      </w:r>
      <w:proofErr w:type="spellStart"/>
      <w:r w:rsidRPr="004A3FF3">
        <w:rPr>
          <w:rFonts w:ascii="Times New Roman" w:eastAsia="Calibri" w:hAnsi="Times New Roman" w:cs="Times New Roman"/>
          <w:i/>
          <w:sz w:val="24"/>
          <w:szCs w:val="24"/>
        </w:rPr>
        <w:t>convivium</w:t>
      </w:r>
      <w:proofErr w:type="spellEnd"/>
    </w:p>
    <w:p w:rsidR="009279A2" w:rsidRDefault="009279A2" w:rsidP="009279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Öltözködés, fodrászat, kozmetika</w:t>
      </w:r>
    </w:p>
    <w:p w:rsidR="009279A2" w:rsidRDefault="009279A2" w:rsidP="009279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Vízvezeték, szennyvízcsatorna, közfürdők, higiénia</w:t>
      </w: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Orvoslás </w:t>
      </w: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Oktatás, nevelés</w:t>
      </w:r>
    </w:p>
    <w:p w:rsidR="009279A2" w:rsidRDefault="009279A2" w:rsidP="009279A2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Könyvtárak</w:t>
      </w:r>
    </w:p>
    <w:p w:rsidR="009279A2" w:rsidRPr="00C12963" w:rsidRDefault="009279A2" w:rsidP="009279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  <w:bookmarkStart w:id="0" w:name="_GoBack"/>
      <w:bookmarkEnd w:id="0"/>
    </w:p>
    <w:p w:rsidR="009279A2" w:rsidRPr="00C12963" w:rsidRDefault="009279A2" w:rsidP="009279A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9279A2" w:rsidRPr="00C12963" w:rsidRDefault="009279A2" w:rsidP="00927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proofErr w:type="gramStart"/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Kötelező  olvasmányok</w:t>
      </w:r>
      <w:proofErr w:type="gramEnd"/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:</w:t>
      </w:r>
    </w:p>
    <w:p w:rsidR="009279A2" w:rsidRPr="00C12963" w:rsidRDefault="009279A2" w:rsidP="009279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9279A2" w:rsidRDefault="009279A2" w:rsidP="009279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3C1537">
        <w:rPr>
          <w:rFonts w:ascii="Times New Roman" w:hAnsi="Times New Roman" w:cs="Times New Roman"/>
          <w:i/>
          <w:sz w:val="24"/>
          <w:szCs w:val="24"/>
        </w:rPr>
        <w:t>Borhy</w:t>
      </w:r>
      <w:proofErr w:type="spellEnd"/>
      <w:r w:rsidRPr="003C1537">
        <w:rPr>
          <w:rFonts w:ascii="Times New Roman" w:hAnsi="Times New Roman" w:cs="Times New Roman"/>
          <w:i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3.53 – 3.67., 3.73 – 3.80.</w:t>
      </w:r>
      <w:proofErr w:type="gramStart"/>
      <w:r>
        <w:rPr>
          <w:rFonts w:ascii="Times New Roman" w:hAnsi="Times New Roman" w:cs="Times New Roman"/>
          <w:sz w:val="24"/>
          <w:szCs w:val="24"/>
        </w:rPr>
        <w:t>, 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.1.1. – 4.1.4., 4.1.25., 4.1.30 – 4.1.47., 4.2.20 – 4.2.23., 4.6.2., 4.6.21 – 4.6.23., 4.6.31., 4.6.36., 5.2.24., </w:t>
      </w:r>
    </w:p>
    <w:p w:rsidR="009279A2" w:rsidRDefault="009279A2" w:rsidP="0092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i/>
          <w:sz w:val="24"/>
          <w:szCs w:val="24"/>
        </w:rPr>
        <w:t>Németh György – Hegyi W. György</w:t>
      </w:r>
      <w:r>
        <w:rPr>
          <w:rFonts w:ascii="Times New Roman" w:hAnsi="Times New Roman" w:cs="Times New Roman"/>
          <w:sz w:val="24"/>
          <w:szCs w:val="24"/>
        </w:rPr>
        <w:t xml:space="preserve">: Görög – római történelem. Budapest 2011 (Osiris Tankönyvek), 342-343. </w:t>
      </w:r>
    </w:p>
    <w:p w:rsidR="009279A2" w:rsidRPr="003C1537" w:rsidRDefault="009279A2" w:rsidP="009279A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Szepessy</w:t>
      </w:r>
      <w:proofErr w:type="spellEnd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Tibor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szerk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régi Róma napjai.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1968.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(szöveggyűjtemény)</w:t>
      </w:r>
    </w:p>
    <w:p w:rsidR="009279A2" w:rsidRPr="002908BD" w:rsidRDefault="009279A2" w:rsidP="00927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</w:t>
      </w:r>
      <w:proofErr w:type="spellEnd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régi Róma. (Gondolat) Budapest 1967.</w:t>
      </w:r>
    </w:p>
    <w:p w:rsidR="00E056BD" w:rsidRDefault="009279A2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5B"/>
    <w:rsid w:val="002A1B72"/>
    <w:rsid w:val="0050655B"/>
    <w:rsid w:val="009279A2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A1C7A-3ACE-4D12-9326-A66B01BE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5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2021-08-23T17:16:00Z</dcterms:created>
  <dcterms:modified xsi:type="dcterms:W3CDTF">2021-08-23T17:21:00Z</dcterms:modified>
</cp:coreProperties>
</file>