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3B" w:rsidRPr="0018088D" w:rsidRDefault="007C7A3B" w:rsidP="007C7A3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>Auctorolvasás</w:t>
      </w:r>
      <w:proofErr w:type="spellEnd"/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 xml:space="preserve">: Ovidius </w:t>
      </w:r>
      <w:proofErr w:type="spellStart"/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>Metamorphoses</w:t>
      </w:r>
      <w:proofErr w:type="spellEnd"/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(Szekeres Csilla)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</w:tblGrid>
      <w:tr w:rsidR="00F6001F" w:rsidRPr="00E91B16" w:rsidTr="00940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001F" w:rsidRPr="00E91B16" w:rsidRDefault="00F6001F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1B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BTLA822OMA</w:t>
            </w:r>
          </w:p>
        </w:tc>
      </w:tr>
    </w:tbl>
    <w:p w:rsidR="007C7A3B" w:rsidRPr="0018088D" w:rsidRDefault="007C7A3B" w:rsidP="007C7A3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C7A3B" w:rsidRPr="0018088D" w:rsidRDefault="007C7A3B" w:rsidP="007C7A3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2020/21</w:t>
      </w:r>
      <w:r w:rsidRPr="0018088D">
        <w:rPr>
          <w:rFonts w:ascii="Times New Roman" w:hAnsi="Times New Roman" w:cs="Times New Roman"/>
          <w:b/>
          <w:bCs/>
          <w:sz w:val="24"/>
          <w:szCs w:val="24"/>
        </w:rPr>
        <w:t>. tanév</w:t>
      </w:r>
      <w:r w:rsidRPr="00180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088D">
        <w:rPr>
          <w:rFonts w:ascii="Times New Roman" w:hAnsi="Times New Roman" w:cs="Times New Roman"/>
          <w:b/>
          <w:bCs/>
          <w:sz w:val="24"/>
          <w:szCs w:val="24"/>
        </w:rPr>
        <w:tab/>
        <w:t>I. szemeszter</w:t>
      </w:r>
      <w:r w:rsidRPr="0018088D">
        <w:rPr>
          <w:sz w:val="24"/>
          <w:szCs w:val="24"/>
        </w:rPr>
        <w:t xml:space="preserve"> </w:t>
      </w:r>
    </w:p>
    <w:p w:rsidR="007C7A3B" w:rsidRPr="0018088D" w:rsidRDefault="007C7A3B" w:rsidP="007C7A3B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88D">
        <w:rPr>
          <w:rFonts w:ascii="Times New Roman" w:hAnsi="Times New Roman" w:cs="Times New Roman"/>
          <w:i/>
          <w:sz w:val="24"/>
          <w:szCs w:val="24"/>
          <w:u w:val="single"/>
        </w:rPr>
        <w:t>A feldolgozandó szöveg</w:t>
      </w:r>
      <w:r w:rsidRPr="001808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C7A3B" w:rsidRPr="0018088D" w:rsidRDefault="007C7A3B" w:rsidP="007C7A3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C7A3B" w:rsidRPr="0018088D" w:rsidRDefault="007C7A3B" w:rsidP="007C7A3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Ovidius: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Tristia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IV 10;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Metamorphoses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I 1-31; 69-112; 113-150; 163-208; 209-290; 291-366; 367-415; 452-667; II 31-62; 98-128; 178-213; 227-240; 301-332.</w:t>
      </w:r>
    </w:p>
    <w:p w:rsidR="007C7A3B" w:rsidRPr="0018088D" w:rsidRDefault="007C7A3B" w:rsidP="007C7A3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C7A3B" w:rsidRPr="0018088D" w:rsidRDefault="007C7A3B" w:rsidP="007C7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Kötelező olvasmány</w:t>
      </w:r>
      <w:r w:rsidRPr="001808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7A3B" w:rsidRPr="0018088D" w:rsidRDefault="007C7A3B" w:rsidP="007C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Adamik Tamás: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Római irodalom az aranykorban. Pécs 1994, 251-280.</w:t>
      </w:r>
    </w:p>
    <w:p w:rsidR="007C7A3B" w:rsidRPr="0018088D" w:rsidRDefault="007C7A3B" w:rsidP="007C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Michael von Albrecht: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római irodalom története I. (ford. Tar I.) Bp. 2003, 588-611.</w:t>
      </w:r>
    </w:p>
    <w:p w:rsidR="007C7A3B" w:rsidRPr="0018088D" w:rsidRDefault="007C7A3B" w:rsidP="007C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Szilágyi János György: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Paradigmák. Bp. 1982, 217-236.</w:t>
      </w:r>
    </w:p>
    <w:p w:rsidR="007C7A3B" w:rsidRPr="0018088D" w:rsidRDefault="007C7A3B" w:rsidP="007C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Szilágyi János György: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„Átváltozások” költője (Utószó).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Publius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Ovidius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Naso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Átváltozások.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Metamorphoses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 Ford. Devecseri Gábor. Bp. 1964, 455-481.(=</w:t>
      </w: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Szilágyi János György: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Paradigmák. Bp. 1982, 31-60.)</w:t>
      </w:r>
    </w:p>
    <w:p w:rsidR="007C7A3B" w:rsidRDefault="007C7A3B" w:rsidP="007C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001F" w:rsidRDefault="00F6001F" w:rsidP="007C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00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Ajánlott olvasmány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F6001F" w:rsidRDefault="00F6001F" w:rsidP="00F600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6001F" w:rsidRDefault="00F6001F" w:rsidP="00F600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Krupp</w:t>
      </w:r>
      <w:r w:rsidRPr="00F600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József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szerk.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Világok köz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ött. Tanulmányok Ovidius életművéről. Budapest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4" w:history="1">
        <w:r w:rsidRPr="00D34FF0">
          <w:rPr>
            <w:rStyle w:val="Hiperhivatkozs"/>
            <w:rFonts w:ascii="Times New Roman" w:hAnsi="Times New Roman" w:cs="Times New Roman"/>
            <w:sz w:val="24"/>
            <w:szCs w:val="24"/>
          </w:rPr>
          <w:t>https://www.reciti.hu/2020/5598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6001F" w:rsidRPr="0018088D" w:rsidRDefault="00F6001F" w:rsidP="007C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A3B" w:rsidRPr="0018088D" w:rsidRDefault="007C7A3B" w:rsidP="007C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Az órán használható szöveg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Szabó Kálmán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: Szemelvények Ovidius műveiből. Bp. 1968 (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Auctores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Latini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V.), vagy valamilyen ajánlott szövegkiadás (pl. Anderson 1977,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Tarrant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2004), kommentár (pl. Anderson 1972, 1997;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Bömer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1969,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Barchesi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2005 és 2007)</w:t>
      </w:r>
    </w:p>
    <w:p w:rsidR="007C7A3B" w:rsidRPr="0018088D" w:rsidRDefault="007C7A3B" w:rsidP="007C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56BD" w:rsidRDefault="00F6001F"/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B"/>
    <w:rsid w:val="002A1B72"/>
    <w:rsid w:val="007C7A3B"/>
    <w:rsid w:val="00E61F15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AE5B-720C-43EE-B768-A4CE00E0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A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0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citi.hu/2020/559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2020-08-29T15:58:00Z</dcterms:created>
  <dcterms:modified xsi:type="dcterms:W3CDTF">2020-08-31T09:44:00Z</dcterms:modified>
</cp:coreProperties>
</file>