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56" w:rsidRPr="00685B56" w:rsidRDefault="00DA15DC" w:rsidP="00685B56">
      <w:pPr>
        <w:jc w:val="center"/>
        <w:rPr>
          <w:sz w:val="28"/>
          <w:szCs w:val="28"/>
        </w:rPr>
      </w:pPr>
      <w:r w:rsidRPr="00685B56">
        <w:rPr>
          <w:b/>
          <w:sz w:val="28"/>
          <w:szCs w:val="28"/>
        </w:rPr>
        <w:t xml:space="preserve">Politikai struktúrák </w:t>
      </w:r>
      <w:r w:rsidR="00685B56">
        <w:rPr>
          <w:b/>
          <w:sz w:val="28"/>
          <w:szCs w:val="28"/>
        </w:rPr>
        <w:t xml:space="preserve">és intézmények </w:t>
      </w:r>
      <w:r w:rsidRPr="00685B56">
        <w:rPr>
          <w:b/>
          <w:sz w:val="28"/>
          <w:szCs w:val="28"/>
        </w:rPr>
        <w:t>az ókorban és középkorban</w:t>
      </w:r>
      <w:r w:rsidR="00B561F9" w:rsidRPr="00685B56">
        <w:rPr>
          <w:sz w:val="28"/>
          <w:szCs w:val="28"/>
        </w:rPr>
        <w:t xml:space="preserve"> </w:t>
      </w:r>
    </w:p>
    <w:p w:rsidR="00DA15DC" w:rsidRDefault="00685B56" w:rsidP="00685B56">
      <w:pPr>
        <w:jc w:val="center"/>
      </w:pPr>
      <w:r>
        <w:t>D</w:t>
      </w:r>
      <w:r w:rsidR="00B561F9">
        <w:t>MA I. évf.</w:t>
      </w:r>
      <w:r>
        <w:t xml:space="preserve"> </w:t>
      </w:r>
      <w:r w:rsidR="007C68F8">
        <w:t>2016/2017</w:t>
      </w:r>
      <w:r w:rsidR="007C68F8" w:rsidRPr="00250D1C">
        <w:t xml:space="preserve">. </w:t>
      </w:r>
      <w:r w:rsidR="007C68F8">
        <w:t xml:space="preserve">tanév, második félév, </w:t>
      </w:r>
      <w:r w:rsidR="007C68F8" w:rsidRPr="00250D1C">
        <w:t>BTTR1202DMA</w:t>
      </w:r>
    </w:p>
    <w:p w:rsidR="00B561F9" w:rsidRDefault="00B561F9" w:rsidP="00685B56">
      <w:pPr>
        <w:pStyle w:val="Listaszerbekezds"/>
        <w:numPr>
          <w:ilvl w:val="0"/>
          <w:numId w:val="2"/>
        </w:numPr>
      </w:pPr>
      <w:r w:rsidRPr="005D5A16">
        <w:rPr>
          <w:b/>
          <w:sz w:val="24"/>
          <w:szCs w:val="24"/>
        </w:rPr>
        <w:t>rész: Politikai struktúrák az ókorban</w:t>
      </w:r>
      <w:r w:rsidR="007A3329" w:rsidRPr="005D5A16">
        <w:rPr>
          <w:sz w:val="24"/>
          <w:szCs w:val="24"/>
        </w:rPr>
        <w:t>.</w:t>
      </w:r>
      <w:r w:rsidR="007A3329">
        <w:t xml:space="preserve"> Szeminárium-</w:t>
      </w:r>
      <w:r>
        <w:t xml:space="preserve">vezető: Szabó Edit PhD </w:t>
      </w:r>
      <w:proofErr w:type="spellStart"/>
      <w:r>
        <w:t>habil</w:t>
      </w:r>
      <w:proofErr w:type="spellEnd"/>
      <w:r>
        <w:t>. egyetemi docens.</w:t>
      </w:r>
    </w:p>
    <w:p w:rsidR="00DA15DC" w:rsidRDefault="00DA15DC">
      <w:r>
        <w:t>A kurzus első részének célja a jelentősebb ókori államok politik</w:t>
      </w:r>
      <w:r w:rsidR="00685B56">
        <w:t>ai rendszerének megismer</w:t>
      </w:r>
      <w:r>
        <w:t>ése néhány jól kiválasztott forrás és a szakirodalom segítségével.</w:t>
      </w:r>
      <w:r w:rsidR="001978A3">
        <w:t xml:space="preserve"> A </w:t>
      </w:r>
      <w:r w:rsidR="004049F3">
        <w:t xml:space="preserve">nagyobb </w:t>
      </w:r>
      <w:proofErr w:type="gramStart"/>
      <w:r w:rsidR="001978A3">
        <w:t>hangsúlyt</w:t>
      </w:r>
      <w:proofErr w:type="gramEnd"/>
      <w:r w:rsidR="001978A3">
        <w:t xml:space="preserve"> a későbbi kort közvetlenül megelőző római politikai struktúra és intézményrendszer kapja.</w:t>
      </w:r>
    </w:p>
    <w:p w:rsidR="00DA15DC" w:rsidRDefault="007C68F8" w:rsidP="00DA15DC">
      <w:pPr>
        <w:pStyle w:val="Listaszerbekezds"/>
        <w:numPr>
          <w:ilvl w:val="0"/>
          <w:numId w:val="1"/>
        </w:numPr>
      </w:pPr>
      <w:r>
        <w:t>Egyén és közösség - városállam és birodalom. Társadalmi-politikai rendszerek az ókori Keleten.</w:t>
      </w:r>
    </w:p>
    <w:p w:rsidR="003F616E" w:rsidRDefault="003F616E" w:rsidP="00DA15DC">
      <w:pPr>
        <w:pStyle w:val="Listaszerbekezds"/>
        <w:numPr>
          <w:ilvl w:val="0"/>
          <w:numId w:val="1"/>
        </w:numPr>
      </w:pPr>
      <w:r>
        <w:t xml:space="preserve">A görög államok: 1. A mükénéi államok. 2. </w:t>
      </w:r>
      <w:r w:rsidR="007C68F8">
        <w:t>A görög polisz</w:t>
      </w:r>
      <w:r>
        <w:t>, különös tekintettel Athénra és Spártára.</w:t>
      </w:r>
    </w:p>
    <w:p w:rsidR="003F616E" w:rsidRDefault="007C68F8" w:rsidP="00DA15DC">
      <w:pPr>
        <w:pStyle w:val="Listaszerbekezds"/>
        <w:numPr>
          <w:ilvl w:val="0"/>
          <w:numId w:val="1"/>
        </w:numPr>
      </w:pPr>
      <w:r>
        <w:t xml:space="preserve">Nagy Sándor birodalma és utódállamai, a </w:t>
      </w:r>
      <w:proofErr w:type="spellStart"/>
      <w:r>
        <w:t>hellénisztikus</w:t>
      </w:r>
      <w:proofErr w:type="spellEnd"/>
      <w:r>
        <w:t xml:space="preserve"> monarchiák</w:t>
      </w:r>
      <w:r w:rsidR="001978A3">
        <w:t>: Makedónia,</w:t>
      </w:r>
      <w:r w:rsidR="003F616E">
        <w:t xml:space="preserve"> </w:t>
      </w:r>
      <w:proofErr w:type="spellStart"/>
      <w:r w:rsidR="003F616E">
        <w:t>Ptolemaida</w:t>
      </w:r>
      <w:proofErr w:type="spellEnd"/>
      <w:r w:rsidR="003F616E">
        <w:t xml:space="preserve"> Egyiptom, </w:t>
      </w:r>
      <w:proofErr w:type="spellStart"/>
      <w:r w:rsidR="003F616E">
        <w:t>Seleukida</w:t>
      </w:r>
      <w:proofErr w:type="spellEnd"/>
      <w:r w:rsidR="003F616E">
        <w:t xml:space="preserve"> Birodalom.</w:t>
      </w:r>
    </w:p>
    <w:p w:rsidR="00B561F9" w:rsidRDefault="00B561F9" w:rsidP="007C68F8">
      <w:pPr>
        <w:pStyle w:val="Listaszerbekezds"/>
        <w:numPr>
          <w:ilvl w:val="0"/>
          <w:numId w:val="1"/>
        </w:numPr>
      </w:pPr>
      <w:r>
        <w:t>Róma.</w:t>
      </w:r>
      <w:r w:rsidR="003F616E">
        <w:t xml:space="preserve"> </w:t>
      </w:r>
      <w:r w:rsidR="007C68F8">
        <w:t xml:space="preserve">A res </w:t>
      </w:r>
      <w:proofErr w:type="spellStart"/>
      <w:r w:rsidR="007C68F8">
        <w:t>publica</w:t>
      </w:r>
      <w:proofErr w:type="spellEnd"/>
      <w:r w:rsidR="007C68F8">
        <w:t xml:space="preserve"> fogalma. </w:t>
      </w:r>
      <w:r>
        <w:t xml:space="preserve">A királyság és a </w:t>
      </w:r>
      <w:r w:rsidR="007C68F8" w:rsidRPr="007C68F8">
        <w:rPr>
          <w:i/>
        </w:rPr>
        <w:t xml:space="preserve">res </w:t>
      </w:r>
      <w:proofErr w:type="spellStart"/>
      <w:r w:rsidR="007C68F8" w:rsidRPr="007C68F8">
        <w:rPr>
          <w:i/>
        </w:rPr>
        <w:t>publica</w:t>
      </w:r>
      <w:proofErr w:type="spellEnd"/>
      <w:r w:rsidR="007C68F8" w:rsidRPr="007C68F8">
        <w:rPr>
          <w:i/>
        </w:rPr>
        <w:t xml:space="preserve"> </w:t>
      </w:r>
      <w:proofErr w:type="spellStart"/>
      <w:r w:rsidR="007C68F8" w:rsidRPr="007C68F8">
        <w:rPr>
          <w:i/>
        </w:rPr>
        <w:t>libera</w:t>
      </w:r>
      <w:proofErr w:type="spellEnd"/>
      <w:r w:rsidR="007C68F8">
        <w:t xml:space="preserve"> (</w:t>
      </w:r>
      <w:r w:rsidR="003F616E">
        <w:t>köztársaság</w:t>
      </w:r>
      <w:r w:rsidR="007C68F8">
        <w:t>)</w:t>
      </w:r>
      <w:r>
        <w:t xml:space="preserve"> politikai-adminisztratív intézményei.</w:t>
      </w:r>
    </w:p>
    <w:p w:rsidR="003F616E" w:rsidRDefault="00B561F9" w:rsidP="00DA15DC">
      <w:pPr>
        <w:pStyle w:val="Listaszerbekezds"/>
        <w:numPr>
          <w:ilvl w:val="0"/>
          <w:numId w:val="1"/>
        </w:numPr>
      </w:pPr>
      <w:r>
        <w:t>Róma: A császárság</w:t>
      </w:r>
      <w:r w:rsidR="004E0D5D">
        <w:t xml:space="preserve"> első </w:t>
      </w:r>
      <w:r>
        <w:t xml:space="preserve">korszaka: </w:t>
      </w:r>
      <w:proofErr w:type="spellStart"/>
      <w:r>
        <w:t>principatus</w:t>
      </w:r>
      <w:proofErr w:type="spellEnd"/>
      <w:proofErr w:type="gramStart"/>
      <w:r>
        <w:t>,.</w:t>
      </w:r>
      <w:proofErr w:type="gramEnd"/>
      <w:r>
        <w:t xml:space="preserve"> Császári hatalom és birodalmi igazgatás. Tartományi igazgatás.</w:t>
      </w:r>
    </w:p>
    <w:p w:rsidR="004E0D5D" w:rsidRDefault="004E0D5D" w:rsidP="00DA15DC">
      <w:pPr>
        <w:pStyle w:val="Listaszerbekezds"/>
        <w:numPr>
          <w:ilvl w:val="0"/>
          <w:numId w:val="1"/>
        </w:numPr>
      </w:pPr>
      <w:r>
        <w:t xml:space="preserve">A császárság késői korszaka, a </w:t>
      </w:r>
      <w:proofErr w:type="spellStart"/>
      <w:r>
        <w:t>dominatus</w:t>
      </w:r>
      <w:proofErr w:type="spellEnd"/>
      <w:r>
        <w:t xml:space="preserve"> politikai intézményrendszere.</w:t>
      </w:r>
    </w:p>
    <w:p w:rsidR="003F616E" w:rsidRDefault="007C68F8" w:rsidP="00DA15DC">
      <w:pPr>
        <w:pStyle w:val="Listaszerbekezds"/>
        <w:numPr>
          <w:ilvl w:val="0"/>
          <w:numId w:val="1"/>
        </w:numPr>
      </w:pPr>
      <w:r>
        <w:t>A</w:t>
      </w:r>
      <w:r w:rsidR="00B561F9">
        <w:t>utonómia és birodalmi integráció</w:t>
      </w:r>
      <w:r>
        <w:t>. A római urbanizmus ezer éve.</w:t>
      </w:r>
    </w:p>
    <w:p w:rsidR="006219D4" w:rsidRDefault="006219D4" w:rsidP="006219D4">
      <w:pPr>
        <w:pStyle w:val="Listaszerbekezds"/>
      </w:pPr>
    </w:p>
    <w:p w:rsidR="006219D4" w:rsidRPr="005D5A16" w:rsidRDefault="006219D4" w:rsidP="006219D4">
      <w:pPr>
        <w:pStyle w:val="Listaszerbekezds"/>
        <w:ind w:left="360"/>
        <w:rPr>
          <w:b/>
          <w:sz w:val="24"/>
          <w:szCs w:val="24"/>
        </w:rPr>
      </w:pPr>
      <w:r w:rsidRPr="005D5A16">
        <w:rPr>
          <w:b/>
          <w:sz w:val="24"/>
          <w:szCs w:val="24"/>
        </w:rPr>
        <w:t>Az egyes témák forrásai és szakirodalma:</w:t>
      </w:r>
    </w:p>
    <w:p w:rsidR="00F879EB" w:rsidRDefault="00F879EB" w:rsidP="006219D4">
      <w:pPr>
        <w:pStyle w:val="Listaszerbekezds"/>
        <w:ind w:left="360"/>
      </w:pPr>
    </w:p>
    <w:p w:rsidR="006219D4" w:rsidRPr="005D5A16" w:rsidRDefault="006219D4" w:rsidP="006219D4">
      <w:pPr>
        <w:pStyle w:val="Listaszerbekezds"/>
        <w:numPr>
          <w:ilvl w:val="0"/>
          <w:numId w:val="5"/>
        </w:numPr>
        <w:rPr>
          <w:b/>
        </w:rPr>
      </w:pPr>
      <w:r w:rsidRPr="005D5A16">
        <w:rPr>
          <w:b/>
        </w:rPr>
        <w:t xml:space="preserve">Egyén és közösség - városállam és birodalom. Társadalmi-politikai rendszerek az ókori </w:t>
      </w:r>
      <w:proofErr w:type="spellStart"/>
      <w:r w:rsidR="009F3075">
        <w:rPr>
          <w:b/>
        </w:rPr>
        <w:t>Kózel-</w:t>
      </w:r>
      <w:proofErr w:type="spellEnd"/>
      <w:r w:rsidR="009F3075">
        <w:rPr>
          <w:b/>
        </w:rPr>
        <w:t xml:space="preserve"> és Közép-</w:t>
      </w:r>
      <w:r w:rsidRPr="005D5A16">
        <w:rPr>
          <w:b/>
        </w:rPr>
        <w:t>Keleten.</w:t>
      </w:r>
    </w:p>
    <w:p w:rsidR="00F879EB" w:rsidRDefault="00F879EB" w:rsidP="00F879EB">
      <w:pPr>
        <w:pStyle w:val="Listaszerbekezds"/>
      </w:pPr>
      <w:r>
        <w:t>Források:</w:t>
      </w:r>
    </w:p>
    <w:p w:rsidR="009F3075" w:rsidRDefault="009F3075" w:rsidP="00F879EB">
      <w:pPr>
        <w:pStyle w:val="Listaszerbekezds"/>
      </w:pPr>
      <w:r>
        <w:t xml:space="preserve">Egyiptomhoz: </w:t>
      </w:r>
      <w:proofErr w:type="spellStart"/>
      <w:r>
        <w:t>Uni</w:t>
      </w:r>
      <w:proofErr w:type="spellEnd"/>
      <w:r>
        <w:t xml:space="preserve"> életrajzi sírfelirata: </w:t>
      </w:r>
      <w:proofErr w:type="spellStart"/>
      <w:r>
        <w:t>ÓKTChr</w:t>
      </w:r>
      <w:proofErr w:type="spellEnd"/>
      <w:r>
        <w:t xml:space="preserve">. II.2; </w:t>
      </w:r>
      <w:proofErr w:type="spellStart"/>
      <w:r>
        <w:t>Horhuf</w:t>
      </w:r>
      <w:proofErr w:type="spellEnd"/>
      <w:r>
        <w:t xml:space="preserve"> életrajzi sírfelirata: </w:t>
      </w:r>
      <w:proofErr w:type="spellStart"/>
      <w:r>
        <w:t>ÓKTChr</w:t>
      </w:r>
      <w:proofErr w:type="spellEnd"/>
      <w:r>
        <w:t xml:space="preserve"> II.3; </w:t>
      </w:r>
      <w:proofErr w:type="spellStart"/>
      <w:r>
        <w:t>Tefibi</w:t>
      </w:r>
      <w:proofErr w:type="spellEnd"/>
      <w:r>
        <w:t xml:space="preserve"> </w:t>
      </w:r>
      <w:proofErr w:type="spellStart"/>
      <w:r>
        <w:t>siuti</w:t>
      </w:r>
      <w:proofErr w:type="spellEnd"/>
      <w:r>
        <w:t xml:space="preserve"> </w:t>
      </w:r>
      <w:proofErr w:type="spellStart"/>
      <w:r>
        <w:t>fejedekem</w:t>
      </w:r>
      <w:proofErr w:type="spellEnd"/>
      <w:r>
        <w:t xml:space="preserve"> sírfelirata: </w:t>
      </w:r>
      <w:proofErr w:type="spellStart"/>
      <w:r>
        <w:t>ÓKTChr</w:t>
      </w:r>
      <w:proofErr w:type="spellEnd"/>
      <w:r>
        <w:t xml:space="preserve"> II.4.</w:t>
      </w:r>
    </w:p>
    <w:p w:rsidR="00F879EB" w:rsidRDefault="00F879EB" w:rsidP="00F879EB">
      <w:pPr>
        <w:pStyle w:val="Listaszerbekezds"/>
        <w:rPr>
          <w:b/>
        </w:rPr>
      </w:pPr>
      <w:proofErr w:type="spellStart"/>
      <w:r w:rsidRPr="00F879EB">
        <w:t>Šumerekhez</w:t>
      </w:r>
      <w:proofErr w:type="spellEnd"/>
      <w:r w:rsidRPr="00F879EB">
        <w:t>:</w:t>
      </w:r>
      <w:r>
        <w:t xml:space="preserve"> a „</w:t>
      </w:r>
      <w:proofErr w:type="spellStart"/>
      <w:r w:rsidRPr="00DB072A">
        <w:t>Š</w:t>
      </w:r>
      <w:r>
        <w:t>umer</w:t>
      </w:r>
      <w:proofErr w:type="spellEnd"/>
      <w:r>
        <w:t xml:space="preserve"> királylista”: </w:t>
      </w:r>
      <w:proofErr w:type="spellStart"/>
      <w:r>
        <w:t>ÓKTChr</w:t>
      </w:r>
      <w:proofErr w:type="spellEnd"/>
      <w:r>
        <w:t xml:space="preserve"> III.A.1; „Keselyű sztélé”, </w:t>
      </w:r>
      <w:proofErr w:type="spellStart"/>
      <w:r>
        <w:t>Eannatum</w:t>
      </w:r>
      <w:proofErr w:type="spellEnd"/>
      <w:r>
        <w:t xml:space="preserve">, </w:t>
      </w:r>
      <w:proofErr w:type="spellStart"/>
      <w:r>
        <w:t>Lagaš</w:t>
      </w:r>
      <w:proofErr w:type="spellEnd"/>
      <w:r>
        <w:t xml:space="preserve"> királyának felirata: </w:t>
      </w:r>
      <w:proofErr w:type="spellStart"/>
      <w:r>
        <w:t>ÓKTChr</w:t>
      </w:r>
      <w:proofErr w:type="spellEnd"/>
      <w:r>
        <w:t xml:space="preserve"> III.A.4; </w:t>
      </w:r>
      <w:proofErr w:type="spellStart"/>
      <w:r>
        <w:t>Eannatum</w:t>
      </w:r>
      <w:proofErr w:type="spellEnd"/>
      <w:r>
        <w:t xml:space="preserve"> felirata hódításairól: </w:t>
      </w:r>
      <w:proofErr w:type="spellStart"/>
      <w:r>
        <w:t>ÓKTChr</w:t>
      </w:r>
      <w:proofErr w:type="spellEnd"/>
      <w:r>
        <w:t xml:space="preserve"> III.A.5; </w:t>
      </w:r>
      <w:proofErr w:type="spellStart"/>
      <w:r>
        <w:t>Urukagina</w:t>
      </w:r>
      <w:proofErr w:type="spellEnd"/>
      <w:r>
        <w:t xml:space="preserve"> reformja: </w:t>
      </w:r>
      <w:proofErr w:type="spellStart"/>
      <w:r>
        <w:t>ÓKTChr</w:t>
      </w:r>
      <w:proofErr w:type="spellEnd"/>
      <w:r>
        <w:t>. III.A.</w:t>
      </w:r>
      <w:r w:rsidRPr="001978A3">
        <w:t>8;</w:t>
      </w:r>
    </w:p>
    <w:p w:rsidR="005D5A16" w:rsidRDefault="00F879EB" w:rsidP="00F879EB">
      <w:pPr>
        <w:pStyle w:val="Listaszerbekezds"/>
      </w:pPr>
      <w:proofErr w:type="spellStart"/>
      <w:r w:rsidRPr="002C51E7">
        <w:t>Agadei</w:t>
      </w:r>
      <w:proofErr w:type="spellEnd"/>
      <w:r w:rsidRPr="002C51E7">
        <w:t xml:space="preserve"> dinasztia: </w:t>
      </w:r>
      <w:proofErr w:type="spellStart"/>
      <w:r>
        <w:t>Ó</w:t>
      </w:r>
      <w:r w:rsidRPr="002C51E7">
        <w:t>KTChr</w:t>
      </w:r>
      <w:proofErr w:type="spellEnd"/>
      <w:r w:rsidRPr="002C51E7">
        <w:t>, III.B.1 és 3; Isin</w:t>
      </w:r>
      <w:r>
        <w:t xml:space="preserve">, </w:t>
      </w:r>
      <w:proofErr w:type="spellStart"/>
      <w:r>
        <w:t>Lipit</w:t>
      </w:r>
      <w:r w:rsidR="005D5A16">
        <w:t>-I</w:t>
      </w:r>
      <w:r>
        <w:t>štar</w:t>
      </w:r>
      <w:proofErr w:type="spellEnd"/>
      <w:r>
        <w:t xml:space="preserve"> </w:t>
      </w:r>
      <w:proofErr w:type="spellStart"/>
      <w:r>
        <w:t>rörvénykönyve</w:t>
      </w:r>
      <w:proofErr w:type="spellEnd"/>
      <w:r w:rsidRPr="002C51E7">
        <w:t xml:space="preserve">: II.D.1: </w:t>
      </w:r>
    </w:p>
    <w:p w:rsidR="00F879EB" w:rsidRDefault="00F879EB" w:rsidP="00F879EB">
      <w:pPr>
        <w:pStyle w:val="Listaszerbekezds"/>
      </w:pPr>
      <w:proofErr w:type="spellStart"/>
      <w:r w:rsidRPr="00F879EB">
        <w:t>Óbabilóni</w:t>
      </w:r>
      <w:proofErr w:type="spellEnd"/>
      <w:r w:rsidRPr="00F879EB">
        <w:t xml:space="preserve"> Birodalom:</w:t>
      </w:r>
      <w:r>
        <w:t xml:space="preserve"> </w:t>
      </w:r>
      <w:proofErr w:type="spellStart"/>
      <w:r>
        <w:t>Hammurapi</w:t>
      </w:r>
      <w:proofErr w:type="spellEnd"/>
      <w:r>
        <w:t xml:space="preserve"> törvénykönyve: </w:t>
      </w:r>
      <w:proofErr w:type="spellStart"/>
      <w:r>
        <w:t>Ó</w:t>
      </w:r>
      <w:r w:rsidRPr="002C51E7">
        <w:t>KTChr</w:t>
      </w:r>
      <w:proofErr w:type="spellEnd"/>
      <w:r w:rsidRPr="002C51E7">
        <w:t>. III.E.4.</w:t>
      </w:r>
      <w:r>
        <w:t xml:space="preserve"> </w:t>
      </w:r>
      <w:proofErr w:type="gramStart"/>
      <w:r>
        <w:t>a</w:t>
      </w:r>
      <w:proofErr w:type="gramEnd"/>
      <w:r>
        <w:t xml:space="preserve"> király jogi ellenőrző szerepe: </w:t>
      </w:r>
      <w:proofErr w:type="spellStart"/>
      <w:r>
        <w:t>ÓKTChr</w:t>
      </w:r>
      <w:proofErr w:type="spellEnd"/>
      <w:r>
        <w:t xml:space="preserve"> III.D.8; </w:t>
      </w:r>
    </w:p>
    <w:p w:rsidR="00F879EB" w:rsidRDefault="005D5A16" w:rsidP="005D5A16">
      <w:pPr>
        <w:pStyle w:val="Listaszerbekezds"/>
      </w:pPr>
      <w:r>
        <w:t>A</w:t>
      </w:r>
      <w:r w:rsidR="00F879EB" w:rsidRPr="00F879EB">
        <w:t>sszíria</w:t>
      </w:r>
      <w:r w:rsidR="00F879EB" w:rsidRPr="00A86BC4">
        <w:t>:</w:t>
      </w:r>
      <w:r w:rsidR="00F879EB">
        <w:t xml:space="preserve"> </w:t>
      </w:r>
      <w:proofErr w:type="spellStart"/>
      <w:r w:rsidR="00F879EB">
        <w:t>Ilušuma</w:t>
      </w:r>
      <w:proofErr w:type="spellEnd"/>
      <w:r w:rsidR="00F879EB">
        <w:t xml:space="preserve"> kiváltságlevele: </w:t>
      </w:r>
      <w:proofErr w:type="spellStart"/>
      <w:r w:rsidR="00F879EB">
        <w:t>ÓKTChr</w:t>
      </w:r>
      <w:proofErr w:type="spellEnd"/>
      <w:r w:rsidR="00F879EB">
        <w:t xml:space="preserve"> III.G.1; I. </w:t>
      </w:r>
      <w:proofErr w:type="spellStart"/>
      <w:r w:rsidR="00F879EB" w:rsidRPr="00DB072A">
        <w:t>Š</w:t>
      </w:r>
      <w:r w:rsidR="00F879EB">
        <w:t>amši</w:t>
      </w:r>
      <w:r>
        <w:t>-</w:t>
      </w:r>
      <w:r w:rsidR="00867F60">
        <w:t>A</w:t>
      </w:r>
      <w:r w:rsidR="00F879EB">
        <w:t>dad</w:t>
      </w:r>
      <w:proofErr w:type="spellEnd"/>
      <w:r w:rsidR="00F879EB">
        <w:t xml:space="preserve"> levele </w:t>
      </w:r>
      <w:proofErr w:type="spellStart"/>
      <w:r w:rsidR="00F879EB">
        <w:t>Iasmahadhoz</w:t>
      </w:r>
      <w:proofErr w:type="spellEnd"/>
      <w:r w:rsidR="00F879EB">
        <w:t xml:space="preserve">, </w:t>
      </w:r>
      <w:proofErr w:type="spellStart"/>
      <w:r w:rsidR="00F879EB">
        <w:t>ÓKTChr</w:t>
      </w:r>
      <w:proofErr w:type="spellEnd"/>
      <w:r w:rsidR="00F879EB">
        <w:t xml:space="preserve"> III.G.3; I. </w:t>
      </w:r>
      <w:proofErr w:type="spellStart"/>
      <w:r w:rsidR="00F879EB">
        <w:t>Adad</w:t>
      </w:r>
      <w:r w:rsidR="00867F60">
        <w:t>-N</w:t>
      </w:r>
      <w:r w:rsidR="00F879EB">
        <w:t>ināri</w:t>
      </w:r>
      <w:proofErr w:type="spellEnd"/>
      <w:r w:rsidR="00F879EB">
        <w:t xml:space="preserve"> hatalma, címei és funkciói: </w:t>
      </w:r>
      <w:proofErr w:type="spellStart"/>
      <w:r w:rsidR="00F879EB">
        <w:t>ÓKTChr</w:t>
      </w:r>
      <w:proofErr w:type="spellEnd"/>
      <w:r w:rsidR="00F879EB">
        <w:t xml:space="preserve"> III.G. 5; I. </w:t>
      </w:r>
      <w:proofErr w:type="spellStart"/>
      <w:r w:rsidR="00F879EB" w:rsidRPr="00DB072A">
        <w:t>Š</w:t>
      </w:r>
      <w:r w:rsidR="00F879EB">
        <w:t>ulmānu</w:t>
      </w:r>
      <w:r w:rsidR="00867F60">
        <w:t>-A</w:t>
      </w:r>
      <w:r w:rsidR="00F879EB">
        <w:t>šaridu</w:t>
      </w:r>
      <w:proofErr w:type="spellEnd"/>
      <w:r w:rsidR="00F879EB">
        <w:t xml:space="preserve"> hadjáratai (benne az </w:t>
      </w:r>
      <w:proofErr w:type="spellStart"/>
      <w:r w:rsidR="00F879EB">
        <w:t>asszir</w:t>
      </w:r>
      <w:proofErr w:type="spellEnd"/>
      <w:r w:rsidR="00F879EB">
        <w:t xml:space="preserve"> királyi hatalom jelvényeinek felsorolása): </w:t>
      </w:r>
      <w:proofErr w:type="spellStart"/>
      <w:r w:rsidR="00F879EB">
        <w:t>ÓKTChr</w:t>
      </w:r>
      <w:proofErr w:type="spellEnd"/>
      <w:r w:rsidR="00F879EB">
        <w:t xml:space="preserve">. III.G.6; Asszír </w:t>
      </w:r>
      <w:proofErr w:type="spellStart"/>
      <w:r w:rsidR="00F879EB">
        <w:t>epónymoslisták</w:t>
      </w:r>
      <w:proofErr w:type="spellEnd"/>
      <w:r w:rsidR="00F879EB">
        <w:t xml:space="preserve"> (benne a fő állami méltóságok megnevezései) </w:t>
      </w:r>
      <w:proofErr w:type="spellStart"/>
      <w:r w:rsidR="00F879EB">
        <w:t>ÓKTChr</w:t>
      </w:r>
      <w:proofErr w:type="spellEnd"/>
      <w:r w:rsidR="006367EF">
        <w:t xml:space="preserve"> </w:t>
      </w:r>
      <w:r w:rsidR="00F879EB">
        <w:t xml:space="preserve">III.G.7; </w:t>
      </w:r>
      <w:proofErr w:type="spellStart"/>
      <w:r w:rsidR="00F879EB">
        <w:t>Sippar</w:t>
      </w:r>
      <w:proofErr w:type="spellEnd"/>
      <w:r w:rsidR="00F879EB">
        <w:t xml:space="preserve">, </w:t>
      </w:r>
      <w:proofErr w:type="spellStart"/>
      <w:r w:rsidR="00F879EB">
        <w:t>Nippur</w:t>
      </w:r>
      <w:proofErr w:type="spellEnd"/>
      <w:r w:rsidR="00F879EB">
        <w:t xml:space="preserve"> és </w:t>
      </w:r>
      <w:proofErr w:type="spellStart"/>
      <w:r w:rsidR="00F879EB">
        <w:t>Babylón</w:t>
      </w:r>
      <w:proofErr w:type="spellEnd"/>
      <w:r w:rsidR="00F879EB">
        <w:t xml:space="preserve"> kiváltságainak garanciái: </w:t>
      </w:r>
      <w:proofErr w:type="spellStart"/>
      <w:r w:rsidR="00F879EB">
        <w:t>ÓKTChr</w:t>
      </w:r>
      <w:proofErr w:type="spellEnd"/>
      <w:r w:rsidR="00F879EB">
        <w:t xml:space="preserve">. III, G, 8; Jóslatkérés </w:t>
      </w:r>
      <w:proofErr w:type="spellStart"/>
      <w:r w:rsidR="00F879EB" w:rsidRPr="00DB072A">
        <w:t>Š</w:t>
      </w:r>
      <w:r w:rsidR="00F879EB">
        <w:t>amaš</w:t>
      </w:r>
      <w:proofErr w:type="spellEnd"/>
      <w:r w:rsidR="00F879EB">
        <w:t xml:space="preserve"> istentől királyi döntésekhez (a papság királyi döntéseket </w:t>
      </w:r>
      <w:proofErr w:type="spellStart"/>
      <w:r w:rsidR="00F879EB">
        <w:t>befolyásolószerepe</w:t>
      </w:r>
      <w:proofErr w:type="spellEnd"/>
      <w:r w:rsidR="00F879EB">
        <w:t xml:space="preserve">): </w:t>
      </w:r>
      <w:proofErr w:type="spellStart"/>
      <w:r w:rsidR="00F879EB">
        <w:t>ÓKTChr</w:t>
      </w:r>
      <w:proofErr w:type="spellEnd"/>
      <w:r w:rsidR="00F879EB">
        <w:t xml:space="preserve"> III.G. 15-16;</w:t>
      </w:r>
    </w:p>
    <w:p w:rsidR="00F879EB" w:rsidRDefault="00F879EB" w:rsidP="005D5A16">
      <w:pPr>
        <w:pStyle w:val="Listaszerbekezds"/>
      </w:pPr>
      <w:proofErr w:type="spellStart"/>
      <w:r w:rsidRPr="00F879EB">
        <w:t>Újbabylóni</w:t>
      </w:r>
      <w:proofErr w:type="spellEnd"/>
      <w:r w:rsidRPr="00F879EB">
        <w:t xml:space="preserve"> Birodalom:</w:t>
      </w:r>
      <w:r>
        <w:t xml:space="preserve"> </w:t>
      </w:r>
      <w:proofErr w:type="spellStart"/>
      <w:r>
        <w:t>Nabȗ</w:t>
      </w:r>
      <w:r w:rsidR="00867F60">
        <w:t>-</w:t>
      </w:r>
      <w:r>
        <w:t>apal</w:t>
      </w:r>
      <w:r w:rsidR="00867F60">
        <w:t>-</w:t>
      </w:r>
      <w:r>
        <w:t>usur</w:t>
      </w:r>
      <w:proofErr w:type="spellEnd"/>
      <w:r>
        <w:t xml:space="preserve"> és </w:t>
      </w:r>
      <w:proofErr w:type="spellStart"/>
      <w:r>
        <w:t>Nabȗ</w:t>
      </w:r>
      <w:r w:rsidR="00867F60">
        <w:t>-</w:t>
      </w:r>
      <w:r>
        <w:t>kudurri</w:t>
      </w:r>
      <w:r w:rsidR="00867F60">
        <w:t>-</w:t>
      </w:r>
      <w:r>
        <w:t>usur</w:t>
      </w:r>
      <w:proofErr w:type="spellEnd"/>
      <w:r>
        <w:t xml:space="preserve"> hatalma: </w:t>
      </w:r>
      <w:proofErr w:type="spellStart"/>
      <w:r>
        <w:t>ÓKTChr</w:t>
      </w:r>
      <w:proofErr w:type="spellEnd"/>
      <w:r>
        <w:t xml:space="preserve"> III.H. 2-3.</w:t>
      </w:r>
    </w:p>
    <w:p w:rsidR="00F879EB" w:rsidRDefault="00F879EB" w:rsidP="005D5A16">
      <w:pPr>
        <w:pStyle w:val="Listaszerbekezds"/>
      </w:pPr>
      <w:r w:rsidRPr="005D5A16">
        <w:t>Hettita Birodalom</w:t>
      </w:r>
      <w:r w:rsidRPr="00534D7D">
        <w:t>:</w:t>
      </w:r>
      <w:r>
        <w:t xml:space="preserve"> </w:t>
      </w:r>
      <w:proofErr w:type="spellStart"/>
      <w:r>
        <w:t>ÓKTChr</w:t>
      </w:r>
      <w:proofErr w:type="spellEnd"/>
      <w:r>
        <w:t xml:space="preserve"> V.2.</w:t>
      </w:r>
    </w:p>
    <w:p w:rsidR="005D5A16" w:rsidRDefault="00F879EB" w:rsidP="005D5A16">
      <w:pPr>
        <w:pStyle w:val="Listaszerbekezds"/>
      </w:pPr>
      <w:r w:rsidRPr="005D5A16">
        <w:t>Óperzsa Birodalom</w:t>
      </w:r>
      <w:r w:rsidRPr="00534D7D">
        <w:t>:</w:t>
      </w:r>
      <w:r>
        <w:t xml:space="preserve"> I. </w:t>
      </w:r>
      <w:proofErr w:type="spellStart"/>
      <w:r>
        <w:t>Dareios</w:t>
      </w:r>
      <w:proofErr w:type="spellEnd"/>
      <w:r>
        <w:t xml:space="preserve"> </w:t>
      </w:r>
      <w:proofErr w:type="spellStart"/>
      <w:r>
        <w:t>behistuni</w:t>
      </w:r>
      <w:proofErr w:type="spellEnd"/>
      <w:r>
        <w:t xml:space="preserve"> és </w:t>
      </w:r>
      <w:proofErr w:type="spellStart"/>
      <w:r>
        <w:t>Naqš-i</w:t>
      </w:r>
      <w:proofErr w:type="spellEnd"/>
      <w:r>
        <w:t xml:space="preserve"> </w:t>
      </w:r>
      <w:proofErr w:type="spellStart"/>
      <w:r>
        <w:t>Rustam-i</w:t>
      </w:r>
      <w:proofErr w:type="spellEnd"/>
      <w:r>
        <w:t xml:space="preserve"> felirata: ÓTCHR. V. A 4.</w:t>
      </w:r>
      <w:proofErr w:type="gramStart"/>
      <w:r>
        <w:t>a</w:t>
      </w:r>
      <w:proofErr w:type="gramEnd"/>
      <w:r>
        <w:t xml:space="preserve"> és b; </w:t>
      </w:r>
      <w:proofErr w:type="spellStart"/>
      <w:r>
        <w:t>Hérodotos</w:t>
      </w:r>
      <w:proofErr w:type="spellEnd"/>
      <w:r>
        <w:t xml:space="preserve"> III 88-97: </w:t>
      </w:r>
      <w:proofErr w:type="spellStart"/>
      <w:r>
        <w:t>ÓKTChr</w:t>
      </w:r>
      <w:proofErr w:type="spellEnd"/>
      <w:r>
        <w:t xml:space="preserve">. V A 5; </w:t>
      </w:r>
    </w:p>
    <w:p w:rsidR="00F879EB" w:rsidRDefault="00F879EB" w:rsidP="005D5A16">
      <w:pPr>
        <w:pStyle w:val="Listaszerbekezds"/>
      </w:pPr>
      <w:proofErr w:type="spellStart"/>
      <w:r w:rsidRPr="005D5A16">
        <w:t>Arsakida</w:t>
      </w:r>
      <w:proofErr w:type="spellEnd"/>
      <w:r w:rsidRPr="005D5A16">
        <w:t xml:space="preserve"> (</w:t>
      </w:r>
      <w:proofErr w:type="spellStart"/>
      <w:r w:rsidRPr="005D5A16">
        <w:t>Parthus</w:t>
      </w:r>
      <w:proofErr w:type="spellEnd"/>
      <w:r w:rsidRPr="005D5A16">
        <w:t>) Birodalom</w:t>
      </w:r>
      <w:r w:rsidRPr="00534D7D">
        <w:t>:</w:t>
      </w:r>
      <w:r>
        <w:t xml:space="preserve"> </w:t>
      </w:r>
      <w:proofErr w:type="spellStart"/>
      <w:r>
        <w:t>Strabón</w:t>
      </w:r>
      <w:proofErr w:type="spellEnd"/>
      <w:r>
        <w:t xml:space="preserve">, </w:t>
      </w:r>
      <w:proofErr w:type="spellStart"/>
      <w:r>
        <w:t>Geographia</w:t>
      </w:r>
      <w:proofErr w:type="spellEnd"/>
      <w:r>
        <w:t xml:space="preserve"> XI.9 (C, 514-515): </w:t>
      </w:r>
      <w:proofErr w:type="spellStart"/>
      <w:r>
        <w:t>ÓKTChr</w:t>
      </w:r>
      <w:proofErr w:type="spellEnd"/>
      <w:r>
        <w:t xml:space="preserve">. V. B 1. </w:t>
      </w:r>
      <w:proofErr w:type="spellStart"/>
      <w:r>
        <w:t>Iustinus</w:t>
      </w:r>
      <w:proofErr w:type="spellEnd"/>
      <w:r>
        <w:t xml:space="preserve"> XLI-XLII: </w:t>
      </w:r>
      <w:proofErr w:type="spellStart"/>
      <w:r>
        <w:t>ÓKTChr</w:t>
      </w:r>
      <w:proofErr w:type="spellEnd"/>
      <w:r>
        <w:t>. V B 2.</w:t>
      </w:r>
    </w:p>
    <w:p w:rsidR="009F3075" w:rsidRDefault="00F879EB" w:rsidP="00B022AA">
      <w:pPr>
        <w:pStyle w:val="Listaszerbekezds"/>
      </w:pPr>
      <w:proofErr w:type="spellStart"/>
      <w:r>
        <w:lastRenderedPageBreak/>
        <w:t>Sāsānida</w:t>
      </w:r>
      <w:proofErr w:type="spellEnd"/>
      <w:r>
        <w:t xml:space="preserve"> (Újperzsa) Birodalom: Res </w:t>
      </w:r>
      <w:proofErr w:type="spellStart"/>
      <w:r>
        <w:t>gestae</w:t>
      </w:r>
      <w:proofErr w:type="spellEnd"/>
      <w:r>
        <w:t xml:space="preserve"> </w:t>
      </w:r>
      <w:proofErr w:type="spellStart"/>
      <w:r>
        <w:t>divi</w:t>
      </w:r>
      <w:proofErr w:type="spellEnd"/>
      <w:r>
        <w:t xml:space="preserve"> </w:t>
      </w:r>
      <w:proofErr w:type="spellStart"/>
      <w:r>
        <w:t>Saporis</w:t>
      </w:r>
      <w:proofErr w:type="spellEnd"/>
      <w:r>
        <w:t xml:space="preserve">: </w:t>
      </w:r>
      <w:proofErr w:type="spellStart"/>
      <w:r>
        <w:t>ÓKTCHr</w:t>
      </w:r>
      <w:proofErr w:type="spellEnd"/>
      <w:r>
        <w:t xml:space="preserve"> V C 2; </w:t>
      </w:r>
      <w:proofErr w:type="spellStart"/>
      <w:r>
        <w:t>Ammianus</w:t>
      </w:r>
      <w:proofErr w:type="spellEnd"/>
      <w:r>
        <w:t xml:space="preserve"> XIII könyvéből részletek: </w:t>
      </w:r>
      <w:proofErr w:type="spellStart"/>
      <w:r>
        <w:t>ÓKTChr</w:t>
      </w:r>
      <w:proofErr w:type="spellEnd"/>
      <w:r>
        <w:t xml:space="preserve"> V C 3.</w:t>
      </w:r>
    </w:p>
    <w:p w:rsidR="00F879EB" w:rsidRDefault="00F879EB" w:rsidP="00B022AA">
      <w:pPr>
        <w:pStyle w:val="Listaszerbekezds"/>
      </w:pPr>
      <w:r>
        <w:t>Szakirodalom:</w:t>
      </w:r>
    </w:p>
    <w:p w:rsidR="00116DAC" w:rsidRDefault="00EA0AAA" w:rsidP="00116DAC">
      <w:pPr>
        <w:pStyle w:val="Listaszerbekezds"/>
      </w:pPr>
      <w:r>
        <w:t xml:space="preserve">The Cambridge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vol</w:t>
      </w:r>
      <w:proofErr w:type="spellEnd"/>
      <w:r>
        <w:t xml:space="preserve"> I.2. </w:t>
      </w:r>
      <w:proofErr w:type="spellStart"/>
      <w:r>
        <w:t>Ed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I. E. S. Edwards, C. J. </w:t>
      </w:r>
      <w:proofErr w:type="spellStart"/>
      <w:r>
        <w:t>Gadd</w:t>
      </w:r>
      <w:proofErr w:type="spellEnd"/>
      <w:r>
        <w:t xml:space="preserve">, N. G. L. Hammond. </w:t>
      </w:r>
      <w:r w:rsidR="006367EF">
        <w:t xml:space="preserve">3rd. </w:t>
      </w:r>
      <w:proofErr w:type="spellStart"/>
      <w:r w:rsidR="006367EF">
        <w:t>ed</w:t>
      </w:r>
      <w:proofErr w:type="spellEnd"/>
      <w:r w:rsidR="006367EF">
        <w:t xml:space="preserve">. </w:t>
      </w:r>
      <w:r>
        <w:t>Cambridge, 20</w:t>
      </w:r>
      <w:r w:rsidR="006367EF">
        <w:t>08.</w:t>
      </w:r>
    </w:p>
    <w:p w:rsidR="00116DAC" w:rsidRPr="005B3522" w:rsidRDefault="00116DAC" w:rsidP="00116DAC">
      <w:pPr>
        <w:pStyle w:val="Listaszerbekezds"/>
      </w:pPr>
      <w:r>
        <w:t xml:space="preserve">The Cambridge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Iran</w:t>
      </w:r>
      <w:proofErr w:type="spellEnd"/>
      <w:r>
        <w:t xml:space="preserve">. </w:t>
      </w:r>
      <w:proofErr w:type="spellStart"/>
      <w:r>
        <w:t>Vol</w:t>
      </w:r>
      <w:proofErr w:type="spellEnd"/>
      <w:r>
        <w:t xml:space="preserve">. 2. The </w:t>
      </w:r>
      <w:proofErr w:type="spellStart"/>
      <w:r>
        <w:t>Median</w:t>
      </w:r>
      <w:proofErr w:type="spellEnd"/>
      <w:r>
        <w:t xml:space="preserve"> and </w:t>
      </w:r>
      <w:proofErr w:type="spellStart"/>
      <w:r>
        <w:t>Achaemenian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. </w:t>
      </w:r>
      <w:proofErr w:type="spellStart"/>
      <w:r>
        <w:t>Ed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Gershewitch</w:t>
      </w:r>
      <w:proofErr w:type="spellEnd"/>
      <w:r>
        <w:t xml:space="preserve">, </w:t>
      </w:r>
      <w:proofErr w:type="spellStart"/>
      <w:r>
        <w:t>Iliya</w:t>
      </w:r>
      <w:proofErr w:type="spellEnd"/>
      <w:r>
        <w:t xml:space="preserve">. </w:t>
      </w:r>
      <w:r>
        <w:t>Cambridge, 1985, 200-420 l.</w:t>
      </w:r>
    </w:p>
    <w:p w:rsidR="00825B1A" w:rsidRDefault="00EA0AAA" w:rsidP="00B022AA">
      <w:pPr>
        <w:pStyle w:val="Listaszerbekezds"/>
      </w:pPr>
      <w:r>
        <w:t xml:space="preserve"> </w:t>
      </w:r>
      <w:r w:rsidR="00825B1A">
        <w:t>Edwards, I. E. S</w:t>
      </w:r>
      <w:proofErr w:type="gramStart"/>
      <w:r w:rsidR="00825B1A">
        <w:t>.:</w:t>
      </w:r>
      <w:proofErr w:type="gramEnd"/>
      <w:r w:rsidR="00825B1A">
        <w:t xml:space="preserve">  The </w:t>
      </w:r>
      <w:proofErr w:type="spellStart"/>
      <w:r w:rsidR="00825B1A">
        <w:t>Early</w:t>
      </w:r>
      <w:proofErr w:type="spellEnd"/>
      <w:r w:rsidR="00825B1A">
        <w:t xml:space="preserve"> </w:t>
      </w:r>
      <w:proofErr w:type="spellStart"/>
      <w:r w:rsidR="00825B1A">
        <w:t>Dynastic</w:t>
      </w:r>
      <w:proofErr w:type="spellEnd"/>
      <w:r w:rsidR="00825B1A">
        <w:t xml:space="preserve"> </w:t>
      </w:r>
      <w:proofErr w:type="spellStart"/>
      <w:r w:rsidR="00825B1A">
        <w:t>Period</w:t>
      </w:r>
      <w:proofErr w:type="spellEnd"/>
      <w:r w:rsidR="00825B1A">
        <w:t xml:space="preserve"> </w:t>
      </w:r>
      <w:proofErr w:type="spellStart"/>
      <w:r w:rsidR="00825B1A">
        <w:t>in</w:t>
      </w:r>
      <w:proofErr w:type="spellEnd"/>
      <w:r w:rsidR="00825B1A">
        <w:t xml:space="preserve"> </w:t>
      </w:r>
      <w:proofErr w:type="spellStart"/>
      <w:r w:rsidR="00825B1A">
        <w:t>Egypt</w:t>
      </w:r>
      <w:proofErr w:type="spellEnd"/>
      <w:r w:rsidR="00825B1A">
        <w:t xml:space="preserve">. </w:t>
      </w:r>
      <w:proofErr w:type="spellStart"/>
      <w:r w:rsidR="00825B1A">
        <w:t>In</w:t>
      </w:r>
      <w:proofErr w:type="spellEnd"/>
      <w:r w:rsidR="00825B1A">
        <w:t xml:space="preserve">: The Cambridge </w:t>
      </w:r>
      <w:proofErr w:type="spellStart"/>
      <w:r w:rsidR="00825B1A">
        <w:t>Ancient</w:t>
      </w:r>
      <w:proofErr w:type="spellEnd"/>
      <w:r w:rsidR="00825B1A">
        <w:t xml:space="preserve"> </w:t>
      </w:r>
      <w:proofErr w:type="spellStart"/>
      <w:r w:rsidR="00825B1A">
        <w:t>History</w:t>
      </w:r>
      <w:proofErr w:type="spellEnd"/>
      <w:r w:rsidR="00825B1A">
        <w:t xml:space="preserve">. </w:t>
      </w:r>
      <w:proofErr w:type="spellStart"/>
      <w:r w:rsidR="00825B1A">
        <w:t>vol</w:t>
      </w:r>
      <w:proofErr w:type="spellEnd"/>
      <w:r w:rsidR="00825B1A">
        <w:t xml:space="preserve"> I.2. </w:t>
      </w:r>
      <w:proofErr w:type="spellStart"/>
      <w:r w:rsidR="00825B1A">
        <w:t>Ed</w:t>
      </w:r>
      <w:proofErr w:type="spellEnd"/>
      <w:r w:rsidR="00825B1A">
        <w:t xml:space="preserve">. </w:t>
      </w:r>
      <w:proofErr w:type="spellStart"/>
      <w:r w:rsidR="00825B1A">
        <w:t>by</w:t>
      </w:r>
      <w:proofErr w:type="spellEnd"/>
      <w:r w:rsidR="00825B1A">
        <w:t xml:space="preserve"> I. E. S. Edwards, C. J. </w:t>
      </w:r>
      <w:proofErr w:type="spellStart"/>
      <w:r w:rsidR="00825B1A">
        <w:t>Gadd</w:t>
      </w:r>
      <w:proofErr w:type="spellEnd"/>
      <w:r w:rsidR="00825B1A">
        <w:t>, N. G. L. Hammond. Cambridge, 20</w:t>
      </w:r>
      <w:r w:rsidR="006367EF">
        <w:t>08,</w:t>
      </w:r>
      <w:r w:rsidR="00825B1A">
        <w:t xml:space="preserve"> 1-15, 35-40.</w:t>
      </w:r>
    </w:p>
    <w:p w:rsidR="008854BC" w:rsidRDefault="008854BC" w:rsidP="00B022AA">
      <w:pPr>
        <w:pStyle w:val="Listaszerbekezds"/>
      </w:pPr>
      <w:proofErr w:type="spellStart"/>
      <w:r>
        <w:t>Edzard</w:t>
      </w:r>
      <w:proofErr w:type="spellEnd"/>
      <w:r>
        <w:t xml:space="preserve">, </w:t>
      </w:r>
      <w:proofErr w:type="spellStart"/>
      <w:r>
        <w:t>Dietz</w:t>
      </w:r>
      <w:proofErr w:type="spellEnd"/>
      <w:r>
        <w:t xml:space="preserve"> Otto: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Mesopotamiens</w:t>
      </w:r>
      <w:proofErr w:type="spellEnd"/>
      <w:r>
        <w:t xml:space="preserve">. Von den </w:t>
      </w:r>
      <w:proofErr w:type="spellStart"/>
      <w:r>
        <w:t>Sum</w:t>
      </w:r>
      <w:r w:rsidR="006367EF">
        <w:t>erern</w:t>
      </w:r>
      <w:proofErr w:type="spellEnd"/>
      <w:r w:rsidR="006367EF">
        <w:t xml:space="preserve"> </w:t>
      </w:r>
      <w:proofErr w:type="spellStart"/>
      <w:r w:rsidR="006367EF">
        <w:t>bis</w:t>
      </w:r>
      <w:proofErr w:type="spellEnd"/>
      <w:r w:rsidR="006367EF">
        <w:t xml:space="preserve"> </w:t>
      </w:r>
      <w:proofErr w:type="spellStart"/>
      <w:r w:rsidR="006367EF">
        <w:t>zu</w:t>
      </w:r>
      <w:proofErr w:type="spellEnd"/>
      <w:r w:rsidR="006367EF">
        <w:t xml:space="preserve"> Alexander </w:t>
      </w:r>
      <w:proofErr w:type="spellStart"/>
      <w:r w:rsidR="006367EF">
        <w:t>dem</w:t>
      </w:r>
      <w:proofErr w:type="spellEnd"/>
      <w:r w:rsidR="006367EF">
        <w:t xml:space="preserve"> </w:t>
      </w:r>
      <w:proofErr w:type="spellStart"/>
      <w:r w:rsidR="006367EF">
        <w:t>Groß</w:t>
      </w:r>
      <w:r>
        <w:t>en</w:t>
      </w:r>
      <w:proofErr w:type="spellEnd"/>
      <w:r>
        <w:t>. München, 2004.</w:t>
      </w:r>
    </w:p>
    <w:p w:rsidR="005D4F39" w:rsidRDefault="005D4F39" w:rsidP="00B022AA">
      <w:pPr>
        <w:pStyle w:val="Listaszerbekezds"/>
      </w:pPr>
      <w:r>
        <w:t>Fleming, Daniel E</w:t>
      </w:r>
      <w:proofErr w:type="gramStart"/>
      <w:r>
        <w:t>.:</w:t>
      </w:r>
      <w:proofErr w:type="gramEnd"/>
      <w:r>
        <w:t xml:space="preserve"> </w:t>
      </w:r>
      <w:proofErr w:type="spellStart"/>
      <w:r>
        <w:t>Democracy’s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Ancestors</w:t>
      </w:r>
      <w:proofErr w:type="spellEnd"/>
      <w:r>
        <w:t xml:space="preserve">. Mari and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>. Cambridge, 2004.</w:t>
      </w:r>
    </w:p>
    <w:p w:rsidR="00825B1A" w:rsidRDefault="00825B1A" w:rsidP="00B022AA">
      <w:pPr>
        <w:pStyle w:val="Listaszerbekezds"/>
      </w:pPr>
      <w:proofErr w:type="spellStart"/>
      <w:r>
        <w:t>Gadd</w:t>
      </w:r>
      <w:proofErr w:type="spellEnd"/>
      <w:r>
        <w:t>, C. J</w:t>
      </w:r>
      <w:proofErr w:type="gramStart"/>
      <w:r>
        <w:t>.:</w:t>
      </w:r>
      <w:proofErr w:type="gramEnd"/>
      <w:r>
        <w:t xml:space="preserve"> The </w:t>
      </w:r>
      <w:proofErr w:type="spellStart"/>
      <w:r>
        <w:t>cities</w:t>
      </w:r>
      <w:proofErr w:type="spellEnd"/>
      <w:r>
        <w:t xml:space="preserve"> of </w:t>
      </w:r>
      <w:proofErr w:type="spellStart"/>
      <w:r>
        <w:t>Babylonia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The Cambridge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vol</w:t>
      </w:r>
      <w:proofErr w:type="spellEnd"/>
      <w:r>
        <w:t xml:space="preserve"> I.2. </w:t>
      </w:r>
      <w:proofErr w:type="spellStart"/>
      <w:r>
        <w:t>Ed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I. E. S. Edwards, C. J. </w:t>
      </w:r>
      <w:proofErr w:type="spellStart"/>
      <w:r>
        <w:t>Gadd</w:t>
      </w:r>
      <w:proofErr w:type="spellEnd"/>
      <w:r>
        <w:t xml:space="preserve">, N. G. L. Hammond. </w:t>
      </w:r>
      <w:r w:rsidR="006367EF">
        <w:t xml:space="preserve">3rd. </w:t>
      </w:r>
      <w:proofErr w:type="spellStart"/>
      <w:r w:rsidR="006367EF">
        <w:t>ed</w:t>
      </w:r>
      <w:proofErr w:type="spellEnd"/>
      <w:proofErr w:type="gramStart"/>
      <w:r w:rsidR="006367EF">
        <w:t>.,</w:t>
      </w:r>
      <w:proofErr w:type="gramEnd"/>
      <w:r w:rsidR="006367EF">
        <w:t xml:space="preserve"> </w:t>
      </w:r>
      <w:r>
        <w:t xml:space="preserve">Cambridge, 2008, </w:t>
      </w:r>
      <w:r w:rsidR="00C069B4">
        <w:t>100-137.</w:t>
      </w:r>
    </w:p>
    <w:p w:rsidR="00F879EB" w:rsidRDefault="00F879EB" w:rsidP="00B022AA">
      <w:pPr>
        <w:pStyle w:val="Listaszerbekezds"/>
      </w:pPr>
      <w:proofErr w:type="spellStart"/>
      <w:r w:rsidRPr="00F879EB">
        <w:t>Kákosy</w:t>
      </w:r>
      <w:proofErr w:type="spellEnd"/>
      <w:r w:rsidRPr="00F879EB">
        <w:t xml:space="preserve"> László: Az ókori Egyiptom története és kultúrája. Budapest, 1998.</w:t>
      </w:r>
    </w:p>
    <w:p w:rsidR="005D4F39" w:rsidRDefault="005D4F39" w:rsidP="00B022AA">
      <w:pPr>
        <w:pStyle w:val="Listaszerbekezds"/>
      </w:pPr>
      <w:proofErr w:type="spellStart"/>
      <w:r>
        <w:t>Kuiper</w:t>
      </w:r>
      <w:proofErr w:type="spellEnd"/>
      <w:r>
        <w:t xml:space="preserve">, </w:t>
      </w:r>
      <w:proofErr w:type="spellStart"/>
      <w:r>
        <w:t>Kathleen</w:t>
      </w:r>
      <w:proofErr w:type="spellEnd"/>
      <w:r>
        <w:t xml:space="preserve">: </w:t>
      </w:r>
      <w:proofErr w:type="spellStart"/>
      <w:r>
        <w:t>Mesopotamia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 </w:t>
      </w:r>
      <w:proofErr w:type="spellStart"/>
      <w:r>
        <w:t>Civilization</w:t>
      </w:r>
      <w:proofErr w:type="spellEnd"/>
      <w:r>
        <w:t xml:space="preserve">. (The Britannica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Civilizations</w:t>
      </w:r>
      <w:proofErr w:type="spellEnd"/>
      <w:r>
        <w:t>).</w:t>
      </w:r>
      <w:r w:rsidR="00F60601">
        <w:t xml:space="preserve"> Chicago – New York, 2011.</w:t>
      </w:r>
    </w:p>
    <w:p w:rsidR="00F879EB" w:rsidRDefault="00F879EB" w:rsidP="00B022AA">
      <w:pPr>
        <w:pStyle w:val="Listaszerbekezds"/>
      </w:pPr>
      <w:proofErr w:type="spellStart"/>
      <w:r>
        <w:t>Kurth</w:t>
      </w:r>
      <w:proofErr w:type="spellEnd"/>
      <w:r>
        <w:t xml:space="preserve">, </w:t>
      </w:r>
      <w:proofErr w:type="spellStart"/>
      <w:r>
        <w:t>Amélie</w:t>
      </w:r>
      <w:proofErr w:type="spellEnd"/>
      <w:r>
        <w:t xml:space="preserve">: Az ókori Közel-Kelet. Ford. </w:t>
      </w:r>
      <w:proofErr w:type="spellStart"/>
      <w:r>
        <w:t>Mohay</w:t>
      </w:r>
      <w:proofErr w:type="spellEnd"/>
      <w:r>
        <w:t xml:space="preserve"> Gergely. Piliscsaba, PPKE, 2005.</w:t>
      </w:r>
    </w:p>
    <w:p w:rsidR="00B022AA" w:rsidRDefault="00B022AA" w:rsidP="00B022AA">
      <w:pPr>
        <w:pStyle w:val="Listaszerbekezds"/>
      </w:pPr>
      <w:proofErr w:type="spellStart"/>
      <w:r w:rsidRPr="00B022AA">
        <w:t>Ghirshman</w:t>
      </w:r>
      <w:proofErr w:type="spellEnd"/>
      <w:r w:rsidRPr="00B022AA">
        <w:t xml:space="preserve">, </w:t>
      </w:r>
      <w:proofErr w:type="spellStart"/>
      <w:r w:rsidRPr="00B022AA">
        <w:t>Roman</w:t>
      </w:r>
      <w:proofErr w:type="spellEnd"/>
      <w:r w:rsidRPr="00B022AA">
        <w:t xml:space="preserve">: Az ókori Irán. </w:t>
      </w:r>
      <w:proofErr w:type="spellStart"/>
      <w:r w:rsidRPr="00B022AA">
        <w:t>Médek</w:t>
      </w:r>
      <w:proofErr w:type="spellEnd"/>
      <w:r w:rsidRPr="00B022AA">
        <w:t xml:space="preserve">, perzsák, </w:t>
      </w:r>
      <w:proofErr w:type="spellStart"/>
      <w:r w:rsidRPr="00B022AA">
        <w:t>párthusok</w:t>
      </w:r>
      <w:proofErr w:type="spellEnd"/>
      <w:r w:rsidRPr="00B022AA">
        <w:t>. Budapest, Gondolat, 1985.</w:t>
      </w:r>
    </w:p>
    <w:p w:rsidR="00EA0AAA" w:rsidRDefault="00EA0AAA" w:rsidP="00B022AA">
      <w:pPr>
        <w:pStyle w:val="Listaszerbekezds"/>
      </w:pPr>
      <w:r>
        <w:t xml:space="preserve">Ray, John: </w:t>
      </w:r>
      <w:proofErr w:type="spellStart"/>
      <w:r>
        <w:t>Egypt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Pharaohs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Companion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.</w:t>
      </w:r>
      <w:r w:rsidR="00EC59AF">
        <w:t xml:space="preserve"> </w:t>
      </w:r>
      <w:proofErr w:type="spellStart"/>
      <w:r w:rsidR="00EC59AF">
        <w:t>Ed</w:t>
      </w:r>
      <w:proofErr w:type="spellEnd"/>
      <w:r w:rsidR="00EC59AF">
        <w:t xml:space="preserve">. </w:t>
      </w:r>
      <w:proofErr w:type="spellStart"/>
      <w:r w:rsidR="00EC59AF">
        <w:t>by</w:t>
      </w:r>
      <w:proofErr w:type="spellEnd"/>
      <w:r w:rsidR="00EC59AF">
        <w:t xml:space="preserve"> A</w:t>
      </w:r>
      <w:r w:rsidR="00964E74">
        <w:t xml:space="preserve">ndrew </w:t>
      </w:r>
      <w:proofErr w:type="spellStart"/>
      <w:r w:rsidR="00964E74">
        <w:t>Erskine</w:t>
      </w:r>
      <w:proofErr w:type="spellEnd"/>
      <w:r w:rsidR="00964E74">
        <w:t xml:space="preserve">. </w:t>
      </w:r>
      <w:proofErr w:type="spellStart"/>
      <w:r w:rsidR="00964E74">
        <w:t>Chichester</w:t>
      </w:r>
      <w:proofErr w:type="spellEnd"/>
      <w:r w:rsidR="00964E74">
        <w:t>, 2009, 189-200.</w:t>
      </w:r>
    </w:p>
    <w:p w:rsidR="00F879EB" w:rsidRPr="00B022AA" w:rsidRDefault="00F879EB" w:rsidP="00B022AA">
      <w:pPr>
        <w:pStyle w:val="Listaszerbekezds"/>
      </w:pPr>
      <w:r w:rsidRPr="00B022AA">
        <w:t>Fogalmak:</w:t>
      </w:r>
    </w:p>
    <w:p w:rsidR="00F879EB" w:rsidRPr="005852BC" w:rsidRDefault="00F879EB" w:rsidP="00B022AA">
      <w:pPr>
        <w:pStyle w:val="Listaszerbekezds"/>
      </w:pPr>
      <w:proofErr w:type="spellStart"/>
      <w:r>
        <w:t>ensi</w:t>
      </w:r>
      <w:proofErr w:type="spellEnd"/>
      <w:r>
        <w:t xml:space="preserve">, </w:t>
      </w:r>
      <w:proofErr w:type="spellStart"/>
      <w:r>
        <w:t>lugal</w:t>
      </w:r>
      <w:proofErr w:type="spellEnd"/>
      <w:r>
        <w:t xml:space="preserve">, </w:t>
      </w:r>
      <w:proofErr w:type="spellStart"/>
      <w:r>
        <w:t>kalam</w:t>
      </w:r>
      <w:proofErr w:type="spellEnd"/>
      <w:r>
        <w:t xml:space="preserve">, </w:t>
      </w:r>
      <w:proofErr w:type="spellStart"/>
      <w:r>
        <w:t>awēlum</w:t>
      </w:r>
      <w:proofErr w:type="spellEnd"/>
      <w:r>
        <w:t xml:space="preserve">, </w:t>
      </w:r>
      <w:proofErr w:type="spellStart"/>
      <w:r>
        <w:t>muškenum</w:t>
      </w:r>
      <w:proofErr w:type="spellEnd"/>
      <w:r>
        <w:t xml:space="preserve">, </w:t>
      </w:r>
      <w:proofErr w:type="spellStart"/>
      <w:r>
        <w:t>wardum</w:t>
      </w:r>
      <w:proofErr w:type="spellEnd"/>
      <w:r>
        <w:t xml:space="preserve">, </w:t>
      </w:r>
      <w:proofErr w:type="spellStart"/>
      <w:r>
        <w:t>rēdum</w:t>
      </w:r>
      <w:proofErr w:type="spellEnd"/>
      <w:r>
        <w:t xml:space="preserve">, </w:t>
      </w:r>
      <w:proofErr w:type="spellStart"/>
      <w:r>
        <w:t>bā’irum</w:t>
      </w:r>
      <w:proofErr w:type="spellEnd"/>
      <w:r>
        <w:t xml:space="preserve">, </w:t>
      </w:r>
      <w:proofErr w:type="spellStart"/>
      <w:r>
        <w:t>dēkȗm</w:t>
      </w:r>
      <w:proofErr w:type="spellEnd"/>
      <w:r>
        <w:t xml:space="preserve">, </w:t>
      </w:r>
      <w:proofErr w:type="spellStart"/>
      <w:r>
        <w:t>labuttȗm</w:t>
      </w:r>
      <w:proofErr w:type="spellEnd"/>
      <w:r>
        <w:t xml:space="preserve">, </w:t>
      </w:r>
      <w:proofErr w:type="spellStart"/>
      <w:r>
        <w:t>nāditum</w:t>
      </w:r>
      <w:proofErr w:type="spellEnd"/>
      <w:r>
        <w:t xml:space="preserve">, </w:t>
      </w:r>
      <w:proofErr w:type="spellStart"/>
      <w:r>
        <w:t>entum</w:t>
      </w:r>
      <w:proofErr w:type="spellEnd"/>
      <w:r>
        <w:t xml:space="preserve">, </w:t>
      </w:r>
      <w:r w:rsidRPr="00DB072A">
        <w:t>Š</w:t>
      </w:r>
      <w:r>
        <w:t>U.GI</w:t>
      </w:r>
      <w:r w:rsidRPr="005852BC">
        <w:rPr>
          <w:vertAlign w:val="subscript"/>
        </w:rPr>
        <w:t>4</w:t>
      </w:r>
      <w:proofErr w:type="gramStart"/>
      <w:r>
        <w:t>.TUM</w:t>
      </w:r>
      <w:proofErr w:type="gramEnd"/>
      <w:r>
        <w:t xml:space="preserve">. </w:t>
      </w:r>
      <w:proofErr w:type="spellStart"/>
      <w:r>
        <w:t>tartānu</w:t>
      </w:r>
      <w:proofErr w:type="spellEnd"/>
      <w:r>
        <w:t xml:space="preserve">, </w:t>
      </w:r>
      <w:proofErr w:type="spellStart"/>
      <w:r>
        <w:t>nágir</w:t>
      </w:r>
      <w:proofErr w:type="spellEnd"/>
      <w:r>
        <w:t xml:space="preserve"> </w:t>
      </w:r>
      <w:proofErr w:type="spellStart"/>
      <w:r>
        <w:t>ēkalli</w:t>
      </w:r>
      <w:proofErr w:type="spellEnd"/>
      <w:r>
        <w:t xml:space="preserve">, rabi </w:t>
      </w:r>
      <w:proofErr w:type="spellStart"/>
      <w:r>
        <w:t>šaqē</w:t>
      </w:r>
      <w:proofErr w:type="spellEnd"/>
      <w:r>
        <w:t xml:space="preserve">, </w:t>
      </w:r>
      <w:proofErr w:type="spellStart"/>
      <w:r>
        <w:t>abarakku</w:t>
      </w:r>
      <w:proofErr w:type="spellEnd"/>
      <w:r>
        <w:t>,</w:t>
      </w:r>
      <w:r w:rsidRPr="00006908">
        <w:t xml:space="preserve"> </w:t>
      </w:r>
      <w:proofErr w:type="spellStart"/>
      <w:r>
        <w:t>šakin</w:t>
      </w:r>
      <w:proofErr w:type="spellEnd"/>
      <w:r>
        <w:t xml:space="preserve">, </w:t>
      </w:r>
      <w:proofErr w:type="spellStart"/>
      <w:r>
        <w:t>šakin</w:t>
      </w:r>
      <w:proofErr w:type="spellEnd"/>
      <w:r>
        <w:t xml:space="preserve"> </w:t>
      </w:r>
      <w:proofErr w:type="spellStart"/>
      <w:r>
        <w:t>máti</w:t>
      </w:r>
      <w:proofErr w:type="spellEnd"/>
      <w:r>
        <w:t xml:space="preserve">, </w:t>
      </w:r>
      <w:proofErr w:type="spellStart"/>
      <w:r>
        <w:t>Marduk-papság</w:t>
      </w:r>
      <w:proofErr w:type="spellEnd"/>
      <w:r>
        <w:t xml:space="preserve">,  </w:t>
      </w:r>
      <w:proofErr w:type="spellStart"/>
      <w:r>
        <w:t>Ahura</w:t>
      </w:r>
      <w:proofErr w:type="spellEnd"/>
      <w:r>
        <w:t xml:space="preserve"> </w:t>
      </w:r>
      <w:proofErr w:type="spellStart"/>
      <w:r>
        <w:t>Mazdā</w:t>
      </w:r>
      <w:proofErr w:type="spellEnd"/>
      <w:r>
        <w:t xml:space="preserve">, </w:t>
      </w:r>
      <w:proofErr w:type="spellStart"/>
      <w:r>
        <w:t>mazdaizmus</w:t>
      </w:r>
      <w:proofErr w:type="spellEnd"/>
      <w:r>
        <w:t xml:space="preserve">, </w:t>
      </w:r>
      <w:proofErr w:type="spellStart"/>
      <w:r>
        <w:t>zoroasztrizmus</w:t>
      </w:r>
      <w:proofErr w:type="spellEnd"/>
      <w:r>
        <w:t xml:space="preserve">, </w:t>
      </w:r>
      <w:proofErr w:type="spellStart"/>
      <w:r>
        <w:t>satrapes</w:t>
      </w:r>
      <w:proofErr w:type="spellEnd"/>
      <w:r>
        <w:t xml:space="preserve"> (</w:t>
      </w:r>
      <w:proofErr w:type="spellStart"/>
      <w:r>
        <w:t>gör</w:t>
      </w:r>
      <w:proofErr w:type="spellEnd"/>
      <w:r>
        <w:t xml:space="preserve">.) = </w:t>
      </w:r>
      <w:proofErr w:type="spellStart"/>
      <w:r w:rsidRPr="004D0EB9">
        <w:t>khshathrapā</w:t>
      </w:r>
      <w:proofErr w:type="spellEnd"/>
      <w:r>
        <w:t>(</w:t>
      </w:r>
      <w:proofErr w:type="spellStart"/>
      <w:r w:rsidRPr="004D0EB9">
        <w:t>vā</w:t>
      </w:r>
      <w:r>
        <w:t>n</w:t>
      </w:r>
      <w:proofErr w:type="spellEnd"/>
      <w:r>
        <w:t>)</w:t>
      </w:r>
      <w:proofErr w:type="gramStart"/>
      <w:r>
        <w:t>,  (</w:t>
      </w:r>
      <w:proofErr w:type="gramEnd"/>
      <w:r>
        <w:t xml:space="preserve">óperzsa), </w:t>
      </w:r>
      <w:proofErr w:type="spellStart"/>
      <w:r>
        <w:t>satrapeia</w:t>
      </w:r>
      <w:proofErr w:type="spellEnd"/>
      <w:r>
        <w:t>,.</w:t>
      </w:r>
    </w:p>
    <w:p w:rsidR="00F879EB" w:rsidRDefault="00F879EB" w:rsidP="00F879EB">
      <w:pPr>
        <w:pStyle w:val="Listaszerbekezds"/>
      </w:pPr>
    </w:p>
    <w:p w:rsidR="00F879EB" w:rsidRPr="00366DFB" w:rsidRDefault="00F879EB" w:rsidP="00F879EB">
      <w:pPr>
        <w:pStyle w:val="Listaszerbekezds"/>
        <w:numPr>
          <w:ilvl w:val="0"/>
          <w:numId w:val="5"/>
        </w:numPr>
        <w:rPr>
          <w:b/>
        </w:rPr>
      </w:pPr>
      <w:r w:rsidRPr="00366DFB">
        <w:rPr>
          <w:b/>
        </w:rPr>
        <w:t>A görög államok: 1. A mükénéi kor államai. 2. A görög polisz, különös tekintettel Athénra és Spártára.</w:t>
      </w:r>
    </w:p>
    <w:p w:rsidR="00366DFB" w:rsidRDefault="00366DFB" w:rsidP="00366DFB">
      <w:pPr>
        <w:pStyle w:val="Listaszerbekezds"/>
      </w:pPr>
      <w:r>
        <w:t>Források:</w:t>
      </w:r>
    </w:p>
    <w:p w:rsidR="00366DFB" w:rsidRDefault="00366DFB" w:rsidP="00366DFB">
      <w:pPr>
        <w:pStyle w:val="Listaszerbekezds"/>
      </w:pPr>
      <w:proofErr w:type="spellStart"/>
      <w:r>
        <w:t>Aristoteles</w:t>
      </w:r>
      <w:proofErr w:type="spellEnd"/>
      <w:r>
        <w:t xml:space="preserve">: </w:t>
      </w:r>
      <w:r w:rsidRPr="00366DFB">
        <w:rPr>
          <w:i/>
        </w:rPr>
        <w:t>Az athéni állam</w:t>
      </w:r>
      <w:r>
        <w:t xml:space="preserve">. - </w:t>
      </w:r>
      <w:proofErr w:type="spellStart"/>
      <w:r>
        <w:t>Pseudo-Xenophón</w:t>
      </w:r>
      <w:proofErr w:type="spellEnd"/>
      <w:r>
        <w:t xml:space="preserve">: </w:t>
      </w:r>
      <w:r w:rsidRPr="00366DFB">
        <w:rPr>
          <w:i/>
        </w:rPr>
        <w:t>Az athéni állam</w:t>
      </w:r>
      <w:r>
        <w:t xml:space="preserve">. Ford. </w:t>
      </w:r>
      <w:proofErr w:type="spellStart"/>
      <w:r>
        <w:t>Ritoók</w:t>
      </w:r>
      <w:proofErr w:type="spellEnd"/>
      <w:r>
        <w:t xml:space="preserve"> Zsigmond. </w:t>
      </w:r>
      <w:proofErr w:type="spellStart"/>
      <w:r>
        <w:t>Bev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magy</w:t>
      </w:r>
      <w:proofErr w:type="spellEnd"/>
      <w:r>
        <w:t xml:space="preserve">. </w:t>
      </w:r>
      <w:proofErr w:type="spellStart"/>
      <w:r>
        <w:t>Sarkady</w:t>
      </w:r>
      <w:proofErr w:type="spellEnd"/>
      <w:r>
        <w:t xml:space="preserve"> János. Budapest, Akadémiai Kiadó 1954.</w:t>
      </w:r>
    </w:p>
    <w:p w:rsidR="00366DFB" w:rsidRDefault="00366DFB" w:rsidP="00366DFB">
      <w:pPr>
        <w:pStyle w:val="Listaszerbekezds"/>
      </w:pPr>
      <w:r w:rsidRPr="00366DFB">
        <w:rPr>
          <w:i/>
        </w:rPr>
        <w:t>Államéletrajzok</w:t>
      </w:r>
      <w:r>
        <w:t xml:space="preserve">. </w:t>
      </w:r>
      <w:proofErr w:type="spellStart"/>
      <w:r w:rsidRPr="005B3522">
        <w:t>Aristotelés</w:t>
      </w:r>
      <w:proofErr w:type="spellEnd"/>
      <w:r w:rsidRPr="005B3522">
        <w:t xml:space="preserve">, </w:t>
      </w:r>
      <w:proofErr w:type="spellStart"/>
      <w:r w:rsidRPr="005B3522">
        <w:t>Hérakleidés</w:t>
      </w:r>
      <w:proofErr w:type="spellEnd"/>
      <w:r w:rsidRPr="005B3522">
        <w:t xml:space="preserve"> </w:t>
      </w:r>
      <w:proofErr w:type="spellStart"/>
      <w:r w:rsidRPr="005B3522">
        <w:t>Lembos</w:t>
      </w:r>
      <w:proofErr w:type="spellEnd"/>
      <w:r w:rsidRPr="005B3522">
        <w:t xml:space="preserve">, </w:t>
      </w:r>
      <w:proofErr w:type="spellStart"/>
      <w:r w:rsidRPr="005B3522">
        <w:t>Pseudo-Xenophón</w:t>
      </w:r>
      <w:proofErr w:type="spellEnd"/>
      <w:r w:rsidRPr="005B3522">
        <w:t xml:space="preserve">, Xenophón, </w:t>
      </w:r>
      <w:proofErr w:type="spellStart"/>
      <w:r w:rsidRPr="005B3522">
        <w:t>Kritias</w:t>
      </w:r>
      <w:proofErr w:type="spellEnd"/>
      <w:r w:rsidRPr="005B3522">
        <w:t xml:space="preserve"> és </w:t>
      </w:r>
      <w:proofErr w:type="spellStart"/>
      <w:r w:rsidRPr="005B3522">
        <w:t>Héródés</w:t>
      </w:r>
      <w:proofErr w:type="spellEnd"/>
      <w:r w:rsidRPr="005B3522">
        <w:t xml:space="preserve"> </w:t>
      </w:r>
      <w:proofErr w:type="spellStart"/>
      <w:r w:rsidRPr="005B3522">
        <w:t>Attikos</w:t>
      </w:r>
      <w:proofErr w:type="spellEnd"/>
      <w:r w:rsidRPr="005B3522">
        <w:t xml:space="preserve"> írásai a görög államokról.</w:t>
      </w:r>
    </w:p>
    <w:p w:rsidR="008E56F2" w:rsidRDefault="00366DFB" w:rsidP="00366DFB">
      <w:pPr>
        <w:pStyle w:val="Listaszerbekezds"/>
      </w:pPr>
      <w:r>
        <w:t xml:space="preserve">Németh György (szerk.): </w:t>
      </w:r>
      <w:r w:rsidRPr="00366DFB">
        <w:rPr>
          <w:i/>
        </w:rPr>
        <w:t>Görög történelem. Szöveggyűjtemény</w:t>
      </w:r>
      <w:r w:rsidR="00104F0A">
        <w:t xml:space="preserve">. Budapest, 2003. </w:t>
      </w:r>
      <w:proofErr w:type="gramStart"/>
      <w:r w:rsidR="00104F0A">
        <w:t>Ebből</w:t>
      </w:r>
      <w:r>
        <w:t xml:space="preserve"> a 14-1</w:t>
      </w:r>
      <w:r w:rsidR="00104F0A">
        <w:t>5. sz. szemelvény (38-39. lap);</w:t>
      </w:r>
      <w:r>
        <w:t xml:space="preserve"> 44-48. sz. forrás (64-</w:t>
      </w:r>
      <w:smartTag w:uri="urn:schemas-microsoft-com:office:smarttags" w:element="metricconverter">
        <w:smartTagPr>
          <w:attr w:name="ProductID" w:val="70. l"/>
        </w:smartTagPr>
        <w:r>
          <w:t>70. l</w:t>
        </w:r>
      </w:smartTag>
      <w:r w:rsidR="00104F0A">
        <w:t>.);</w:t>
      </w:r>
      <w:r>
        <w:t xml:space="preserve"> 54-55. sz. forrás (76-</w:t>
      </w:r>
      <w:smartTag w:uri="urn:schemas-microsoft-com:office:smarttags" w:element="metricconverter">
        <w:smartTagPr>
          <w:attr w:name="ProductID" w:val="79. l"/>
        </w:smartTagPr>
        <w:r>
          <w:t>79. l</w:t>
        </w:r>
      </w:smartTag>
      <w:r w:rsidR="00104F0A">
        <w:t>.);</w:t>
      </w:r>
      <w:r>
        <w:t xml:space="preserve"> 65-77. sz. szemelvények (90-</w:t>
      </w:r>
      <w:smartTag w:uri="urn:schemas-microsoft-com:office:smarttags" w:element="metricconverter">
        <w:smartTagPr>
          <w:attr w:name="ProductID" w:val="112. l"/>
        </w:smartTagPr>
        <w:r>
          <w:t>112. l</w:t>
        </w:r>
      </w:smartTag>
      <w:r w:rsidR="00104F0A">
        <w:t>.);</w:t>
      </w:r>
      <w:r>
        <w:t xml:space="preserve"> a 83. sz. alatti szemelvények (116-</w:t>
      </w:r>
      <w:smartTag w:uri="urn:schemas-microsoft-com:office:smarttags" w:element="metricconverter">
        <w:smartTagPr>
          <w:attr w:name="ProductID" w:val="129. l"/>
        </w:smartTagPr>
        <w:r>
          <w:t>129. l</w:t>
        </w:r>
      </w:smartTag>
      <w:r w:rsidR="00104F0A">
        <w:t>.);</w:t>
      </w:r>
      <w:r>
        <w:t xml:space="preserve"> 88-89. sz. alatti szemelvények (133-</w:t>
      </w:r>
      <w:smartTag w:uri="urn:schemas-microsoft-com:office:smarttags" w:element="metricconverter">
        <w:smartTagPr>
          <w:attr w:name="ProductID" w:val="138. l"/>
        </w:smartTagPr>
        <w:r>
          <w:t>138. l</w:t>
        </w:r>
      </w:smartTag>
      <w:r w:rsidR="00104F0A">
        <w:t>.);</w:t>
      </w:r>
      <w:r>
        <w:t xml:space="preserve"> 95-96. sz. alatti források (143-</w:t>
      </w:r>
      <w:smartTag w:uri="urn:schemas-microsoft-com:office:smarttags" w:element="metricconverter">
        <w:smartTagPr>
          <w:attr w:name="ProductID" w:val="146. l"/>
        </w:smartTagPr>
        <w:r>
          <w:t>146. l</w:t>
        </w:r>
      </w:smartTag>
      <w:r w:rsidR="00104F0A">
        <w:t>.);</w:t>
      </w:r>
      <w:r>
        <w:t xml:space="preserve"> 127-129. sz. források (189-</w:t>
      </w:r>
      <w:smartTag w:uri="urn:schemas-microsoft-com:office:smarttags" w:element="metricconverter">
        <w:smartTagPr>
          <w:attr w:name="ProductID" w:val="203. l"/>
        </w:smartTagPr>
        <w:r>
          <w:t>203. l</w:t>
        </w:r>
      </w:smartTag>
      <w:r w:rsidR="00104F0A">
        <w:t>.);</w:t>
      </w:r>
      <w:r>
        <w:t xml:space="preserve"> 160. sz. felirat (266-</w:t>
      </w:r>
      <w:smartTag w:uri="urn:schemas-microsoft-com:office:smarttags" w:element="metricconverter">
        <w:smartTagPr>
          <w:attr w:name="ProductID" w:val="67. l"/>
        </w:smartTagPr>
        <w:r>
          <w:t>67. l</w:t>
        </w:r>
      </w:smartTag>
      <w:r>
        <w:t>).</w:t>
      </w:r>
      <w:proofErr w:type="gramEnd"/>
    </w:p>
    <w:p w:rsidR="00366DFB" w:rsidRDefault="00366DFB" w:rsidP="00366DFB">
      <w:pPr>
        <w:pStyle w:val="Listaszerbekezds"/>
      </w:pPr>
      <w:r>
        <w:t>Irodalom:</w:t>
      </w:r>
    </w:p>
    <w:p w:rsidR="00366DFB" w:rsidRDefault="00366DFB" w:rsidP="00366DFB">
      <w:pPr>
        <w:pStyle w:val="Listaszerbekezds"/>
      </w:pPr>
      <w:proofErr w:type="spellStart"/>
      <w:r>
        <w:t>Sarkady</w:t>
      </w:r>
      <w:proofErr w:type="spellEnd"/>
      <w:r>
        <w:t xml:space="preserve"> János - Hegyi </w:t>
      </w:r>
      <w:proofErr w:type="spellStart"/>
      <w:r>
        <w:t>Dolores</w:t>
      </w:r>
      <w:proofErr w:type="spellEnd"/>
      <w:r>
        <w:t xml:space="preserve"> - Kertész István - </w:t>
      </w:r>
      <w:r w:rsidRPr="007A3329">
        <w:rPr>
          <w:rStyle w:val="Kiemels"/>
          <w:i w:val="0"/>
        </w:rPr>
        <w:t>Németh György</w:t>
      </w:r>
      <w:r w:rsidRPr="007A3329">
        <w:rPr>
          <w:i/>
        </w:rPr>
        <w:t>:</w:t>
      </w:r>
      <w:r>
        <w:t xml:space="preserve"> </w:t>
      </w:r>
      <w:r>
        <w:rPr>
          <w:rStyle w:val="Kiemels"/>
        </w:rPr>
        <w:t>Görög</w:t>
      </w:r>
      <w:r>
        <w:t xml:space="preserve"> </w:t>
      </w:r>
      <w:r w:rsidRPr="007A3329">
        <w:rPr>
          <w:i/>
        </w:rPr>
        <w:t>történelem</w:t>
      </w:r>
      <w:r>
        <w:t xml:space="preserve"> </w:t>
      </w:r>
      <w:r w:rsidRPr="007A3329">
        <w:rPr>
          <w:i/>
        </w:rPr>
        <w:t>a kezdetektől Kr. e. 30-ig.</w:t>
      </w:r>
      <w:r>
        <w:t xml:space="preserve"> Budapest, 2006.</w:t>
      </w:r>
    </w:p>
    <w:p w:rsidR="00366DFB" w:rsidRDefault="00366DFB" w:rsidP="00366DFB">
      <w:pPr>
        <w:pStyle w:val="Listaszerbekezds"/>
      </w:pPr>
      <w:r>
        <w:t xml:space="preserve">Németh György: </w:t>
      </w:r>
      <w:r w:rsidRPr="007A3329">
        <w:rPr>
          <w:i/>
        </w:rPr>
        <w:t xml:space="preserve">A </w:t>
      </w:r>
      <w:proofErr w:type="spellStart"/>
      <w:r w:rsidRPr="007A3329">
        <w:rPr>
          <w:i/>
        </w:rPr>
        <w:t>polisok</w:t>
      </w:r>
      <w:proofErr w:type="spellEnd"/>
      <w:r w:rsidRPr="007A3329">
        <w:rPr>
          <w:i/>
        </w:rPr>
        <w:t xml:space="preserve"> világa</w:t>
      </w:r>
      <w:r>
        <w:t>. Budapest, 1999.</w:t>
      </w:r>
    </w:p>
    <w:p w:rsidR="008E56F2" w:rsidRDefault="008E56F2" w:rsidP="00366DFB">
      <w:pPr>
        <w:pStyle w:val="Listaszerbekezds"/>
      </w:pPr>
      <w:r>
        <w:t xml:space="preserve">Fogalmak: </w:t>
      </w:r>
    </w:p>
    <w:p w:rsidR="00366DFB" w:rsidRDefault="008E56F2" w:rsidP="00366DFB">
      <w:pPr>
        <w:pStyle w:val="Listaszerbekezds"/>
      </w:pPr>
      <w:proofErr w:type="spellStart"/>
      <w:r>
        <w:t>Wanax</w:t>
      </w:r>
      <w:proofErr w:type="spellEnd"/>
      <w:r>
        <w:t xml:space="preserve">, </w:t>
      </w:r>
      <w:proofErr w:type="spellStart"/>
      <w:r>
        <w:t>lawagetas</w:t>
      </w:r>
      <w:proofErr w:type="spellEnd"/>
      <w:r>
        <w:t xml:space="preserve">, </w:t>
      </w:r>
      <w:proofErr w:type="spellStart"/>
      <w:r w:rsidR="00CE2F99">
        <w:t>ktoina</w:t>
      </w:r>
      <w:proofErr w:type="spellEnd"/>
      <w:r w:rsidR="00CE2F99">
        <w:t xml:space="preserve"> </w:t>
      </w:r>
      <w:proofErr w:type="spellStart"/>
      <w:r w:rsidR="00CE2F99">
        <w:t>ktimena</w:t>
      </w:r>
      <w:proofErr w:type="spellEnd"/>
      <w:r w:rsidR="00CE2F99">
        <w:t xml:space="preserve">, </w:t>
      </w:r>
      <w:proofErr w:type="spellStart"/>
      <w:r w:rsidR="00CE2F99">
        <w:t>ktoina</w:t>
      </w:r>
      <w:proofErr w:type="spellEnd"/>
      <w:r w:rsidR="00CE2F99">
        <w:t xml:space="preserve"> </w:t>
      </w:r>
      <w:proofErr w:type="spellStart"/>
      <w:r w:rsidR="00CE2F99">
        <w:t>kekemena</w:t>
      </w:r>
      <w:proofErr w:type="spellEnd"/>
      <w:r w:rsidR="00CE2F99">
        <w:t xml:space="preserve">, </w:t>
      </w:r>
      <w:proofErr w:type="spellStart"/>
      <w:r>
        <w:t>basileus</w:t>
      </w:r>
      <w:proofErr w:type="spellEnd"/>
      <w:r>
        <w:t xml:space="preserve">, </w:t>
      </w:r>
      <w:proofErr w:type="spellStart"/>
      <w:r w:rsidR="00614821">
        <w:t>synoikismos</w:t>
      </w:r>
      <w:proofErr w:type="spellEnd"/>
      <w:r w:rsidR="00614821">
        <w:t xml:space="preserve">, </w:t>
      </w:r>
      <w:proofErr w:type="spellStart"/>
      <w:r w:rsidR="00FC0791">
        <w:t>tyrannis</w:t>
      </w:r>
      <w:proofErr w:type="spellEnd"/>
      <w:r w:rsidR="00FC0791">
        <w:t xml:space="preserve">, </w:t>
      </w:r>
      <w:proofErr w:type="spellStart"/>
      <w:r>
        <w:t>polis</w:t>
      </w:r>
      <w:proofErr w:type="spellEnd"/>
      <w:r>
        <w:t xml:space="preserve">, </w:t>
      </w:r>
      <w:proofErr w:type="spellStart"/>
      <w:r>
        <w:t>stratégos</w:t>
      </w:r>
      <w:proofErr w:type="spellEnd"/>
      <w:r>
        <w:t xml:space="preserve">, </w:t>
      </w:r>
      <w:proofErr w:type="spellStart"/>
      <w:r>
        <w:t>arkhón</w:t>
      </w:r>
      <w:proofErr w:type="spellEnd"/>
      <w:r>
        <w:t xml:space="preserve">, </w:t>
      </w:r>
      <w:proofErr w:type="spellStart"/>
      <w:r>
        <w:t>Areiospagos</w:t>
      </w:r>
      <w:proofErr w:type="spellEnd"/>
      <w:r>
        <w:t xml:space="preserve"> tanácsa, </w:t>
      </w:r>
      <w:proofErr w:type="spellStart"/>
      <w:r w:rsidR="006367EF">
        <w:t>phylé</w:t>
      </w:r>
      <w:proofErr w:type="spellEnd"/>
      <w:r w:rsidR="006367EF">
        <w:t xml:space="preserve">, </w:t>
      </w:r>
      <w:proofErr w:type="spellStart"/>
      <w:r w:rsidR="006367EF">
        <w:t>trittys</w:t>
      </w:r>
      <w:proofErr w:type="spellEnd"/>
      <w:r w:rsidR="006367EF">
        <w:t xml:space="preserve">, </w:t>
      </w:r>
      <w:proofErr w:type="spellStart"/>
      <w:r>
        <w:t>bulé</w:t>
      </w:r>
      <w:proofErr w:type="spellEnd"/>
      <w:r>
        <w:t xml:space="preserve">, </w:t>
      </w:r>
      <w:proofErr w:type="spellStart"/>
      <w:r>
        <w:t>héliaia</w:t>
      </w:r>
      <w:proofErr w:type="spellEnd"/>
      <w:r>
        <w:t xml:space="preserve">, </w:t>
      </w:r>
      <w:proofErr w:type="spellStart"/>
      <w:r w:rsidR="00FC0791">
        <w:t>ostrakon</w:t>
      </w:r>
      <w:proofErr w:type="spellEnd"/>
      <w:r w:rsidR="00FC0791">
        <w:t xml:space="preserve">, </w:t>
      </w:r>
      <w:proofErr w:type="spellStart"/>
      <w:r w:rsidR="00FC0791">
        <w:t>ostrakismos</w:t>
      </w:r>
      <w:proofErr w:type="spellEnd"/>
      <w:r w:rsidR="00FC0791">
        <w:t xml:space="preserve">, </w:t>
      </w:r>
      <w:proofErr w:type="spellStart"/>
      <w:r w:rsidR="00CE2F99">
        <w:lastRenderedPageBreak/>
        <w:t>polités</w:t>
      </w:r>
      <w:proofErr w:type="spellEnd"/>
      <w:r w:rsidR="00CE2F99">
        <w:t xml:space="preserve">, </w:t>
      </w:r>
      <w:proofErr w:type="spellStart"/>
      <w:r w:rsidR="00CE2F99">
        <w:t>metoikos</w:t>
      </w:r>
      <w:proofErr w:type="spellEnd"/>
      <w:r w:rsidR="00CE2F99">
        <w:t xml:space="preserve">, </w:t>
      </w:r>
      <w:proofErr w:type="spellStart"/>
      <w:r>
        <w:t>gerusia</w:t>
      </w:r>
      <w:proofErr w:type="spellEnd"/>
      <w:r>
        <w:t xml:space="preserve">, </w:t>
      </w:r>
      <w:proofErr w:type="spellStart"/>
      <w:r>
        <w:t>krypteia</w:t>
      </w:r>
      <w:proofErr w:type="spellEnd"/>
      <w:r>
        <w:t xml:space="preserve">, </w:t>
      </w:r>
      <w:proofErr w:type="spellStart"/>
      <w:r>
        <w:t>ephoros</w:t>
      </w:r>
      <w:proofErr w:type="spellEnd"/>
      <w:r>
        <w:t xml:space="preserve">, </w:t>
      </w:r>
      <w:proofErr w:type="spellStart"/>
      <w:r w:rsidR="00CE2F99">
        <w:t>perioikos</w:t>
      </w:r>
      <w:proofErr w:type="spellEnd"/>
      <w:r w:rsidR="00CE2F99">
        <w:t xml:space="preserve">, </w:t>
      </w:r>
      <w:proofErr w:type="spellStart"/>
      <w:r w:rsidR="00FC0791">
        <w:t>emporion</w:t>
      </w:r>
      <w:proofErr w:type="spellEnd"/>
      <w:r w:rsidR="00FC0791">
        <w:t xml:space="preserve">, </w:t>
      </w:r>
      <w:proofErr w:type="spellStart"/>
      <w:r w:rsidR="00FC0791">
        <w:t>kléruchia</w:t>
      </w:r>
      <w:proofErr w:type="spellEnd"/>
      <w:r w:rsidR="00FC0791">
        <w:t xml:space="preserve">, </w:t>
      </w:r>
      <w:proofErr w:type="spellStart"/>
      <w:r w:rsidR="00FC0791">
        <w:t>apoikia</w:t>
      </w:r>
      <w:proofErr w:type="spellEnd"/>
      <w:r w:rsidR="00FC0791">
        <w:t xml:space="preserve">, </w:t>
      </w:r>
      <w:proofErr w:type="spellStart"/>
      <w:r>
        <w:t>amp</w:t>
      </w:r>
      <w:r w:rsidR="00FC0791">
        <w:t>hyktiónia</w:t>
      </w:r>
      <w:proofErr w:type="spellEnd"/>
      <w:r w:rsidR="00FC0791">
        <w:t xml:space="preserve">, </w:t>
      </w:r>
      <w:proofErr w:type="spellStart"/>
      <w:r w:rsidR="00FC0791">
        <w:t>pánhellén</w:t>
      </w:r>
      <w:proofErr w:type="spellEnd"/>
      <w:r w:rsidR="00FC0791">
        <w:t xml:space="preserve"> szövetség.</w:t>
      </w:r>
    </w:p>
    <w:p w:rsidR="00366DFB" w:rsidRDefault="00366DFB" w:rsidP="00CE2F99">
      <w:pPr>
        <w:pStyle w:val="Listaszerbekezds"/>
      </w:pPr>
    </w:p>
    <w:p w:rsidR="00F879EB" w:rsidRDefault="00F879EB" w:rsidP="00F879EB">
      <w:pPr>
        <w:pStyle w:val="Listaszerbekezds"/>
        <w:numPr>
          <w:ilvl w:val="0"/>
          <w:numId w:val="5"/>
        </w:numPr>
      </w:pPr>
      <w:r>
        <w:t xml:space="preserve">Nagy Sándor birodalma és utódállamai, a </w:t>
      </w:r>
      <w:proofErr w:type="spellStart"/>
      <w:r>
        <w:t>hellénisztikus</w:t>
      </w:r>
      <w:proofErr w:type="spellEnd"/>
      <w:r>
        <w:t xml:space="preserve"> monarchiák: Makedónia, </w:t>
      </w:r>
      <w:proofErr w:type="spellStart"/>
      <w:r>
        <w:t>Ptolemaida</w:t>
      </w:r>
      <w:proofErr w:type="spellEnd"/>
      <w:r>
        <w:t xml:space="preserve"> Egyiptom, </w:t>
      </w:r>
      <w:proofErr w:type="spellStart"/>
      <w:r>
        <w:t>Seleukida</w:t>
      </w:r>
      <w:proofErr w:type="spellEnd"/>
      <w:r>
        <w:t xml:space="preserve"> Birodalom.</w:t>
      </w:r>
    </w:p>
    <w:p w:rsidR="00FC0791" w:rsidRDefault="00FC0791" w:rsidP="00FC0791">
      <w:pPr>
        <w:pStyle w:val="Listaszerbekezds"/>
      </w:pPr>
      <w:r>
        <w:t>Források</w:t>
      </w:r>
    </w:p>
    <w:p w:rsidR="00FC0791" w:rsidRPr="005B3522" w:rsidRDefault="00FC0791" w:rsidP="00FC0791">
      <w:pPr>
        <w:pStyle w:val="Listaszerbekezds"/>
      </w:pPr>
      <w:r>
        <w:t xml:space="preserve">Fogalmak: Korinthoszi Szövetség, </w:t>
      </w:r>
      <w:proofErr w:type="spellStart"/>
      <w:r>
        <w:t>stratégos</w:t>
      </w:r>
      <w:proofErr w:type="spellEnd"/>
      <w:r>
        <w:t xml:space="preserve"> </w:t>
      </w:r>
      <w:proofErr w:type="spellStart"/>
      <w:r>
        <w:t>autokrator</w:t>
      </w:r>
      <w:proofErr w:type="spellEnd"/>
      <w:r>
        <w:t xml:space="preserve">, </w:t>
      </w:r>
      <w:proofErr w:type="spellStart"/>
      <w:r w:rsidR="00614821">
        <w:t>hetairos</w:t>
      </w:r>
      <w:proofErr w:type="spellEnd"/>
      <w:r w:rsidR="00614821">
        <w:t xml:space="preserve">, </w:t>
      </w:r>
      <w:proofErr w:type="spellStart"/>
      <w:r w:rsidR="00614821">
        <w:t>pezetairos</w:t>
      </w:r>
      <w:proofErr w:type="spellEnd"/>
      <w:r w:rsidR="00614821">
        <w:t xml:space="preserve">, </w:t>
      </w:r>
      <w:proofErr w:type="spellStart"/>
      <w:r w:rsidR="00614821">
        <w:t>chiliarchos</w:t>
      </w:r>
      <w:proofErr w:type="spellEnd"/>
      <w:r w:rsidR="00614821">
        <w:t xml:space="preserve">, </w:t>
      </w:r>
      <w:proofErr w:type="spellStart"/>
      <w:r w:rsidR="00614821">
        <w:t>nomos</w:t>
      </w:r>
      <w:proofErr w:type="spellEnd"/>
      <w:r w:rsidR="00614821">
        <w:t xml:space="preserve">, </w:t>
      </w:r>
      <w:proofErr w:type="spellStart"/>
      <w:r w:rsidR="00614821">
        <w:t>nomarchés</w:t>
      </w:r>
      <w:proofErr w:type="spellEnd"/>
      <w:r w:rsidR="00614821">
        <w:t xml:space="preserve">, topos, </w:t>
      </w:r>
      <w:proofErr w:type="spellStart"/>
      <w:r w:rsidR="00614821">
        <w:t>toparchés</w:t>
      </w:r>
      <w:proofErr w:type="spellEnd"/>
      <w:r w:rsidR="00614821">
        <w:t xml:space="preserve">, </w:t>
      </w:r>
      <w:proofErr w:type="spellStart"/>
      <w:r w:rsidR="00614821">
        <w:t>komé</w:t>
      </w:r>
      <w:proofErr w:type="spellEnd"/>
      <w:r w:rsidR="00614821">
        <w:t xml:space="preserve">, </w:t>
      </w:r>
      <w:proofErr w:type="spellStart"/>
      <w:r w:rsidR="00614821">
        <w:t>ko</w:t>
      </w:r>
      <w:proofErr w:type="spellEnd"/>
    </w:p>
    <w:p w:rsidR="00FC0791" w:rsidRDefault="00FC0791" w:rsidP="00FC0791">
      <w:pPr>
        <w:pStyle w:val="Listaszerbekezds"/>
      </w:pPr>
    </w:p>
    <w:p w:rsidR="00CE2F99" w:rsidRPr="009773D2" w:rsidRDefault="00CE2F99" w:rsidP="00CE2F99">
      <w:pPr>
        <w:pStyle w:val="Listaszerbekezds"/>
        <w:numPr>
          <w:ilvl w:val="0"/>
          <w:numId w:val="5"/>
        </w:numPr>
        <w:rPr>
          <w:b/>
        </w:rPr>
      </w:pPr>
      <w:r w:rsidRPr="009773D2">
        <w:rPr>
          <w:b/>
        </w:rPr>
        <w:t xml:space="preserve">Róma. A res </w:t>
      </w:r>
      <w:proofErr w:type="spellStart"/>
      <w:r w:rsidRPr="009773D2">
        <w:rPr>
          <w:b/>
        </w:rPr>
        <w:t>publica</w:t>
      </w:r>
      <w:proofErr w:type="spellEnd"/>
      <w:r w:rsidRPr="009773D2">
        <w:rPr>
          <w:b/>
        </w:rPr>
        <w:t xml:space="preserve"> fogalma. A királyság és a köztársaság politikai-adminisztratív intézményei.</w:t>
      </w:r>
    </w:p>
    <w:p w:rsidR="00CE2F99" w:rsidRDefault="00CE2F99" w:rsidP="00CE2F99">
      <w:pPr>
        <w:pStyle w:val="Listaszerbekezds"/>
      </w:pPr>
      <w:r>
        <w:t>Források:</w:t>
      </w:r>
    </w:p>
    <w:p w:rsidR="00CE2F99" w:rsidRDefault="00CE2F99" w:rsidP="00CE2F99">
      <w:pPr>
        <w:pStyle w:val="Listaszerbekezds"/>
      </w:pPr>
      <w:r>
        <w:t>Borzsák I. (</w:t>
      </w:r>
      <w:proofErr w:type="spellStart"/>
      <w:r>
        <w:t>szerk</w:t>
      </w:r>
      <w:proofErr w:type="spellEnd"/>
      <w:r>
        <w:t xml:space="preserve">): </w:t>
      </w:r>
      <w:r w:rsidRPr="007A3329">
        <w:rPr>
          <w:i/>
        </w:rPr>
        <w:t xml:space="preserve">Római történeti </w:t>
      </w:r>
      <w:proofErr w:type="spellStart"/>
      <w:r w:rsidRPr="007A3329">
        <w:rPr>
          <w:i/>
        </w:rPr>
        <w:t>chrestomathia</w:t>
      </w:r>
      <w:proofErr w:type="spellEnd"/>
      <w:r>
        <w:t>. Budapest, Tankönyvkiadó, 1963 (számos utánnyomás és újabb kiadás): 2</w:t>
      </w:r>
      <w:proofErr w:type="gramStart"/>
      <w:r>
        <w:t>.,</w:t>
      </w:r>
      <w:proofErr w:type="gramEnd"/>
      <w:r>
        <w:t xml:space="preserve"> 3., 4., 5., 6, 7.,  22. 24., 26., 34., 38., 39., 40.,</w:t>
      </w:r>
    </w:p>
    <w:p w:rsidR="00CE2F99" w:rsidRDefault="00CE2F99" w:rsidP="00CE2F99">
      <w:pPr>
        <w:pStyle w:val="Listaszerbekezds"/>
      </w:pPr>
      <w:r w:rsidRPr="005B3522">
        <w:t>Cicero</w:t>
      </w:r>
      <w:r>
        <w:t xml:space="preserve">, </w:t>
      </w:r>
      <w:proofErr w:type="spellStart"/>
      <w:r w:rsidRPr="00CE2F99">
        <w:rPr>
          <w:rFonts w:ascii="Palatino-H-Roman" w:hAnsi="Palatino-H-Roman"/>
        </w:rPr>
        <w:t>Quintus</w:t>
      </w:r>
      <w:proofErr w:type="spellEnd"/>
      <w:r w:rsidRPr="00CE2F99">
        <w:rPr>
          <w:rFonts w:ascii="Palatino-H-Roman" w:hAnsi="Palatino-H-Roman"/>
        </w:rPr>
        <w:t xml:space="preserve"> </w:t>
      </w:r>
      <w:proofErr w:type="spellStart"/>
      <w:r w:rsidRPr="00CE2F99">
        <w:rPr>
          <w:rFonts w:ascii="Palatino-H-Roman" w:hAnsi="Palatino-H-Roman"/>
        </w:rPr>
        <w:t>Tullius</w:t>
      </w:r>
      <w:proofErr w:type="spellEnd"/>
      <w:r w:rsidRPr="005B3522">
        <w:t xml:space="preserve">: </w:t>
      </w:r>
      <w:r w:rsidRPr="00CE2F99">
        <w:rPr>
          <w:i/>
        </w:rPr>
        <w:t>Az állam</w:t>
      </w:r>
      <w:r w:rsidRPr="005B3522">
        <w:t>. Ford</w:t>
      </w:r>
      <w:proofErr w:type="gramStart"/>
      <w:r w:rsidRPr="005B3522">
        <w:t>.,</w:t>
      </w:r>
      <w:proofErr w:type="gramEnd"/>
      <w:r w:rsidRPr="005B3522">
        <w:t xml:space="preserve"> </w:t>
      </w:r>
      <w:proofErr w:type="spellStart"/>
      <w:r w:rsidRPr="005B3522">
        <w:t>bev</w:t>
      </w:r>
      <w:proofErr w:type="spellEnd"/>
      <w:r w:rsidRPr="005B3522">
        <w:t>.</w:t>
      </w:r>
      <w:r>
        <w:t>,</w:t>
      </w:r>
      <w:r w:rsidRPr="005B3522">
        <w:t xml:space="preserve"> </w:t>
      </w:r>
      <w:r>
        <w:t>j</w:t>
      </w:r>
      <w:r w:rsidRPr="005B3522">
        <w:t xml:space="preserve">egyz. Hamza Gábor. A </w:t>
      </w:r>
      <w:proofErr w:type="spellStart"/>
      <w:r w:rsidRPr="005B3522">
        <w:t>Somnium</w:t>
      </w:r>
      <w:proofErr w:type="spellEnd"/>
      <w:r w:rsidRPr="005B3522">
        <w:t xml:space="preserve"> </w:t>
      </w:r>
      <w:proofErr w:type="spellStart"/>
      <w:r w:rsidRPr="005B3522">
        <w:t>Scipionist</w:t>
      </w:r>
      <w:proofErr w:type="spellEnd"/>
      <w:r w:rsidRPr="005B3522">
        <w:t xml:space="preserve"> ford. Havas László. Budapest, 1995.</w:t>
      </w:r>
    </w:p>
    <w:p w:rsidR="00CE2F99" w:rsidRDefault="00CE2F99" w:rsidP="00CE2F99">
      <w:pPr>
        <w:pStyle w:val="Listaszerbekezds"/>
        <w:rPr>
          <w:rFonts w:ascii="Palatino-H-Roman" w:hAnsi="Palatino-H-Roman"/>
        </w:rPr>
      </w:pPr>
      <w:r w:rsidRPr="00CE2F99">
        <w:rPr>
          <w:rFonts w:ascii="Palatino-H-Roman" w:hAnsi="Palatino-H-Roman"/>
        </w:rPr>
        <w:t xml:space="preserve">Cicero, </w:t>
      </w:r>
      <w:proofErr w:type="spellStart"/>
      <w:r w:rsidRPr="00CE2F99">
        <w:rPr>
          <w:rFonts w:ascii="Palatino-H-Roman" w:hAnsi="Palatino-H-Roman"/>
        </w:rPr>
        <w:t>Quintus</w:t>
      </w:r>
      <w:proofErr w:type="spellEnd"/>
      <w:r w:rsidRPr="00CE2F99">
        <w:rPr>
          <w:rFonts w:ascii="Palatino-H-Roman" w:hAnsi="Palatino-H-Roman"/>
        </w:rPr>
        <w:t xml:space="preserve"> </w:t>
      </w:r>
      <w:proofErr w:type="spellStart"/>
      <w:r w:rsidRPr="00CE2F99">
        <w:rPr>
          <w:rFonts w:ascii="Palatino-H-Roman" w:hAnsi="Palatino-H-Roman"/>
        </w:rPr>
        <w:t>Tullius</w:t>
      </w:r>
      <w:proofErr w:type="spellEnd"/>
      <w:r w:rsidRPr="00CE2F99">
        <w:rPr>
          <w:rFonts w:ascii="Palatino-H-Roman" w:hAnsi="Palatino-H-Roman"/>
        </w:rPr>
        <w:t xml:space="preserve">: </w:t>
      </w:r>
      <w:r w:rsidRPr="00CE2F99">
        <w:rPr>
          <w:rFonts w:ascii="Palatino-H-Roman" w:hAnsi="Palatino-H-Roman"/>
          <w:i/>
        </w:rPr>
        <w:t>A hivatalra pályázók kézikönyve</w:t>
      </w:r>
      <w:r w:rsidRPr="00CE2F99">
        <w:rPr>
          <w:rFonts w:ascii="Palatino-H-Roman" w:hAnsi="Palatino-H-Roman"/>
        </w:rPr>
        <w:t>. Szerkesztette és a kísérő</w:t>
      </w:r>
      <w:r>
        <w:t xml:space="preserve"> </w:t>
      </w:r>
      <w:r w:rsidRPr="00CE2F99">
        <w:rPr>
          <w:rFonts w:ascii="Palatino-H-Roman" w:hAnsi="Palatino-H-Roman"/>
        </w:rPr>
        <w:t xml:space="preserve">tanulmányt írta Németh György. Fordította, a jegyzeteket és az utószót írta </w:t>
      </w:r>
      <w:proofErr w:type="spellStart"/>
      <w:r w:rsidRPr="00CE2F99">
        <w:rPr>
          <w:rFonts w:ascii="Palatino-H-Roman" w:hAnsi="Palatino-H-Roman"/>
        </w:rPr>
        <w:t>Nótári</w:t>
      </w:r>
      <w:proofErr w:type="spellEnd"/>
      <w:r w:rsidRPr="00CE2F99">
        <w:rPr>
          <w:rFonts w:ascii="Palatino-H-Roman" w:hAnsi="Palatino-H-Roman"/>
        </w:rPr>
        <w:t xml:space="preserve"> Tamás. </w:t>
      </w:r>
      <w:proofErr w:type="spellStart"/>
      <w:r w:rsidRPr="00CE2F99">
        <w:rPr>
          <w:rFonts w:ascii="Palatino-H-Roman" w:hAnsi="Palatino-H-Roman"/>
        </w:rPr>
        <w:t>Lectum</w:t>
      </w:r>
      <w:proofErr w:type="spellEnd"/>
      <w:r w:rsidRPr="00CE2F99">
        <w:rPr>
          <w:rFonts w:ascii="Palatino-H-Roman" w:hAnsi="Palatino-H-Roman"/>
        </w:rPr>
        <w:t xml:space="preserve"> Kiadó, Szeged, </w:t>
      </w:r>
      <w:r w:rsidRPr="00CE2F99">
        <w:rPr>
          <w:rFonts w:ascii="Palatino-H-Roman" w:hAnsi="Palatino-H-Roman"/>
          <w:lang w:val="cs-CZ"/>
        </w:rPr>
        <w:t>2006</w:t>
      </w:r>
      <w:r w:rsidRPr="00CE2F99">
        <w:rPr>
          <w:rFonts w:ascii="Palatino-H-Roman" w:hAnsi="Palatino-H-Roman"/>
        </w:rPr>
        <w:t>.</w:t>
      </w:r>
    </w:p>
    <w:p w:rsidR="00034E6D" w:rsidRDefault="00034E6D" w:rsidP="00034E6D">
      <w:pPr>
        <w:pStyle w:val="Listaszerbekezds"/>
        <w:rPr>
          <w:rFonts w:ascii="Palatino-H-Roman" w:hAnsi="Palatino-H-Roman"/>
        </w:rPr>
      </w:pPr>
      <w:r>
        <w:rPr>
          <w:rFonts w:ascii="Palatino-H-Roman" w:hAnsi="Palatino-H-Roman"/>
        </w:rPr>
        <w:t>Irodalom:</w:t>
      </w:r>
    </w:p>
    <w:p w:rsidR="009773D2" w:rsidRDefault="00967430" w:rsidP="00034E6D">
      <w:pPr>
        <w:pStyle w:val="Listaszerbekezds"/>
        <w:rPr>
          <w:rFonts w:ascii="Palatino-H-Roman" w:hAnsi="Palatino-H-Roman"/>
        </w:rPr>
      </w:pPr>
      <w:proofErr w:type="spellStart"/>
      <w:r>
        <w:rPr>
          <w:rFonts w:ascii="Palatino-H-Roman" w:hAnsi="Palatino-H-Roman"/>
        </w:rPr>
        <w:t>Alföldy</w:t>
      </w:r>
      <w:proofErr w:type="spellEnd"/>
      <w:r>
        <w:rPr>
          <w:rFonts w:ascii="Palatino-H-Roman" w:hAnsi="Palatino-H-Roman"/>
        </w:rPr>
        <w:t xml:space="preserve"> Géza: Római társadalomtörténet. Budapest, 2000, 1-95.</w:t>
      </w:r>
    </w:p>
    <w:p w:rsidR="00034E6D" w:rsidRDefault="00034E6D" w:rsidP="00034E6D">
      <w:pPr>
        <w:pStyle w:val="Listaszerbekezds"/>
      </w:pPr>
      <w:r>
        <w:t xml:space="preserve">Hegyi W. György </w:t>
      </w:r>
      <w:proofErr w:type="spellStart"/>
      <w:r>
        <w:t>in</w:t>
      </w:r>
      <w:proofErr w:type="spellEnd"/>
      <w:r>
        <w:t xml:space="preserve">: </w:t>
      </w:r>
      <w:r w:rsidRPr="005B3522">
        <w:t xml:space="preserve">Havas László – Hegyi W. György – Szabó Edit: </w:t>
      </w:r>
      <w:r w:rsidRPr="007A3329">
        <w:rPr>
          <w:i/>
        </w:rPr>
        <w:t>Római történelem</w:t>
      </w:r>
      <w:r>
        <w:t xml:space="preserve">. Budapest, 2007, </w:t>
      </w:r>
    </w:p>
    <w:p w:rsidR="00034E6D" w:rsidRDefault="00034E6D" w:rsidP="00034E6D">
      <w:pPr>
        <w:pStyle w:val="Listaszerbekezds"/>
      </w:pPr>
      <w:r w:rsidRPr="007A3329">
        <w:rPr>
          <w:i/>
        </w:rPr>
        <w:t>Római történeti kézikönyv</w:t>
      </w:r>
      <w:r>
        <w:t>. Írták Havas László, Németh György, Szabó Edit. Szerk. Németh György. Budapest, Korona Kiadó, 2001.</w:t>
      </w:r>
    </w:p>
    <w:p w:rsidR="00034E6D" w:rsidRDefault="00034E6D" w:rsidP="00034E6D">
      <w:pPr>
        <w:pStyle w:val="Listaszerbekezds"/>
      </w:pPr>
      <w:proofErr w:type="spellStart"/>
      <w:r w:rsidRPr="005B3522">
        <w:t>Zlinszky</w:t>
      </w:r>
      <w:proofErr w:type="spellEnd"/>
      <w:r w:rsidRPr="005B3522">
        <w:t xml:space="preserve"> János, </w:t>
      </w:r>
      <w:proofErr w:type="spellStart"/>
      <w:r w:rsidRPr="007A3329">
        <w:rPr>
          <w:i/>
          <w:iCs/>
        </w:rPr>
        <w:t>Ius</w:t>
      </w:r>
      <w:proofErr w:type="spellEnd"/>
      <w:r w:rsidRPr="007A3329">
        <w:rPr>
          <w:i/>
          <w:iCs/>
        </w:rPr>
        <w:t xml:space="preserve"> </w:t>
      </w:r>
      <w:proofErr w:type="spellStart"/>
      <w:r w:rsidRPr="007A3329">
        <w:rPr>
          <w:i/>
          <w:iCs/>
        </w:rPr>
        <w:t>publicum</w:t>
      </w:r>
      <w:proofErr w:type="spellEnd"/>
      <w:r w:rsidRPr="005B3522">
        <w:t>. Bp. 1994.</w:t>
      </w:r>
    </w:p>
    <w:p w:rsidR="00034E6D" w:rsidRPr="005B3522" w:rsidRDefault="00034E6D" w:rsidP="00034E6D">
      <w:pPr>
        <w:pStyle w:val="Listaszerbekezds"/>
      </w:pPr>
      <w:r>
        <w:t xml:space="preserve">Fogalmak: res </w:t>
      </w:r>
      <w:proofErr w:type="spellStart"/>
      <w:r>
        <w:t>publica</w:t>
      </w:r>
      <w:proofErr w:type="spellEnd"/>
      <w:r>
        <w:t xml:space="preserve">, res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, rex, </w:t>
      </w:r>
      <w:proofErr w:type="spellStart"/>
      <w:r>
        <w:t>regnum</w:t>
      </w:r>
      <w:proofErr w:type="spellEnd"/>
      <w:r>
        <w:t xml:space="preserve">, </w:t>
      </w:r>
      <w:proofErr w:type="spellStart"/>
      <w:r w:rsidR="009773D2">
        <w:t>tribus</w:t>
      </w:r>
      <w:proofErr w:type="spellEnd"/>
      <w:r w:rsidR="009773D2">
        <w:t xml:space="preserve">, </w:t>
      </w:r>
      <w:proofErr w:type="spellStart"/>
      <w:r w:rsidR="009773D2">
        <w:t>curia</w:t>
      </w:r>
      <w:proofErr w:type="spellEnd"/>
      <w:r w:rsidR="009773D2">
        <w:t xml:space="preserve">, </w:t>
      </w:r>
      <w:proofErr w:type="spellStart"/>
      <w:r w:rsidR="009773D2">
        <w:t>gens</w:t>
      </w:r>
      <w:proofErr w:type="spellEnd"/>
      <w:r w:rsidR="009773D2">
        <w:t xml:space="preserve">, </w:t>
      </w:r>
      <w:proofErr w:type="spellStart"/>
      <w:r w:rsidR="009773D2">
        <w:t>comitia</w:t>
      </w:r>
      <w:proofErr w:type="spellEnd"/>
      <w:r w:rsidR="009773D2">
        <w:t xml:space="preserve"> </w:t>
      </w:r>
      <w:r w:rsidRPr="005B3522">
        <w:t xml:space="preserve"> </w:t>
      </w:r>
      <w:proofErr w:type="spellStart"/>
      <w:r w:rsidR="009773D2">
        <w:t>curiata</w:t>
      </w:r>
      <w:proofErr w:type="spellEnd"/>
      <w:r w:rsidR="009773D2">
        <w:t xml:space="preserve">, </w:t>
      </w:r>
      <w:proofErr w:type="spellStart"/>
      <w:r w:rsidR="009773D2">
        <w:t>comitia</w:t>
      </w:r>
      <w:proofErr w:type="spellEnd"/>
      <w:r w:rsidR="009773D2">
        <w:t xml:space="preserve"> </w:t>
      </w:r>
      <w:proofErr w:type="spellStart"/>
      <w:r w:rsidR="009773D2">
        <w:t>centuriata</w:t>
      </w:r>
      <w:proofErr w:type="spellEnd"/>
      <w:r w:rsidR="009773D2">
        <w:t xml:space="preserve">, </w:t>
      </w:r>
      <w:proofErr w:type="spellStart"/>
      <w:r w:rsidR="009773D2">
        <w:t>comitia</w:t>
      </w:r>
      <w:proofErr w:type="spellEnd"/>
      <w:r w:rsidR="009773D2">
        <w:t xml:space="preserve"> </w:t>
      </w:r>
      <w:proofErr w:type="spellStart"/>
      <w:r w:rsidR="009773D2">
        <w:t>tributa</w:t>
      </w:r>
      <w:proofErr w:type="spellEnd"/>
      <w:r w:rsidR="009773D2">
        <w:t xml:space="preserve">, </w:t>
      </w:r>
      <w:proofErr w:type="spellStart"/>
      <w:r w:rsidR="009773D2">
        <w:t>classis</w:t>
      </w:r>
      <w:proofErr w:type="spellEnd"/>
      <w:proofErr w:type="gramStart"/>
      <w:r w:rsidR="009773D2">
        <w:t>,</w:t>
      </w:r>
      <w:proofErr w:type="spellStart"/>
      <w:r w:rsidR="009773D2">
        <w:t>centuria</w:t>
      </w:r>
      <w:proofErr w:type="spellEnd"/>
      <w:proofErr w:type="gramEnd"/>
      <w:r w:rsidR="009773D2">
        <w:t xml:space="preserve">, </w:t>
      </w:r>
      <w:proofErr w:type="spellStart"/>
      <w:r w:rsidR="009773D2">
        <w:t>rogatio</w:t>
      </w:r>
      <w:proofErr w:type="spellEnd"/>
      <w:r w:rsidR="009773D2">
        <w:t xml:space="preserve">, </w:t>
      </w:r>
      <w:proofErr w:type="spellStart"/>
      <w:r w:rsidR="009773D2">
        <w:t>senatus</w:t>
      </w:r>
      <w:proofErr w:type="spellEnd"/>
      <w:r w:rsidR="009773D2">
        <w:t xml:space="preserve">, </w:t>
      </w:r>
      <w:proofErr w:type="spellStart"/>
      <w:r w:rsidR="009773D2">
        <w:t>consul</w:t>
      </w:r>
      <w:proofErr w:type="spellEnd"/>
      <w:r w:rsidR="009773D2">
        <w:t xml:space="preserve">, </w:t>
      </w:r>
      <w:proofErr w:type="spellStart"/>
      <w:r w:rsidR="009773D2">
        <w:t>praetor</w:t>
      </w:r>
      <w:proofErr w:type="spellEnd"/>
      <w:r w:rsidR="009773D2">
        <w:t xml:space="preserve">, </w:t>
      </w:r>
      <w:proofErr w:type="spellStart"/>
      <w:r w:rsidR="009773D2">
        <w:t>aedilis</w:t>
      </w:r>
      <w:proofErr w:type="spellEnd"/>
      <w:r w:rsidR="009773D2">
        <w:t xml:space="preserve">, quaestor, </w:t>
      </w:r>
      <w:proofErr w:type="spellStart"/>
      <w:r w:rsidR="009773D2">
        <w:t>censor</w:t>
      </w:r>
      <w:proofErr w:type="spellEnd"/>
      <w:r w:rsidR="009773D2">
        <w:t xml:space="preserve">, </w:t>
      </w:r>
      <w:proofErr w:type="spellStart"/>
      <w:r w:rsidR="009773D2">
        <w:t>lectio</w:t>
      </w:r>
      <w:proofErr w:type="spellEnd"/>
      <w:r w:rsidR="009773D2">
        <w:t xml:space="preserve"> </w:t>
      </w:r>
      <w:proofErr w:type="spellStart"/>
      <w:r w:rsidR="009773D2">
        <w:t>senatus</w:t>
      </w:r>
      <w:proofErr w:type="spellEnd"/>
      <w:r w:rsidR="009773D2">
        <w:t xml:space="preserve">, </w:t>
      </w:r>
      <w:proofErr w:type="spellStart"/>
      <w:r w:rsidR="009773D2">
        <w:t>lustrum</w:t>
      </w:r>
      <w:proofErr w:type="spellEnd"/>
      <w:r w:rsidR="009773D2">
        <w:t xml:space="preserve">, </w:t>
      </w:r>
      <w:proofErr w:type="spellStart"/>
      <w:r w:rsidR="009773D2">
        <w:t>census</w:t>
      </w:r>
      <w:proofErr w:type="spellEnd"/>
      <w:r w:rsidR="009773D2">
        <w:t xml:space="preserve">, </w:t>
      </w:r>
      <w:proofErr w:type="spellStart"/>
      <w:r w:rsidR="009773D2">
        <w:t>dictator</w:t>
      </w:r>
      <w:proofErr w:type="spellEnd"/>
      <w:r w:rsidR="009773D2">
        <w:t xml:space="preserve">, interregnum, </w:t>
      </w:r>
      <w:proofErr w:type="spellStart"/>
      <w:r w:rsidR="009773D2">
        <w:t>proconsul</w:t>
      </w:r>
      <w:proofErr w:type="spellEnd"/>
      <w:r w:rsidR="009773D2">
        <w:t xml:space="preserve">, </w:t>
      </w:r>
      <w:proofErr w:type="spellStart"/>
      <w:r w:rsidR="009773D2">
        <w:t>propraetor</w:t>
      </w:r>
      <w:proofErr w:type="spellEnd"/>
      <w:r w:rsidR="009773D2">
        <w:t xml:space="preserve">, provincia, </w:t>
      </w:r>
      <w:proofErr w:type="spellStart"/>
      <w:r w:rsidR="009773D2">
        <w:t>optimates</w:t>
      </w:r>
      <w:proofErr w:type="spellEnd"/>
      <w:r w:rsidR="009773D2">
        <w:t xml:space="preserve">, </w:t>
      </w:r>
      <w:proofErr w:type="spellStart"/>
      <w:r w:rsidR="009773D2">
        <w:t>populares</w:t>
      </w:r>
      <w:proofErr w:type="spellEnd"/>
      <w:r w:rsidR="009773D2">
        <w:t xml:space="preserve">, </w:t>
      </w:r>
      <w:proofErr w:type="spellStart"/>
      <w:r w:rsidR="009773D2">
        <w:t>factio</w:t>
      </w:r>
      <w:proofErr w:type="spellEnd"/>
      <w:r w:rsidR="009773D2">
        <w:t xml:space="preserve">, </w:t>
      </w:r>
    </w:p>
    <w:p w:rsidR="00CE2F99" w:rsidRDefault="00CE2F99" w:rsidP="00CE2F99">
      <w:pPr>
        <w:pStyle w:val="Listaszerbekezds"/>
      </w:pPr>
    </w:p>
    <w:p w:rsidR="00CE2F99" w:rsidRPr="003959A7" w:rsidRDefault="00CE2F99" w:rsidP="00CE2F99">
      <w:pPr>
        <w:pStyle w:val="Listaszerbekezds"/>
        <w:numPr>
          <w:ilvl w:val="0"/>
          <w:numId w:val="5"/>
        </w:numPr>
        <w:rPr>
          <w:b/>
        </w:rPr>
      </w:pPr>
      <w:r w:rsidRPr="003959A7">
        <w:rPr>
          <w:b/>
        </w:rPr>
        <w:t xml:space="preserve">Róma: A császárság. </w:t>
      </w:r>
      <w:r w:rsidR="00967430" w:rsidRPr="003959A7">
        <w:rPr>
          <w:b/>
        </w:rPr>
        <w:t>első</w:t>
      </w:r>
      <w:r w:rsidRPr="003959A7">
        <w:rPr>
          <w:b/>
        </w:rPr>
        <w:t xml:space="preserve"> korszaka:</w:t>
      </w:r>
      <w:r w:rsidR="00967430" w:rsidRPr="003959A7">
        <w:rPr>
          <w:b/>
        </w:rPr>
        <w:t xml:space="preserve"> a</w:t>
      </w:r>
      <w:r w:rsidRPr="003959A7">
        <w:rPr>
          <w:b/>
        </w:rPr>
        <w:t xml:space="preserve"> </w:t>
      </w:r>
      <w:proofErr w:type="spellStart"/>
      <w:r w:rsidRPr="003959A7">
        <w:rPr>
          <w:b/>
        </w:rPr>
        <w:t>principatus</w:t>
      </w:r>
      <w:proofErr w:type="spellEnd"/>
      <w:r w:rsidRPr="003959A7">
        <w:rPr>
          <w:b/>
        </w:rPr>
        <w:t>, Császári hatalom és birodalmi igazgatás. Tartományi igazgatás.</w:t>
      </w:r>
    </w:p>
    <w:p w:rsidR="00CE2F99" w:rsidRDefault="00CE2F99" w:rsidP="00CE2F99">
      <w:pPr>
        <w:pStyle w:val="Listaszerbekezds"/>
      </w:pPr>
      <w:r>
        <w:t>Források:</w:t>
      </w:r>
    </w:p>
    <w:p w:rsidR="00CE2F99" w:rsidRDefault="00CE2F99" w:rsidP="00CE2F99">
      <w:pPr>
        <w:pStyle w:val="Listaszerbekezds"/>
      </w:pPr>
      <w:r>
        <w:t xml:space="preserve">Res </w:t>
      </w:r>
      <w:proofErr w:type="spellStart"/>
      <w:r>
        <w:t>gestae</w:t>
      </w:r>
      <w:proofErr w:type="spellEnd"/>
      <w:r>
        <w:t xml:space="preserve"> </w:t>
      </w:r>
      <w:proofErr w:type="spellStart"/>
      <w:r>
        <w:t>divi</w:t>
      </w:r>
      <w:proofErr w:type="spellEnd"/>
      <w:r>
        <w:t xml:space="preserve"> Augusti. Ford. Borzsák István. </w:t>
      </w:r>
      <w:r w:rsidRPr="007A3329">
        <w:rPr>
          <w:i/>
        </w:rPr>
        <w:t>Antik Tanulmányok</w:t>
      </w:r>
      <w:r>
        <w:t xml:space="preserve"> 1, 1954. megtalálható még: </w:t>
      </w:r>
      <w:r w:rsidRPr="007A3329">
        <w:rPr>
          <w:i/>
        </w:rPr>
        <w:t>Ércnél maradóbb</w:t>
      </w:r>
      <w:r>
        <w:t xml:space="preserve">… </w:t>
      </w:r>
      <w:r w:rsidR="00034E6D">
        <w:t xml:space="preserve">A görög és római történelem forrásai. </w:t>
      </w:r>
      <w:r>
        <w:t xml:space="preserve">Szerk. Németh György. Budapest, </w:t>
      </w:r>
      <w:proofErr w:type="spellStart"/>
      <w:r w:rsidR="00034E6D">
        <w:t>Budapest</w:t>
      </w:r>
      <w:proofErr w:type="spellEnd"/>
      <w:r w:rsidR="00034E6D">
        <w:t>, 1998.</w:t>
      </w:r>
    </w:p>
    <w:p w:rsidR="00CE2F99" w:rsidRDefault="00CE2F99" w:rsidP="00CE2F99">
      <w:pPr>
        <w:pStyle w:val="Listaszerbekezds"/>
      </w:pPr>
      <w:proofErr w:type="spellStart"/>
      <w:r>
        <w:t>Ifj</w:t>
      </w:r>
      <w:proofErr w:type="spellEnd"/>
      <w:r>
        <w:t>, Plinius: Levelek. Ford</w:t>
      </w:r>
      <w:proofErr w:type="gramStart"/>
      <w:r>
        <w:t>.:</w:t>
      </w:r>
      <w:proofErr w:type="gramEnd"/>
      <w:r>
        <w:t xml:space="preserve"> Borzsák István és mások. Budapest, Magyar Helikon, 1966: X könyv. (Plinius levelezése Traianus császárral).</w:t>
      </w:r>
    </w:p>
    <w:p w:rsidR="00034E6D" w:rsidRDefault="00034E6D" w:rsidP="00034E6D">
      <w:pPr>
        <w:pStyle w:val="Listaszerbekezds"/>
      </w:pPr>
      <w:r>
        <w:t>Irodalom:</w:t>
      </w:r>
    </w:p>
    <w:p w:rsidR="00967430" w:rsidRPr="00967430" w:rsidRDefault="00967430" w:rsidP="00034E6D">
      <w:pPr>
        <w:pStyle w:val="Listaszerbekezds"/>
        <w:rPr>
          <w:rFonts w:ascii="Palatino-H-Roman" w:hAnsi="Palatino-H-Roman"/>
        </w:rPr>
      </w:pPr>
      <w:proofErr w:type="spellStart"/>
      <w:r>
        <w:rPr>
          <w:rFonts w:ascii="Palatino-H-Roman" w:hAnsi="Palatino-H-Roman"/>
        </w:rPr>
        <w:t>Alföldy</w:t>
      </w:r>
      <w:proofErr w:type="spellEnd"/>
      <w:r>
        <w:rPr>
          <w:rFonts w:ascii="Palatino-H-Roman" w:hAnsi="Palatino-H-Roman"/>
        </w:rPr>
        <w:t xml:space="preserve"> Géza: Római társadalomtörténet. Budapest, 2000, 96-</w:t>
      </w:r>
      <w:r w:rsidR="003959A7">
        <w:rPr>
          <w:rFonts w:ascii="Palatino-H-Roman" w:hAnsi="Palatino-H-Roman"/>
        </w:rPr>
        <w:t>174,</w:t>
      </w:r>
    </w:p>
    <w:p w:rsidR="00034E6D" w:rsidRDefault="00034E6D" w:rsidP="00034E6D">
      <w:pPr>
        <w:pStyle w:val="Listaszerbekezds"/>
      </w:pPr>
      <w:r>
        <w:t xml:space="preserve">Kelemen Miklós: </w:t>
      </w:r>
      <w:r w:rsidRPr="007A3329">
        <w:rPr>
          <w:i/>
        </w:rPr>
        <w:t>A birodalom kormányzása. A Késő-római Birodalom közszolgálata – jogi források elemzése alapján.</w:t>
      </w:r>
      <w:r>
        <w:t xml:space="preserve"> Budapest, ELTE állam- és Jogtudományi Kar, 2007.</w:t>
      </w:r>
    </w:p>
    <w:p w:rsidR="00967430" w:rsidRDefault="00034E6D" w:rsidP="00CE2F99">
      <w:pPr>
        <w:pStyle w:val="Listaszerbekezds"/>
      </w:pPr>
      <w:r w:rsidRPr="007A3329">
        <w:rPr>
          <w:i/>
        </w:rPr>
        <w:t>Római történeti kézikönyv</w:t>
      </w:r>
      <w:r>
        <w:t>. Írták Havas László, Németh György, Szabó Edit. Szerk. Németh György. Budapest, Korona Kiadó, 2001.</w:t>
      </w:r>
    </w:p>
    <w:p w:rsidR="00CE2F99" w:rsidRDefault="00CE2F99" w:rsidP="00CE2F99">
      <w:pPr>
        <w:pStyle w:val="Listaszerbekezds"/>
      </w:pPr>
    </w:p>
    <w:p w:rsidR="004E0D5D" w:rsidRPr="003959A7" w:rsidRDefault="004E0D5D" w:rsidP="004E0D5D">
      <w:pPr>
        <w:pStyle w:val="Listaszerbekezds"/>
        <w:numPr>
          <w:ilvl w:val="0"/>
          <w:numId w:val="5"/>
        </w:numPr>
        <w:rPr>
          <w:b/>
        </w:rPr>
      </w:pPr>
      <w:r w:rsidRPr="003959A7">
        <w:rPr>
          <w:b/>
        </w:rPr>
        <w:t xml:space="preserve">Róma: késői császárkor, a </w:t>
      </w:r>
      <w:proofErr w:type="spellStart"/>
      <w:r w:rsidRPr="003959A7">
        <w:rPr>
          <w:b/>
        </w:rPr>
        <w:t>dominatus</w:t>
      </w:r>
      <w:proofErr w:type="spellEnd"/>
      <w:r w:rsidR="003959A7" w:rsidRPr="003959A7">
        <w:rPr>
          <w:b/>
        </w:rPr>
        <w:t>.</w:t>
      </w:r>
    </w:p>
    <w:p w:rsidR="003959A7" w:rsidRDefault="003959A7" w:rsidP="003959A7">
      <w:pPr>
        <w:pStyle w:val="Listaszerbekezds"/>
      </w:pPr>
      <w:proofErr w:type="spellStart"/>
      <w:r>
        <w:rPr>
          <w:rFonts w:ascii="Palatino-H-Roman" w:hAnsi="Palatino-H-Roman"/>
        </w:rPr>
        <w:t>Alföldy</w:t>
      </w:r>
      <w:proofErr w:type="spellEnd"/>
      <w:r>
        <w:rPr>
          <w:rFonts w:ascii="Palatino-H-Roman" w:hAnsi="Palatino-H-Roman"/>
        </w:rPr>
        <w:t xml:space="preserve"> Géza: Római társadalomtörténet. Budapest, 2000, 176-től végig.</w:t>
      </w:r>
    </w:p>
    <w:p w:rsidR="004E0D5D" w:rsidRDefault="004E0D5D" w:rsidP="004E0D5D">
      <w:pPr>
        <w:pStyle w:val="Listaszerbekezds"/>
      </w:pPr>
      <w:r>
        <w:lastRenderedPageBreak/>
        <w:t xml:space="preserve">Kelemen Miklós: </w:t>
      </w:r>
      <w:r w:rsidRPr="007A3329">
        <w:rPr>
          <w:i/>
        </w:rPr>
        <w:t>A birodalom kormányzása. A Késő-római Birodalom közszolgálata – jogi források elemzése alapján.</w:t>
      </w:r>
      <w:r>
        <w:t xml:space="preserve"> Budapest, ELTE állam- és Jogtudományi Kar, 2007.</w:t>
      </w:r>
    </w:p>
    <w:p w:rsidR="004E0D5D" w:rsidRDefault="004E0D5D" w:rsidP="004E0D5D">
      <w:pPr>
        <w:pStyle w:val="Listaszerbekezds"/>
      </w:pPr>
      <w:r w:rsidRPr="007A3329">
        <w:rPr>
          <w:i/>
        </w:rPr>
        <w:t>Római történeti kézikönyv</w:t>
      </w:r>
      <w:r>
        <w:t>. Írták Havas László, Németh György, Szabó Edit. Szerk. Németh György. Budapest, Korona Kiadó, 2001.</w:t>
      </w:r>
    </w:p>
    <w:p w:rsidR="004E0D5D" w:rsidRPr="00967430" w:rsidRDefault="004E0D5D" w:rsidP="004E0D5D">
      <w:pPr>
        <w:pStyle w:val="Listaszerbekezds"/>
      </w:pPr>
    </w:p>
    <w:p w:rsidR="00CE2F99" w:rsidRDefault="00CE2F99" w:rsidP="00CE2F99">
      <w:pPr>
        <w:pStyle w:val="Listaszerbekezds"/>
        <w:numPr>
          <w:ilvl w:val="0"/>
          <w:numId w:val="5"/>
        </w:numPr>
      </w:pPr>
      <w:r>
        <w:t>Autonómia és birodalmi integráció. A római urbanizmus ezer éve.</w:t>
      </w:r>
    </w:p>
    <w:p w:rsidR="00CE2F99" w:rsidRDefault="00CE2F99" w:rsidP="00967430">
      <w:pPr>
        <w:pStyle w:val="Listaszerbekezds"/>
      </w:pPr>
    </w:p>
    <w:p w:rsidR="00F879EB" w:rsidRDefault="00F879EB" w:rsidP="00F879EB">
      <w:pPr>
        <w:pStyle w:val="Listaszerbekezds"/>
      </w:pPr>
    </w:p>
    <w:p w:rsidR="007C68F8" w:rsidRDefault="007C68F8" w:rsidP="007A3329">
      <w:pPr>
        <w:ind w:left="360"/>
      </w:pPr>
      <w:r>
        <w:t>Bibliográfia</w:t>
      </w:r>
    </w:p>
    <w:p w:rsidR="007C68F8" w:rsidRDefault="007C68F8" w:rsidP="007A3329">
      <w:pPr>
        <w:ind w:left="360"/>
      </w:pPr>
      <w:r>
        <w:t>Források</w:t>
      </w:r>
      <w:r w:rsidR="007A3329">
        <w:t>:</w:t>
      </w:r>
    </w:p>
    <w:p w:rsidR="0063068F" w:rsidRDefault="0063068F" w:rsidP="007A3329">
      <w:pPr>
        <w:ind w:left="360"/>
      </w:pPr>
      <w:proofErr w:type="spellStart"/>
      <w:r w:rsidRPr="0063068F">
        <w:t>Aristoteles</w:t>
      </w:r>
      <w:proofErr w:type="spellEnd"/>
      <w:r w:rsidRPr="0063068F">
        <w:t>: Az athéni állam</w:t>
      </w:r>
      <w:proofErr w:type="gramStart"/>
      <w:r w:rsidRPr="0063068F">
        <w:t>..</w:t>
      </w:r>
      <w:proofErr w:type="gramEnd"/>
      <w:r w:rsidRPr="0063068F">
        <w:t xml:space="preserve"> - </w:t>
      </w:r>
      <w:proofErr w:type="spellStart"/>
      <w:r w:rsidRPr="0063068F">
        <w:t>Pseudo-Xenophón</w:t>
      </w:r>
      <w:proofErr w:type="spellEnd"/>
      <w:r w:rsidRPr="0063068F">
        <w:t xml:space="preserve">: Az athéni állam. Ford. </w:t>
      </w:r>
      <w:proofErr w:type="spellStart"/>
      <w:r w:rsidRPr="0063068F">
        <w:t>Ritoók</w:t>
      </w:r>
      <w:proofErr w:type="spellEnd"/>
      <w:r w:rsidRPr="0063068F">
        <w:t xml:space="preserve"> Zsigmond. </w:t>
      </w:r>
      <w:proofErr w:type="spellStart"/>
      <w:r w:rsidRPr="0063068F">
        <w:t>Bev</w:t>
      </w:r>
      <w:proofErr w:type="spellEnd"/>
      <w:proofErr w:type="gramStart"/>
      <w:r w:rsidRPr="0063068F">
        <w:t>.,</w:t>
      </w:r>
      <w:proofErr w:type="gramEnd"/>
      <w:r w:rsidRPr="0063068F">
        <w:t xml:space="preserve"> </w:t>
      </w:r>
      <w:proofErr w:type="spellStart"/>
      <w:r w:rsidRPr="0063068F">
        <w:t>magy</w:t>
      </w:r>
      <w:proofErr w:type="spellEnd"/>
      <w:r w:rsidRPr="0063068F">
        <w:t xml:space="preserve">. </w:t>
      </w:r>
      <w:proofErr w:type="spellStart"/>
      <w:r w:rsidRPr="0063068F">
        <w:t>Sarkady</w:t>
      </w:r>
      <w:proofErr w:type="spellEnd"/>
      <w:r w:rsidRPr="0063068F">
        <w:t xml:space="preserve"> János. Budapest, Akadémiai Kiadó 1954.</w:t>
      </w:r>
    </w:p>
    <w:p w:rsidR="0063068F" w:rsidRDefault="0063068F" w:rsidP="007A3329">
      <w:pPr>
        <w:ind w:left="360"/>
      </w:pPr>
      <w:r w:rsidRPr="0063068F">
        <w:t xml:space="preserve">Államéletrajzok. </w:t>
      </w:r>
      <w:proofErr w:type="spellStart"/>
      <w:r w:rsidRPr="0063068F">
        <w:t>Aristotelés</w:t>
      </w:r>
      <w:proofErr w:type="spellEnd"/>
      <w:r w:rsidRPr="0063068F">
        <w:t xml:space="preserve">, </w:t>
      </w:r>
      <w:proofErr w:type="spellStart"/>
      <w:r w:rsidRPr="0063068F">
        <w:t>Hérakleidés</w:t>
      </w:r>
      <w:proofErr w:type="spellEnd"/>
      <w:r w:rsidRPr="0063068F">
        <w:t xml:space="preserve"> </w:t>
      </w:r>
      <w:proofErr w:type="spellStart"/>
      <w:r w:rsidRPr="0063068F">
        <w:t>Lembos</w:t>
      </w:r>
      <w:proofErr w:type="spellEnd"/>
      <w:r w:rsidRPr="0063068F">
        <w:t xml:space="preserve">, </w:t>
      </w:r>
      <w:proofErr w:type="spellStart"/>
      <w:r w:rsidRPr="0063068F">
        <w:t>Pseudo-Xenophón</w:t>
      </w:r>
      <w:proofErr w:type="spellEnd"/>
      <w:r w:rsidRPr="0063068F">
        <w:t xml:space="preserve">, Xenophón, </w:t>
      </w:r>
      <w:proofErr w:type="spellStart"/>
      <w:r w:rsidRPr="0063068F">
        <w:t>Kritias</w:t>
      </w:r>
      <w:proofErr w:type="spellEnd"/>
      <w:r w:rsidRPr="0063068F">
        <w:t xml:space="preserve"> és </w:t>
      </w:r>
      <w:proofErr w:type="spellStart"/>
      <w:r w:rsidRPr="0063068F">
        <w:t>Héródés</w:t>
      </w:r>
      <w:proofErr w:type="spellEnd"/>
      <w:r w:rsidRPr="0063068F">
        <w:t xml:space="preserve"> </w:t>
      </w:r>
      <w:proofErr w:type="spellStart"/>
      <w:r w:rsidRPr="0063068F">
        <w:t>Attikos</w:t>
      </w:r>
      <w:proofErr w:type="spellEnd"/>
      <w:r w:rsidRPr="0063068F">
        <w:t xml:space="preserve"> írásai a görög államokról.</w:t>
      </w:r>
    </w:p>
    <w:p w:rsidR="007C68F8" w:rsidRDefault="007C68F8" w:rsidP="007A3329">
      <w:pPr>
        <w:ind w:left="360"/>
      </w:pPr>
      <w:proofErr w:type="spellStart"/>
      <w:r>
        <w:t>Borhy</w:t>
      </w:r>
      <w:proofErr w:type="spellEnd"/>
      <w:r>
        <w:t xml:space="preserve"> L. (</w:t>
      </w:r>
      <w:proofErr w:type="spellStart"/>
      <w:r>
        <w:t>szerk</w:t>
      </w:r>
      <w:proofErr w:type="spellEnd"/>
      <w:r>
        <w:t xml:space="preserve">): </w:t>
      </w:r>
      <w:r w:rsidRPr="007A3329">
        <w:rPr>
          <w:i/>
        </w:rPr>
        <w:t>Római történelem. Szöveggyűjtemény</w:t>
      </w:r>
      <w:r>
        <w:t xml:space="preserve">. Budapest, Osiris Kiadó 1996: </w:t>
      </w:r>
      <w:r w:rsidRPr="005B3522">
        <w:t xml:space="preserve">4. fejezet. </w:t>
      </w:r>
      <w:proofErr w:type="gramStart"/>
      <w:r w:rsidRPr="005B3522">
        <w:t xml:space="preserve">A római társadalom: </w:t>
      </w:r>
      <w:r>
        <w:t>4.1.1-4.1.4 sz. forrás (</w:t>
      </w:r>
      <w:r w:rsidRPr="005B3522">
        <w:t>188-192.</w:t>
      </w:r>
      <w:r>
        <w:t xml:space="preserve"> lap)</w:t>
      </w:r>
      <w:r w:rsidRPr="005B3522">
        <w:t xml:space="preserve">, </w:t>
      </w:r>
      <w:r>
        <w:t xml:space="preserve">4.2.5-4.2.9. </w:t>
      </w:r>
      <w:proofErr w:type="spellStart"/>
      <w:r>
        <w:t>sz</w:t>
      </w:r>
      <w:proofErr w:type="spellEnd"/>
      <w:r>
        <w:t xml:space="preserve"> forrás (</w:t>
      </w:r>
      <w:r w:rsidRPr="005B3522">
        <w:t>237-</w:t>
      </w:r>
      <w:smartTag w:uri="urn:schemas-microsoft-com:office:smarttags" w:element="metricconverter">
        <w:smartTagPr>
          <w:attr w:name="ProductID" w:val="241. l"/>
        </w:smartTagPr>
        <w:r w:rsidRPr="005B3522">
          <w:t>241</w:t>
        </w:r>
        <w:r>
          <w:t>. l</w:t>
        </w:r>
      </w:smartTag>
      <w:r>
        <w:t>.)</w:t>
      </w:r>
      <w:r w:rsidRPr="005B3522">
        <w:t xml:space="preserve">, </w:t>
      </w:r>
      <w:r>
        <w:t xml:space="preserve">4.2.11-4.2.16. </w:t>
      </w:r>
      <w:proofErr w:type="spellStart"/>
      <w:r>
        <w:t>sz</w:t>
      </w:r>
      <w:proofErr w:type="spellEnd"/>
      <w:r>
        <w:t xml:space="preserve"> forrás (242-</w:t>
      </w:r>
      <w:smartTag w:uri="urn:schemas-microsoft-com:office:smarttags" w:element="metricconverter">
        <w:smartTagPr>
          <w:attr w:name="ProductID" w:val="257. l"/>
        </w:smartTagPr>
        <w:r>
          <w:t>257. l</w:t>
        </w:r>
      </w:smartTag>
      <w:r>
        <w:t>.), 4.3.1-4.3.7. sz. forrás (</w:t>
      </w:r>
      <w:r w:rsidRPr="005B3522">
        <w:t>267-</w:t>
      </w:r>
      <w:smartTag w:uri="urn:schemas-microsoft-com:office:smarttags" w:element="metricconverter">
        <w:smartTagPr>
          <w:attr w:name="ProductID" w:val="273. l"/>
        </w:smartTagPr>
        <w:r w:rsidRPr="005B3522">
          <w:t>273</w:t>
        </w:r>
        <w:r>
          <w:t>. l</w:t>
        </w:r>
      </w:smartTag>
      <w:r>
        <w:t>.)</w:t>
      </w:r>
      <w:r w:rsidRPr="005B3522">
        <w:t xml:space="preserve">, </w:t>
      </w:r>
      <w:r>
        <w:t>4.4.1-4.4.3. sz. forrás (</w:t>
      </w:r>
      <w:r w:rsidRPr="005B3522">
        <w:t>292-</w:t>
      </w:r>
      <w:smartTag w:uri="urn:schemas-microsoft-com:office:smarttags" w:element="metricconverter">
        <w:smartTagPr>
          <w:attr w:name="ProductID" w:val="298. l"/>
        </w:smartTagPr>
        <w:r w:rsidRPr="005B3522">
          <w:t>298</w:t>
        </w:r>
        <w:r>
          <w:t>. l</w:t>
        </w:r>
      </w:smartTag>
      <w:r>
        <w:t xml:space="preserve">.), 4.6.6-4.6.10. </w:t>
      </w:r>
      <w:proofErr w:type="spellStart"/>
      <w:r>
        <w:t>sz</w:t>
      </w:r>
      <w:proofErr w:type="spellEnd"/>
      <w:r>
        <w:t xml:space="preserve"> forrás (326</w:t>
      </w:r>
      <w:r w:rsidRPr="005B3522">
        <w:t>-</w:t>
      </w:r>
      <w:smartTag w:uri="urn:schemas-microsoft-com:office:smarttags" w:element="metricconverter">
        <w:smartTagPr>
          <w:attr w:name="ProductID" w:val="330. l"/>
        </w:smartTagPr>
        <w:r w:rsidRPr="005B3522">
          <w:t>330</w:t>
        </w:r>
        <w:r>
          <w:t>. l</w:t>
        </w:r>
      </w:smartTag>
      <w:r>
        <w:t>.)</w:t>
      </w:r>
      <w:r w:rsidRPr="005B3522">
        <w:t xml:space="preserve">,  </w:t>
      </w:r>
      <w:r>
        <w:t>4.6.35-4.6.36 (</w:t>
      </w:r>
      <w:r w:rsidRPr="005B3522">
        <w:t>360-</w:t>
      </w:r>
      <w:smartTag w:uri="urn:schemas-microsoft-com:office:smarttags" w:element="metricconverter">
        <w:smartTagPr>
          <w:attr w:name="ProductID" w:val="361. l"/>
        </w:smartTagPr>
        <w:r w:rsidRPr="005B3522">
          <w:t>361. l</w:t>
        </w:r>
      </w:smartTag>
      <w:r w:rsidRPr="005B3522">
        <w:t>.</w:t>
      </w:r>
      <w:r>
        <w:t>)</w:t>
      </w:r>
      <w:r w:rsidRPr="005B3522">
        <w:t xml:space="preserve">, </w:t>
      </w:r>
      <w:r>
        <w:t xml:space="preserve">és a teljes </w:t>
      </w:r>
      <w:r w:rsidRPr="005B3522">
        <w:t xml:space="preserve">5. fejezet: A római államberendezkedés és intézményrendszer fejlődése </w:t>
      </w:r>
      <w:r>
        <w:t>(</w:t>
      </w:r>
      <w:r w:rsidRPr="005B3522">
        <w:t>362-</w:t>
      </w:r>
      <w:smartTag w:uri="urn:schemas-microsoft-com:office:smarttags" w:element="metricconverter">
        <w:smartTagPr>
          <w:attr w:name="ProductID" w:val="473. l"/>
        </w:smartTagPr>
        <w:r w:rsidRPr="005B3522">
          <w:t>473. l</w:t>
        </w:r>
      </w:smartTag>
      <w:r w:rsidRPr="005B3522">
        <w:t>.</w:t>
      </w:r>
      <w:r>
        <w:t>).</w:t>
      </w:r>
      <w:proofErr w:type="gramEnd"/>
    </w:p>
    <w:p w:rsidR="007C68F8" w:rsidRDefault="007C68F8" w:rsidP="007A3329">
      <w:pPr>
        <w:ind w:left="360"/>
        <w:rPr>
          <w:szCs w:val="15"/>
        </w:rPr>
      </w:pPr>
      <w:r>
        <w:t>Borzsák I. (</w:t>
      </w:r>
      <w:proofErr w:type="spellStart"/>
      <w:r>
        <w:t>szerk</w:t>
      </w:r>
      <w:proofErr w:type="spellEnd"/>
      <w:r>
        <w:t xml:space="preserve">): </w:t>
      </w:r>
      <w:r w:rsidRPr="007A3329">
        <w:rPr>
          <w:i/>
        </w:rPr>
        <w:t xml:space="preserve">Római történeti </w:t>
      </w:r>
      <w:proofErr w:type="spellStart"/>
      <w:r w:rsidRPr="007A3329">
        <w:rPr>
          <w:i/>
        </w:rPr>
        <w:t>chrestomathia</w:t>
      </w:r>
      <w:proofErr w:type="spellEnd"/>
      <w:r>
        <w:t>. Budapest, Tankönyvkiadó, 1963 (számos utánnyomás és újabb kiadás): 2</w:t>
      </w:r>
      <w:proofErr w:type="gramStart"/>
      <w:r>
        <w:t>.,</w:t>
      </w:r>
      <w:proofErr w:type="gramEnd"/>
      <w:r>
        <w:t xml:space="preserve"> 3., 4., 5., 6, 7.,  22. 24</w:t>
      </w:r>
      <w:proofErr w:type="gramStart"/>
      <w:r>
        <w:t>.,</w:t>
      </w:r>
      <w:proofErr w:type="gramEnd"/>
      <w:r>
        <w:t xml:space="preserve"> 26., 34., 38., 39., 40., 41., 44., 47., 53., 54., 55., 59., 61., 62., 65., </w:t>
      </w:r>
      <w:r w:rsidRPr="007A3329">
        <w:rPr>
          <w:szCs w:val="15"/>
        </w:rPr>
        <w:t>76., 83., 84., 86., 104., 106., 107., 111., 125. számú források.</w:t>
      </w:r>
    </w:p>
    <w:p w:rsidR="0063068F" w:rsidRPr="0063068F" w:rsidRDefault="0063068F" w:rsidP="0063068F">
      <w:pPr>
        <w:ind w:left="360"/>
        <w:rPr>
          <w:szCs w:val="15"/>
        </w:rPr>
      </w:pPr>
      <w:r w:rsidRPr="0063068F">
        <w:rPr>
          <w:szCs w:val="15"/>
        </w:rPr>
        <w:t xml:space="preserve">Cicero, </w:t>
      </w:r>
      <w:proofErr w:type="spellStart"/>
      <w:r w:rsidRPr="0063068F">
        <w:rPr>
          <w:szCs w:val="15"/>
        </w:rPr>
        <w:t>Quintus</w:t>
      </w:r>
      <w:proofErr w:type="spellEnd"/>
      <w:r w:rsidRPr="0063068F">
        <w:rPr>
          <w:szCs w:val="15"/>
        </w:rPr>
        <w:t xml:space="preserve"> </w:t>
      </w:r>
      <w:proofErr w:type="spellStart"/>
      <w:r w:rsidRPr="0063068F">
        <w:rPr>
          <w:szCs w:val="15"/>
        </w:rPr>
        <w:t>Tullius</w:t>
      </w:r>
      <w:proofErr w:type="spellEnd"/>
      <w:r w:rsidRPr="0063068F">
        <w:rPr>
          <w:szCs w:val="15"/>
        </w:rPr>
        <w:t>: Az állam. Ford</w:t>
      </w:r>
      <w:proofErr w:type="gramStart"/>
      <w:r w:rsidRPr="0063068F">
        <w:rPr>
          <w:szCs w:val="15"/>
        </w:rPr>
        <w:t>.,</w:t>
      </w:r>
      <w:proofErr w:type="gramEnd"/>
      <w:r w:rsidRPr="0063068F">
        <w:rPr>
          <w:szCs w:val="15"/>
        </w:rPr>
        <w:t xml:space="preserve"> </w:t>
      </w:r>
      <w:proofErr w:type="spellStart"/>
      <w:r w:rsidRPr="0063068F">
        <w:rPr>
          <w:szCs w:val="15"/>
        </w:rPr>
        <w:t>bev</w:t>
      </w:r>
      <w:proofErr w:type="spellEnd"/>
      <w:r w:rsidRPr="0063068F">
        <w:rPr>
          <w:szCs w:val="15"/>
        </w:rPr>
        <w:t xml:space="preserve">., jegyz. Hamza Gábor. A </w:t>
      </w:r>
      <w:proofErr w:type="spellStart"/>
      <w:r w:rsidRPr="0063068F">
        <w:rPr>
          <w:szCs w:val="15"/>
        </w:rPr>
        <w:t>Somnium</w:t>
      </w:r>
      <w:proofErr w:type="spellEnd"/>
      <w:r w:rsidRPr="0063068F">
        <w:rPr>
          <w:szCs w:val="15"/>
        </w:rPr>
        <w:t xml:space="preserve"> </w:t>
      </w:r>
      <w:proofErr w:type="spellStart"/>
      <w:r w:rsidRPr="0063068F">
        <w:rPr>
          <w:szCs w:val="15"/>
        </w:rPr>
        <w:t>Scipionist</w:t>
      </w:r>
      <w:proofErr w:type="spellEnd"/>
      <w:r w:rsidRPr="0063068F">
        <w:rPr>
          <w:szCs w:val="15"/>
        </w:rPr>
        <w:t xml:space="preserve"> ford. Havas László. Budapest, 1995.</w:t>
      </w:r>
    </w:p>
    <w:p w:rsidR="0063068F" w:rsidRDefault="0063068F" w:rsidP="0063068F">
      <w:pPr>
        <w:ind w:left="360"/>
        <w:rPr>
          <w:szCs w:val="15"/>
        </w:rPr>
      </w:pPr>
      <w:r w:rsidRPr="0063068F">
        <w:rPr>
          <w:szCs w:val="15"/>
        </w:rPr>
        <w:t xml:space="preserve">Cicero, </w:t>
      </w:r>
      <w:proofErr w:type="spellStart"/>
      <w:r w:rsidRPr="0063068F">
        <w:rPr>
          <w:szCs w:val="15"/>
        </w:rPr>
        <w:t>Quintus</w:t>
      </w:r>
      <w:proofErr w:type="spellEnd"/>
      <w:r w:rsidRPr="0063068F">
        <w:rPr>
          <w:szCs w:val="15"/>
        </w:rPr>
        <w:t xml:space="preserve"> </w:t>
      </w:r>
      <w:proofErr w:type="spellStart"/>
      <w:r w:rsidRPr="0063068F">
        <w:rPr>
          <w:szCs w:val="15"/>
        </w:rPr>
        <w:t>Tullius</w:t>
      </w:r>
      <w:proofErr w:type="spellEnd"/>
      <w:r w:rsidRPr="0063068F">
        <w:rPr>
          <w:szCs w:val="15"/>
        </w:rPr>
        <w:t xml:space="preserve">: A hivatalra pályázók kézikönyve. Szerkesztette és a kísérő tanulmányt írta Németh György. Fordította, a jegyzeteket és az utószót írta </w:t>
      </w:r>
      <w:proofErr w:type="spellStart"/>
      <w:r w:rsidRPr="0063068F">
        <w:rPr>
          <w:szCs w:val="15"/>
        </w:rPr>
        <w:t>Nótári</w:t>
      </w:r>
      <w:proofErr w:type="spellEnd"/>
      <w:r w:rsidRPr="0063068F">
        <w:rPr>
          <w:szCs w:val="15"/>
        </w:rPr>
        <w:t xml:space="preserve"> Tamás. </w:t>
      </w:r>
      <w:proofErr w:type="spellStart"/>
      <w:r w:rsidRPr="0063068F">
        <w:rPr>
          <w:szCs w:val="15"/>
        </w:rPr>
        <w:t>Lectum</w:t>
      </w:r>
      <w:proofErr w:type="spellEnd"/>
      <w:r w:rsidRPr="0063068F">
        <w:rPr>
          <w:szCs w:val="15"/>
        </w:rPr>
        <w:t xml:space="preserve"> Kiadó, Szeged, 2006.</w:t>
      </w:r>
    </w:p>
    <w:p w:rsidR="0063068F" w:rsidRDefault="0063068F" w:rsidP="007A3329">
      <w:pPr>
        <w:ind w:left="360"/>
      </w:pPr>
      <w:r w:rsidRPr="0063068F">
        <w:t xml:space="preserve">Németh György (szerk.): Görög történelem. Szöveggyűjtemény. Budapest, 2003. </w:t>
      </w:r>
      <w:proofErr w:type="gramStart"/>
      <w:r w:rsidRPr="0063068F">
        <w:t>Ebből: a 14-15. sz. szemelvény (38-39. lap), 44-48. sz. forrás (64-70. l.), 54-55. sz. forrás (76-79. l.), 65-77. sz. szemelvények (90-112. l.), a 83. sz. alatti szemelvények (116-129. l.), 88-89. sz. alatti szemelvények (133-138. l.), 95-96. sz. alatti források (143-146. l.), 127-129. sz. források (189-203. l.), 160. sz. felirat (266-67. l).</w:t>
      </w:r>
      <w:proofErr w:type="gramEnd"/>
    </w:p>
    <w:p w:rsidR="0063068F" w:rsidRDefault="007C68F8" w:rsidP="007A3329">
      <w:pPr>
        <w:ind w:left="360"/>
      </w:pPr>
      <w:r>
        <w:t>Németh György</w:t>
      </w:r>
      <w:r w:rsidRPr="007A3329">
        <w:rPr>
          <w:i/>
        </w:rPr>
        <w:t xml:space="preserve"> </w:t>
      </w:r>
      <w:r>
        <w:t xml:space="preserve">(szerk.): </w:t>
      </w:r>
      <w:r w:rsidRPr="007A3329">
        <w:rPr>
          <w:i/>
        </w:rPr>
        <w:t>Ércnél maradóbb</w:t>
      </w:r>
      <w:r w:rsidRPr="005B3522">
        <w:t xml:space="preserve">… </w:t>
      </w:r>
      <w:r>
        <w:t xml:space="preserve">A görög és római történelem forrásai. Budapest, 1998. </w:t>
      </w:r>
      <w:proofErr w:type="gramStart"/>
      <w:r>
        <w:t>Ebből a</w:t>
      </w:r>
      <w:r w:rsidRPr="005B3522">
        <w:t xml:space="preserve"> </w:t>
      </w:r>
      <w:r>
        <w:t>2. sz. forrás (24-25. lap), 8-11. sz. forrás (39-</w:t>
      </w:r>
      <w:smartTag w:uri="urn:schemas-microsoft-com:office:smarttags" w:element="metricconverter">
        <w:smartTagPr>
          <w:attr w:name="ProductID" w:val="52. l"/>
        </w:smartTagPr>
        <w:r>
          <w:t>52. l</w:t>
        </w:r>
      </w:smartTag>
      <w:r>
        <w:t>.), 15-18. sz. forrás (59-</w:t>
      </w:r>
      <w:smartTag w:uri="urn:schemas-microsoft-com:office:smarttags" w:element="metricconverter">
        <w:smartTagPr>
          <w:attr w:name="ProductID" w:val="84. l"/>
        </w:smartTagPr>
        <w:r>
          <w:t>84. l</w:t>
        </w:r>
      </w:smartTag>
      <w:r>
        <w:t>.), 20. sz. forrás (88-</w:t>
      </w:r>
      <w:smartTag w:uri="urn:schemas-microsoft-com:office:smarttags" w:element="metricconverter">
        <w:smartTagPr>
          <w:attr w:name="ProductID" w:val="98. l"/>
        </w:smartTagPr>
        <w:r>
          <w:t>98. l</w:t>
        </w:r>
      </w:smartTag>
      <w:r>
        <w:t xml:space="preserve">.), 30. </w:t>
      </w:r>
      <w:proofErr w:type="spellStart"/>
      <w:r>
        <w:t>sz</w:t>
      </w:r>
      <w:proofErr w:type="spellEnd"/>
      <w:r>
        <w:t xml:space="preserve"> forrás (136-</w:t>
      </w:r>
      <w:smartTag w:uri="urn:schemas-microsoft-com:office:smarttags" w:element="metricconverter">
        <w:smartTagPr>
          <w:attr w:name="ProductID" w:val="137. l"/>
        </w:smartTagPr>
        <w:r>
          <w:t>137. l</w:t>
        </w:r>
      </w:smartTag>
      <w:r>
        <w:t>.), 32-33. sz. forrás (143-</w:t>
      </w:r>
      <w:smartTag w:uri="urn:schemas-microsoft-com:office:smarttags" w:element="metricconverter">
        <w:smartTagPr>
          <w:attr w:name="ProductID" w:val="147. l"/>
        </w:smartTagPr>
        <w:r>
          <w:t>147. l</w:t>
        </w:r>
      </w:smartTag>
      <w:r>
        <w:t>.), 39-40. sz. forrás (160-</w:t>
      </w:r>
      <w:smartTag w:uri="urn:schemas-microsoft-com:office:smarttags" w:element="metricconverter">
        <w:smartTagPr>
          <w:attr w:name="ProductID" w:val="170. l"/>
        </w:smartTagPr>
        <w:r>
          <w:t>170. l</w:t>
        </w:r>
      </w:smartTag>
      <w:r>
        <w:t>.), 52. sz. forrás (218-</w:t>
      </w:r>
      <w:smartTag w:uri="urn:schemas-microsoft-com:office:smarttags" w:element="metricconverter">
        <w:smartTagPr>
          <w:attr w:name="ProductID" w:val="226. l"/>
        </w:smartTagPr>
        <w:r>
          <w:t>226. l</w:t>
        </w:r>
      </w:smartTag>
      <w:r>
        <w:t xml:space="preserve">.), 71. sz. forrás (258. </w:t>
      </w:r>
      <w:r w:rsidRPr="005B3522">
        <w:t>l</w:t>
      </w:r>
      <w:r w:rsidR="0063068F">
        <w:t>ap.).</w:t>
      </w:r>
      <w:proofErr w:type="gramEnd"/>
    </w:p>
    <w:p w:rsidR="0063068F" w:rsidRDefault="0063068F" w:rsidP="007A3329">
      <w:pPr>
        <w:ind w:left="360"/>
      </w:pPr>
      <w:proofErr w:type="spellStart"/>
      <w:r w:rsidRPr="0063068F">
        <w:t>Ifj</w:t>
      </w:r>
      <w:proofErr w:type="spellEnd"/>
      <w:r w:rsidRPr="0063068F">
        <w:t>, Plinius: Levelek. Ford</w:t>
      </w:r>
      <w:proofErr w:type="gramStart"/>
      <w:r w:rsidRPr="0063068F">
        <w:t>.:</w:t>
      </w:r>
      <w:proofErr w:type="gramEnd"/>
      <w:r w:rsidRPr="0063068F">
        <w:t xml:space="preserve"> Borzsák István és mások. Budapest, Magyar Helikon, 1966: X könyv. (Plinius levelezése Traianus császárral).</w:t>
      </w:r>
    </w:p>
    <w:p w:rsidR="007C68F8" w:rsidRDefault="007C68F8" w:rsidP="007A3329">
      <w:pPr>
        <w:ind w:left="360"/>
      </w:pPr>
      <w:r>
        <w:t xml:space="preserve">A </w:t>
      </w:r>
      <w:r w:rsidRPr="007A3329">
        <w:rPr>
          <w:i/>
        </w:rPr>
        <w:t xml:space="preserve">Res </w:t>
      </w:r>
      <w:proofErr w:type="spellStart"/>
      <w:r w:rsidRPr="007A3329">
        <w:rPr>
          <w:i/>
        </w:rPr>
        <w:t>gestae</w:t>
      </w:r>
      <w:proofErr w:type="spellEnd"/>
      <w:r w:rsidRPr="007A3329">
        <w:rPr>
          <w:i/>
        </w:rPr>
        <w:t xml:space="preserve"> </w:t>
      </w:r>
      <w:proofErr w:type="spellStart"/>
      <w:r w:rsidRPr="007A3329">
        <w:rPr>
          <w:i/>
        </w:rPr>
        <w:t>divi</w:t>
      </w:r>
      <w:proofErr w:type="spellEnd"/>
      <w:r w:rsidRPr="007A3329">
        <w:rPr>
          <w:i/>
        </w:rPr>
        <w:t xml:space="preserve"> Augusti</w:t>
      </w:r>
      <w:r>
        <w:t xml:space="preserve"> (52. sz. forrás, 218-226. lap) megtalálható még: </w:t>
      </w:r>
      <w:r w:rsidRPr="007A3329">
        <w:rPr>
          <w:i/>
        </w:rPr>
        <w:t>Antik Tanulmányok</w:t>
      </w:r>
      <w:r w:rsidRPr="005B3522">
        <w:t xml:space="preserve"> 1, 1954, 323-342</w:t>
      </w:r>
      <w:r>
        <w:t xml:space="preserve"> (</w:t>
      </w:r>
      <w:r w:rsidRPr="005B3522">
        <w:t>Ford</w:t>
      </w:r>
      <w:proofErr w:type="gramStart"/>
      <w:r w:rsidRPr="005B3522">
        <w:t>.</w:t>
      </w:r>
      <w:r>
        <w:t>,</w:t>
      </w:r>
      <w:proofErr w:type="gramEnd"/>
      <w:r w:rsidRPr="005B3522">
        <w:t xml:space="preserve"> </w:t>
      </w:r>
      <w:proofErr w:type="spellStart"/>
      <w:r w:rsidRPr="005B3522">
        <w:t>bev</w:t>
      </w:r>
      <w:proofErr w:type="spellEnd"/>
      <w:r w:rsidRPr="005B3522">
        <w:t>.</w:t>
      </w:r>
      <w:r>
        <w:t xml:space="preserve"> </w:t>
      </w:r>
      <w:proofErr w:type="gramStart"/>
      <w:r>
        <w:t>tanulmány</w:t>
      </w:r>
      <w:proofErr w:type="gramEnd"/>
      <w:r>
        <w:t xml:space="preserve"> Borzsák István).</w:t>
      </w:r>
    </w:p>
    <w:p w:rsidR="0063068F" w:rsidRDefault="0063068F" w:rsidP="007A3329">
      <w:pPr>
        <w:ind w:left="360"/>
      </w:pPr>
    </w:p>
    <w:p w:rsidR="0063068F" w:rsidRDefault="0063068F" w:rsidP="007A3329">
      <w:pPr>
        <w:ind w:left="360"/>
      </w:pPr>
    </w:p>
    <w:p w:rsidR="0063068F" w:rsidRDefault="0063068F" w:rsidP="0063068F">
      <w:proofErr w:type="spellStart"/>
      <w:r>
        <w:t>Borhy</w:t>
      </w:r>
      <w:proofErr w:type="spellEnd"/>
      <w:r>
        <w:t xml:space="preserve"> L. (</w:t>
      </w:r>
      <w:proofErr w:type="spellStart"/>
      <w:r>
        <w:t>szerk</w:t>
      </w:r>
      <w:proofErr w:type="spellEnd"/>
      <w:r>
        <w:t xml:space="preserve">): </w:t>
      </w:r>
      <w:r w:rsidRPr="004E10E3">
        <w:rPr>
          <w:i/>
        </w:rPr>
        <w:t>Római történelem. Szöveggyűjtemény</w:t>
      </w:r>
      <w:r>
        <w:t xml:space="preserve">. Budapest, Osiris Kiadó 1996: </w:t>
      </w:r>
      <w:r w:rsidRPr="005B3522">
        <w:t xml:space="preserve">4. fejezet. </w:t>
      </w:r>
      <w:proofErr w:type="gramStart"/>
      <w:r w:rsidRPr="005B3522">
        <w:t xml:space="preserve">A római társadalom: </w:t>
      </w:r>
      <w:r>
        <w:t>4.1.1-4.1.4 sz. forrás (</w:t>
      </w:r>
      <w:r w:rsidRPr="005B3522">
        <w:t>188-192.</w:t>
      </w:r>
      <w:r>
        <w:t xml:space="preserve"> lap)</w:t>
      </w:r>
      <w:r w:rsidRPr="005B3522">
        <w:t xml:space="preserve">, </w:t>
      </w:r>
      <w:r>
        <w:t xml:space="preserve">4.2.5-4.2.9. </w:t>
      </w:r>
      <w:proofErr w:type="spellStart"/>
      <w:r>
        <w:t>sz</w:t>
      </w:r>
      <w:proofErr w:type="spellEnd"/>
      <w:r>
        <w:t xml:space="preserve"> forrás (</w:t>
      </w:r>
      <w:r w:rsidRPr="005B3522">
        <w:t>237-</w:t>
      </w:r>
      <w:smartTag w:uri="urn:schemas-microsoft-com:office:smarttags" w:element="metricconverter">
        <w:smartTagPr>
          <w:attr w:name="ProductID" w:val="241. l"/>
        </w:smartTagPr>
        <w:r w:rsidRPr="005B3522">
          <w:t>241</w:t>
        </w:r>
        <w:r>
          <w:t>. l</w:t>
        </w:r>
      </w:smartTag>
      <w:r>
        <w:t>.)</w:t>
      </w:r>
      <w:r w:rsidRPr="005B3522">
        <w:t xml:space="preserve">, </w:t>
      </w:r>
      <w:r>
        <w:t xml:space="preserve">4.2.11-4.2.16. </w:t>
      </w:r>
      <w:proofErr w:type="spellStart"/>
      <w:r>
        <w:t>sz</w:t>
      </w:r>
      <w:proofErr w:type="spellEnd"/>
      <w:r>
        <w:t xml:space="preserve"> forrás (242-</w:t>
      </w:r>
      <w:smartTag w:uri="urn:schemas-microsoft-com:office:smarttags" w:element="metricconverter">
        <w:smartTagPr>
          <w:attr w:name="ProductID" w:val="257. l"/>
        </w:smartTagPr>
        <w:r>
          <w:t>257. l</w:t>
        </w:r>
      </w:smartTag>
      <w:r>
        <w:t>.), 4.3.1-4.3.7. sz. forrás (</w:t>
      </w:r>
      <w:r w:rsidRPr="005B3522">
        <w:t>267-</w:t>
      </w:r>
      <w:smartTag w:uri="urn:schemas-microsoft-com:office:smarttags" w:element="metricconverter">
        <w:smartTagPr>
          <w:attr w:name="ProductID" w:val="273. l"/>
        </w:smartTagPr>
        <w:r w:rsidRPr="005B3522">
          <w:t>273</w:t>
        </w:r>
        <w:r>
          <w:t>. l</w:t>
        </w:r>
      </w:smartTag>
      <w:r>
        <w:t>.)</w:t>
      </w:r>
      <w:r w:rsidRPr="005B3522">
        <w:t xml:space="preserve">, </w:t>
      </w:r>
      <w:r>
        <w:t>4.4.1-4.4.3. sz. forrás (</w:t>
      </w:r>
      <w:r w:rsidRPr="005B3522">
        <w:t>292-</w:t>
      </w:r>
      <w:smartTag w:uri="urn:schemas-microsoft-com:office:smarttags" w:element="metricconverter">
        <w:smartTagPr>
          <w:attr w:name="ProductID" w:val="298. l"/>
        </w:smartTagPr>
        <w:r w:rsidRPr="005B3522">
          <w:t>298</w:t>
        </w:r>
        <w:r>
          <w:t>. l</w:t>
        </w:r>
      </w:smartTag>
      <w:r>
        <w:t xml:space="preserve">.), 4.6.6-4.6.10. </w:t>
      </w:r>
      <w:proofErr w:type="spellStart"/>
      <w:r>
        <w:t>sz</w:t>
      </w:r>
      <w:proofErr w:type="spellEnd"/>
      <w:r>
        <w:t xml:space="preserve"> forrás (326</w:t>
      </w:r>
      <w:r w:rsidRPr="005B3522">
        <w:t>-</w:t>
      </w:r>
      <w:smartTag w:uri="urn:schemas-microsoft-com:office:smarttags" w:element="metricconverter">
        <w:smartTagPr>
          <w:attr w:name="ProductID" w:val="330. l"/>
        </w:smartTagPr>
        <w:r w:rsidRPr="005B3522">
          <w:t>330</w:t>
        </w:r>
        <w:r>
          <w:t>. l</w:t>
        </w:r>
      </w:smartTag>
      <w:r>
        <w:t>.)</w:t>
      </w:r>
      <w:r w:rsidRPr="005B3522">
        <w:t xml:space="preserve">,  </w:t>
      </w:r>
      <w:r>
        <w:t>4.6.35-4.6.36 (</w:t>
      </w:r>
      <w:r w:rsidRPr="005B3522">
        <w:t>360-</w:t>
      </w:r>
      <w:smartTag w:uri="urn:schemas-microsoft-com:office:smarttags" w:element="metricconverter">
        <w:smartTagPr>
          <w:attr w:name="ProductID" w:val="361. l"/>
        </w:smartTagPr>
        <w:r w:rsidRPr="005B3522">
          <w:t>361. l</w:t>
        </w:r>
      </w:smartTag>
      <w:r w:rsidRPr="005B3522">
        <w:t>.</w:t>
      </w:r>
      <w:r>
        <w:t>)</w:t>
      </w:r>
      <w:r w:rsidRPr="005B3522">
        <w:t xml:space="preserve">, </w:t>
      </w:r>
      <w:r>
        <w:t xml:space="preserve">és a teljes </w:t>
      </w:r>
      <w:r w:rsidRPr="005B3522">
        <w:t xml:space="preserve">5. fejezet: A római államberendezkedés és intézményrendszer fejlődése </w:t>
      </w:r>
      <w:r>
        <w:t>(</w:t>
      </w:r>
      <w:r w:rsidRPr="005B3522">
        <w:t>362-</w:t>
      </w:r>
      <w:smartTag w:uri="urn:schemas-microsoft-com:office:smarttags" w:element="metricconverter">
        <w:smartTagPr>
          <w:attr w:name="ProductID" w:val="473. l"/>
        </w:smartTagPr>
        <w:r w:rsidRPr="005B3522">
          <w:t>473. l</w:t>
        </w:r>
      </w:smartTag>
      <w:r w:rsidRPr="005B3522">
        <w:t>.</w:t>
      </w:r>
      <w:r>
        <w:t>).</w:t>
      </w:r>
      <w:proofErr w:type="gramEnd"/>
    </w:p>
    <w:p w:rsidR="0063068F" w:rsidRDefault="0063068F" w:rsidP="0063068F">
      <w:r>
        <w:t>Borzsák I. (</w:t>
      </w:r>
      <w:proofErr w:type="spellStart"/>
      <w:r>
        <w:t>szerk</w:t>
      </w:r>
      <w:proofErr w:type="spellEnd"/>
      <w:r>
        <w:t xml:space="preserve">): </w:t>
      </w:r>
      <w:r w:rsidRPr="004E10E3">
        <w:rPr>
          <w:i/>
        </w:rPr>
        <w:t xml:space="preserve">Római történeti </w:t>
      </w:r>
      <w:proofErr w:type="spellStart"/>
      <w:r w:rsidRPr="004E10E3">
        <w:rPr>
          <w:i/>
        </w:rPr>
        <w:t>chrestomathia</w:t>
      </w:r>
      <w:proofErr w:type="spellEnd"/>
      <w:r>
        <w:t>. Budapest, Tankönyvkiadó, 1963 (számos utánnyomás és újabb kiadás): 2</w:t>
      </w:r>
      <w:proofErr w:type="gramStart"/>
      <w:r>
        <w:t>.,</w:t>
      </w:r>
      <w:proofErr w:type="gramEnd"/>
      <w:r>
        <w:t xml:space="preserve"> 3., 4., 5., 6, 7.,  22. 24</w:t>
      </w:r>
      <w:proofErr w:type="gramStart"/>
      <w:r>
        <w:t>.,</w:t>
      </w:r>
      <w:proofErr w:type="gramEnd"/>
      <w:r>
        <w:t xml:space="preserve"> 26., 34., 38., 39., 40., 41., 44., 47., 53., 54., 55., 59., 61., 62., 65., </w:t>
      </w:r>
      <w:r>
        <w:rPr>
          <w:szCs w:val="15"/>
        </w:rPr>
        <w:t>76., 83., 84., 86., 104., 106., 107., 111., 125. számú források.</w:t>
      </w:r>
    </w:p>
    <w:p w:rsidR="0063068F" w:rsidRDefault="0063068F" w:rsidP="0063068F">
      <w:r>
        <w:t>Németh György</w:t>
      </w:r>
      <w:r w:rsidRPr="005B3522">
        <w:rPr>
          <w:i/>
        </w:rPr>
        <w:t xml:space="preserve"> </w:t>
      </w:r>
      <w:r>
        <w:t xml:space="preserve">(szerk.): </w:t>
      </w:r>
      <w:r w:rsidRPr="005B3522">
        <w:rPr>
          <w:i/>
        </w:rPr>
        <w:t>Ércnél maradóbb</w:t>
      </w:r>
      <w:r w:rsidRPr="005B3522">
        <w:t xml:space="preserve">… </w:t>
      </w:r>
      <w:r>
        <w:t xml:space="preserve">A görög és római történelem forrásai. Budapest, 1998. </w:t>
      </w:r>
      <w:proofErr w:type="gramStart"/>
      <w:r>
        <w:t>Ebből a</w:t>
      </w:r>
      <w:r w:rsidRPr="005B3522">
        <w:t xml:space="preserve"> </w:t>
      </w:r>
      <w:r>
        <w:t>2. sz. forrás (24-25. lap), 8-11. sz. forrás (39-</w:t>
      </w:r>
      <w:smartTag w:uri="urn:schemas-microsoft-com:office:smarttags" w:element="metricconverter">
        <w:smartTagPr>
          <w:attr w:name="ProductID" w:val="52. l"/>
        </w:smartTagPr>
        <w:r>
          <w:t>52. l</w:t>
        </w:r>
      </w:smartTag>
      <w:r>
        <w:t>.), 15-18. sz. forrás (59-</w:t>
      </w:r>
      <w:smartTag w:uri="urn:schemas-microsoft-com:office:smarttags" w:element="metricconverter">
        <w:smartTagPr>
          <w:attr w:name="ProductID" w:val="84. l"/>
        </w:smartTagPr>
        <w:r>
          <w:t>84. l</w:t>
        </w:r>
      </w:smartTag>
      <w:r>
        <w:t>.), 20. sz. forrás (88-</w:t>
      </w:r>
      <w:smartTag w:uri="urn:schemas-microsoft-com:office:smarttags" w:element="metricconverter">
        <w:smartTagPr>
          <w:attr w:name="ProductID" w:val="98. l"/>
        </w:smartTagPr>
        <w:r>
          <w:t>98. l</w:t>
        </w:r>
      </w:smartTag>
      <w:r>
        <w:t xml:space="preserve">.), 30. </w:t>
      </w:r>
      <w:proofErr w:type="spellStart"/>
      <w:r>
        <w:t>sz</w:t>
      </w:r>
      <w:proofErr w:type="spellEnd"/>
      <w:r>
        <w:t xml:space="preserve"> forrás (136-</w:t>
      </w:r>
      <w:smartTag w:uri="urn:schemas-microsoft-com:office:smarttags" w:element="metricconverter">
        <w:smartTagPr>
          <w:attr w:name="ProductID" w:val="137. l"/>
        </w:smartTagPr>
        <w:r>
          <w:t>137. l</w:t>
        </w:r>
      </w:smartTag>
      <w:r>
        <w:t>.), 32-33. sz. forrás (143-</w:t>
      </w:r>
      <w:smartTag w:uri="urn:schemas-microsoft-com:office:smarttags" w:element="metricconverter">
        <w:smartTagPr>
          <w:attr w:name="ProductID" w:val="147. l"/>
        </w:smartTagPr>
        <w:r>
          <w:t>147. l</w:t>
        </w:r>
      </w:smartTag>
      <w:r>
        <w:t>.), 39-40. sz. forrás (160-</w:t>
      </w:r>
      <w:smartTag w:uri="urn:schemas-microsoft-com:office:smarttags" w:element="metricconverter">
        <w:smartTagPr>
          <w:attr w:name="ProductID" w:val="170. l"/>
        </w:smartTagPr>
        <w:r>
          <w:t>170. l</w:t>
        </w:r>
      </w:smartTag>
      <w:r>
        <w:t>.), 52. sz. forrás (218-</w:t>
      </w:r>
      <w:smartTag w:uri="urn:schemas-microsoft-com:office:smarttags" w:element="metricconverter">
        <w:smartTagPr>
          <w:attr w:name="ProductID" w:val="226. l"/>
        </w:smartTagPr>
        <w:r>
          <w:t>226. l</w:t>
        </w:r>
      </w:smartTag>
      <w:r>
        <w:t xml:space="preserve">.), 71. sz. forrás (258. </w:t>
      </w:r>
      <w:r w:rsidRPr="005B3522">
        <w:t>l</w:t>
      </w:r>
      <w:r>
        <w:t>ap.).</w:t>
      </w:r>
      <w:proofErr w:type="gramEnd"/>
      <w:r>
        <w:t xml:space="preserve"> A </w:t>
      </w:r>
      <w:r w:rsidRPr="00FE1771">
        <w:rPr>
          <w:i/>
        </w:rPr>
        <w:t xml:space="preserve">Res </w:t>
      </w:r>
      <w:proofErr w:type="spellStart"/>
      <w:r w:rsidRPr="00FE1771">
        <w:rPr>
          <w:i/>
        </w:rPr>
        <w:t>gestae</w:t>
      </w:r>
      <w:proofErr w:type="spellEnd"/>
      <w:r w:rsidRPr="00FE1771">
        <w:rPr>
          <w:i/>
        </w:rPr>
        <w:t xml:space="preserve"> </w:t>
      </w:r>
      <w:proofErr w:type="spellStart"/>
      <w:r w:rsidRPr="00FE1771">
        <w:rPr>
          <w:i/>
        </w:rPr>
        <w:t>divi</w:t>
      </w:r>
      <w:proofErr w:type="spellEnd"/>
      <w:r w:rsidRPr="00FE1771">
        <w:rPr>
          <w:i/>
        </w:rPr>
        <w:t xml:space="preserve"> Augusti</w:t>
      </w:r>
      <w:r>
        <w:t xml:space="preserve"> (52. sz. forrás, 218-226. lap) megtalálható még: </w:t>
      </w:r>
      <w:r w:rsidRPr="005B3522">
        <w:rPr>
          <w:i/>
        </w:rPr>
        <w:t>Antik Tanulmányok</w:t>
      </w:r>
      <w:r w:rsidRPr="005B3522">
        <w:t xml:space="preserve"> 1, 1954, 323-342</w:t>
      </w:r>
      <w:r>
        <w:t xml:space="preserve"> (</w:t>
      </w:r>
      <w:r w:rsidRPr="005B3522">
        <w:t>Ford</w:t>
      </w:r>
      <w:proofErr w:type="gramStart"/>
      <w:r w:rsidRPr="005B3522">
        <w:t>.</w:t>
      </w:r>
      <w:r>
        <w:t>,</w:t>
      </w:r>
      <w:proofErr w:type="gramEnd"/>
      <w:r w:rsidRPr="005B3522">
        <w:t xml:space="preserve"> </w:t>
      </w:r>
      <w:proofErr w:type="spellStart"/>
      <w:r w:rsidRPr="005B3522">
        <w:t>bev</w:t>
      </w:r>
      <w:proofErr w:type="spellEnd"/>
      <w:r w:rsidRPr="005B3522">
        <w:t>.</w:t>
      </w:r>
      <w:r>
        <w:t xml:space="preserve"> </w:t>
      </w:r>
      <w:proofErr w:type="gramStart"/>
      <w:r>
        <w:t>tanulmány</w:t>
      </w:r>
      <w:proofErr w:type="gramEnd"/>
      <w:r>
        <w:t xml:space="preserve"> Borzsák István).</w:t>
      </w:r>
    </w:p>
    <w:p w:rsidR="0063068F" w:rsidRDefault="0063068F" w:rsidP="0063068F">
      <w:r>
        <w:t xml:space="preserve">Res </w:t>
      </w:r>
      <w:proofErr w:type="spellStart"/>
      <w:r>
        <w:t>gestae</w:t>
      </w:r>
      <w:proofErr w:type="spellEnd"/>
      <w:r>
        <w:t xml:space="preserve"> </w:t>
      </w:r>
      <w:proofErr w:type="spellStart"/>
      <w:r>
        <w:t>divi</w:t>
      </w:r>
      <w:proofErr w:type="spellEnd"/>
      <w:r>
        <w:t xml:space="preserve"> Augusti. Ford. Borzsák István. </w:t>
      </w:r>
      <w:r w:rsidRPr="000A59CF">
        <w:rPr>
          <w:i/>
        </w:rPr>
        <w:t>Antik Tanulmányok</w:t>
      </w:r>
      <w:r>
        <w:t xml:space="preserve"> 1, 1954. megtalálható még: </w:t>
      </w:r>
      <w:r w:rsidRPr="000A59CF">
        <w:rPr>
          <w:i/>
        </w:rPr>
        <w:t>Ércnél maradóbb</w:t>
      </w:r>
      <w:r>
        <w:t xml:space="preserve">… Szerk. Németh György. Budapest, </w:t>
      </w:r>
    </w:p>
    <w:p w:rsidR="007A3329" w:rsidRDefault="007A3329" w:rsidP="007A3329">
      <w:pPr>
        <w:ind w:left="360"/>
      </w:pPr>
    </w:p>
    <w:p w:rsidR="007C68F8" w:rsidRDefault="00C956C6" w:rsidP="007A3329">
      <w:pPr>
        <w:ind w:left="360"/>
      </w:pPr>
      <w:r>
        <w:t>Tankönyvek, általános s</w:t>
      </w:r>
      <w:r w:rsidR="007C68F8">
        <w:t>zakirodalom</w:t>
      </w:r>
      <w:r w:rsidR="007A3329">
        <w:t>:</w:t>
      </w:r>
    </w:p>
    <w:p w:rsidR="007C68F8" w:rsidRDefault="007C68F8" w:rsidP="00C956C6">
      <w:r w:rsidRPr="005B3522">
        <w:t xml:space="preserve">Havas László – Hegyi W. György – Szabó Edit: </w:t>
      </w:r>
      <w:r w:rsidRPr="007A3329">
        <w:rPr>
          <w:i/>
        </w:rPr>
        <w:t>Római történelem</w:t>
      </w:r>
      <w:r w:rsidRPr="005B3522">
        <w:t>. Budapest, 2007.</w:t>
      </w:r>
    </w:p>
    <w:p w:rsidR="00C956C6" w:rsidRDefault="00C956C6" w:rsidP="00C956C6">
      <w:r>
        <w:t xml:space="preserve">Németh György: </w:t>
      </w:r>
      <w:r w:rsidRPr="006056BE">
        <w:rPr>
          <w:i/>
        </w:rPr>
        <w:t xml:space="preserve">A </w:t>
      </w:r>
      <w:proofErr w:type="spellStart"/>
      <w:r w:rsidRPr="006056BE">
        <w:rPr>
          <w:i/>
        </w:rPr>
        <w:t>polisok</w:t>
      </w:r>
      <w:proofErr w:type="spellEnd"/>
      <w:r w:rsidRPr="006056BE">
        <w:rPr>
          <w:i/>
        </w:rPr>
        <w:t xml:space="preserve"> világa</w:t>
      </w:r>
      <w:r>
        <w:t>. Budapest, 1999.</w:t>
      </w:r>
    </w:p>
    <w:p w:rsidR="007C68F8" w:rsidRDefault="007C68F8" w:rsidP="00C956C6">
      <w:r w:rsidRPr="007A3329">
        <w:rPr>
          <w:i/>
        </w:rPr>
        <w:t>Római történeti kézikönyv</w:t>
      </w:r>
      <w:r>
        <w:t>. Írták Havas László, Németh György, Szabó Edit. Szerk. Németh György. Budapest, Korona Kiadó, 2001.</w:t>
      </w:r>
    </w:p>
    <w:p w:rsidR="0063068F" w:rsidRDefault="0063068F" w:rsidP="0063068F">
      <w:bookmarkStart w:id="0" w:name="_GoBack"/>
      <w:bookmarkEnd w:id="0"/>
      <w:r w:rsidRPr="006056BE">
        <w:rPr>
          <w:i/>
        </w:rPr>
        <w:t>Római történeti kézikönyv</w:t>
      </w:r>
      <w:r>
        <w:t>. Írták Havas László, Németh György, Szabó Edit. Szerk. Németh György. Budapest, Korona Kiadó, 2001.</w:t>
      </w:r>
    </w:p>
    <w:p w:rsidR="0063068F" w:rsidRDefault="0063068F" w:rsidP="0063068F">
      <w:r>
        <w:t xml:space="preserve">Kelemen Miklós: </w:t>
      </w:r>
      <w:r w:rsidRPr="00AE454B">
        <w:rPr>
          <w:i/>
        </w:rPr>
        <w:t xml:space="preserve">A birodalom kormányzása. A </w:t>
      </w:r>
      <w:proofErr w:type="gramStart"/>
      <w:r w:rsidRPr="00AE454B">
        <w:rPr>
          <w:i/>
        </w:rPr>
        <w:t>Késő-római  Birodalom</w:t>
      </w:r>
      <w:proofErr w:type="gramEnd"/>
      <w:r w:rsidRPr="00AE454B">
        <w:rPr>
          <w:i/>
        </w:rPr>
        <w:t xml:space="preserve"> közszolgálata – jogi források elemzése alapján.</w:t>
      </w:r>
      <w:r>
        <w:t xml:space="preserve"> Budapest, ELTE állam- és Jogtudományi Kar, 2007.</w:t>
      </w:r>
    </w:p>
    <w:p w:rsidR="0063068F" w:rsidRPr="005B3522" w:rsidRDefault="0063068F" w:rsidP="0063068F">
      <w:proofErr w:type="spellStart"/>
      <w:r>
        <w:t>Sarkady</w:t>
      </w:r>
      <w:proofErr w:type="spellEnd"/>
      <w:r>
        <w:t xml:space="preserve"> János - Hegyi </w:t>
      </w:r>
      <w:proofErr w:type="spellStart"/>
      <w:r>
        <w:t>Dolores</w:t>
      </w:r>
      <w:proofErr w:type="spellEnd"/>
      <w:r>
        <w:t xml:space="preserve"> - Kertész István - </w:t>
      </w:r>
      <w:r w:rsidRPr="00942D39">
        <w:rPr>
          <w:rStyle w:val="Kiemels"/>
          <w:i w:val="0"/>
        </w:rPr>
        <w:t>Németh György</w:t>
      </w:r>
      <w:r w:rsidRPr="00942D39">
        <w:rPr>
          <w:i/>
        </w:rPr>
        <w:t>:</w:t>
      </w:r>
      <w:r>
        <w:t xml:space="preserve"> </w:t>
      </w:r>
      <w:r>
        <w:rPr>
          <w:rStyle w:val="Kiemels"/>
        </w:rPr>
        <w:t>Görög</w:t>
      </w:r>
      <w:r>
        <w:t xml:space="preserve"> </w:t>
      </w:r>
      <w:r w:rsidRPr="006056BE">
        <w:rPr>
          <w:i/>
        </w:rPr>
        <w:t>történelem</w:t>
      </w:r>
      <w:r>
        <w:t xml:space="preserve"> </w:t>
      </w:r>
      <w:r w:rsidRPr="006056BE">
        <w:rPr>
          <w:i/>
        </w:rPr>
        <w:t>a kezdetektől Kr. e. 30-ig.</w:t>
      </w:r>
      <w:r>
        <w:t xml:space="preserve">  Budapest, 2006.</w:t>
      </w:r>
    </w:p>
    <w:p w:rsidR="0063068F" w:rsidRPr="005B3522" w:rsidRDefault="0063068F" w:rsidP="0063068F">
      <w:proofErr w:type="spellStart"/>
      <w:r w:rsidRPr="005B3522">
        <w:t>Zlinszky</w:t>
      </w:r>
      <w:proofErr w:type="spellEnd"/>
      <w:r w:rsidRPr="005B3522">
        <w:t xml:space="preserve"> János, </w:t>
      </w:r>
      <w:proofErr w:type="spellStart"/>
      <w:r w:rsidRPr="005B3522">
        <w:rPr>
          <w:i/>
          <w:iCs/>
        </w:rPr>
        <w:t>Ius</w:t>
      </w:r>
      <w:proofErr w:type="spellEnd"/>
      <w:r w:rsidRPr="005B3522">
        <w:rPr>
          <w:i/>
          <w:iCs/>
        </w:rPr>
        <w:t xml:space="preserve"> </w:t>
      </w:r>
      <w:proofErr w:type="spellStart"/>
      <w:r w:rsidRPr="005B3522">
        <w:rPr>
          <w:i/>
          <w:iCs/>
        </w:rPr>
        <w:t>publicum</w:t>
      </w:r>
      <w:proofErr w:type="spellEnd"/>
      <w:r w:rsidRPr="005B3522">
        <w:t xml:space="preserve">. Bp. 1994. </w:t>
      </w:r>
    </w:p>
    <w:p w:rsidR="0063068F" w:rsidRDefault="0063068F" w:rsidP="007A3329">
      <w:pPr>
        <w:ind w:left="360"/>
      </w:pPr>
    </w:p>
    <w:p w:rsidR="007C68F8" w:rsidRDefault="007C68F8" w:rsidP="007A3329">
      <w:pPr>
        <w:ind w:left="360"/>
      </w:pPr>
    </w:p>
    <w:p w:rsidR="007C68F8" w:rsidRDefault="007C68F8" w:rsidP="007A3329"/>
    <w:sectPr w:rsidR="007C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-H-Roman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4A79"/>
    <w:multiLevelType w:val="hybridMultilevel"/>
    <w:tmpl w:val="7ED08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366AC"/>
    <w:multiLevelType w:val="hybridMultilevel"/>
    <w:tmpl w:val="56628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407"/>
    <w:multiLevelType w:val="hybridMultilevel"/>
    <w:tmpl w:val="EEF4B654"/>
    <w:lvl w:ilvl="0" w:tplc="1C20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1FD"/>
    <w:multiLevelType w:val="hybridMultilevel"/>
    <w:tmpl w:val="F104D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467C"/>
    <w:multiLevelType w:val="hybridMultilevel"/>
    <w:tmpl w:val="D61C755A"/>
    <w:lvl w:ilvl="0" w:tplc="649E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DC"/>
    <w:rsid w:val="00006908"/>
    <w:rsid w:val="00034E6D"/>
    <w:rsid w:val="000B4218"/>
    <w:rsid w:val="000B5C5B"/>
    <w:rsid w:val="00104F0A"/>
    <w:rsid w:val="00116DAC"/>
    <w:rsid w:val="001978A3"/>
    <w:rsid w:val="001F5241"/>
    <w:rsid w:val="00237A6D"/>
    <w:rsid w:val="002C51E7"/>
    <w:rsid w:val="00366DFB"/>
    <w:rsid w:val="003959A7"/>
    <w:rsid w:val="003D4D5A"/>
    <w:rsid w:val="003F616E"/>
    <w:rsid w:val="004049F3"/>
    <w:rsid w:val="004D0EB9"/>
    <w:rsid w:val="004E0D5D"/>
    <w:rsid w:val="00534D7D"/>
    <w:rsid w:val="005852BC"/>
    <w:rsid w:val="005D4F39"/>
    <w:rsid w:val="005D5A16"/>
    <w:rsid w:val="00614821"/>
    <w:rsid w:val="006219D4"/>
    <w:rsid w:val="0063068F"/>
    <w:rsid w:val="006367EF"/>
    <w:rsid w:val="00685B56"/>
    <w:rsid w:val="006B5413"/>
    <w:rsid w:val="007A3329"/>
    <w:rsid w:val="007C68F8"/>
    <w:rsid w:val="00804C7F"/>
    <w:rsid w:val="00825B1A"/>
    <w:rsid w:val="00867F60"/>
    <w:rsid w:val="008854BC"/>
    <w:rsid w:val="008E56F2"/>
    <w:rsid w:val="0096476B"/>
    <w:rsid w:val="00964E74"/>
    <w:rsid w:val="00967430"/>
    <w:rsid w:val="009773D2"/>
    <w:rsid w:val="009F3075"/>
    <w:rsid w:val="00A86BC4"/>
    <w:rsid w:val="00B022AA"/>
    <w:rsid w:val="00B561F9"/>
    <w:rsid w:val="00C069B4"/>
    <w:rsid w:val="00C5475F"/>
    <w:rsid w:val="00C956C6"/>
    <w:rsid w:val="00CE2F99"/>
    <w:rsid w:val="00CE504B"/>
    <w:rsid w:val="00DA15DC"/>
    <w:rsid w:val="00DB072A"/>
    <w:rsid w:val="00E56F22"/>
    <w:rsid w:val="00EA0AAA"/>
    <w:rsid w:val="00EC59AF"/>
    <w:rsid w:val="00F36E56"/>
    <w:rsid w:val="00F60601"/>
    <w:rsid w:val="00F879EB"/>
    <w:rsid w:val="00FC0791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94FC-75DE-4B80-87D4-DEBB949E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5DC"/>
    <w:pPr>
      <w:ind w:left="720"/>
      <w:contextualSpacing/>
    </w:pPr>
  </w:style>
  <w:style w:type="character" w:styleId="Kiemels">
    <w:name w:val="Emphasis"/>
    <w:basedOn w:val="Bekezdsalapbettpusa"/>
    <w:qFormat/>
    <w:rsid w:val="007C6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1688</Words>
  <Characters>11652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SzaboEdit</dc:creator>
  <cp:keywords/>
  <dc:description/>
  <cp:lastModifiedBy>SzaboEdit</cp:lastModifiedBy>
  <cp:revision>23</cp:revision>
  <dcterms:created xsi:type="dcterms:W3CDTF">2017-02-20T06:26:00Z</dcterms:created>
  <dcterms:modified xsi:type="dcterms:W3CDTF">2017-11-13T10:11:00Z</dcterms:modified>
</cp:coreProperties>
</file>