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B8" w:rsidRDefault="00A1415E" w:rsidP="005C32B8">
      <w:pPr>
        <w:rPr>
          <w:b/>
        </w:rPr>
      </w:pPr>
      <w:r>
        <w:rPr>
          <w:b/>
        </w:rPr>
        <w:t>Tematika és irodalom „</w:t>
      </w:r>
      <w:r w:rsidRPr="00A1415E">
        <w:rPr>
          <w:b/>
        </w:rPr>
        <w:t>A görög-római antikvitás vallásai</w:t>
      </w:r>
      <w:r>
        <w:rPr>
          <w:b/>
        </w:rPr>
        <w:t xml:space="preserve">” c. speciálkollégiumhoz (= </w:t>
      </w:r>
      <w:r w:rsidR="005C32B8" w:rsidRPr="00A1415E">
        <w:rPr>
          <w:b/>
        </w:rPr>
        <w:t>Vallástörténet II</w:t>
      </w:r>
      <w:r>
        <w:rPr>
          <w:b/>
        </w:rPr>
        <w:t>).</w:t>
      </w:r>
    </w:p>
    <w:p w:rsidR="009975B7" w:rsidRPr="009975B7" w:rsidRDefault="009975B7" w:rsidP="005C32B8">
      <w:r w:rsidRPr="009975B7">
        <w:t>2</w:t>
      </w:r>
      <w:bookmarkStart w:id="0" w:name="_GoBack"/>
      <w:bookmarkEnd w:id="0"/>
      <w:r w:rsidRPr="009975B7">
        <w:t>016/17. tanév, második szemeszter</w:t>
      </w:r>
    </w:p>
    <w:p w:rsidR="00A1415E" w:rsidRDefault="00A1415E" w:rsidP="005C32B8">
      <w:pPr>
        <w:rPr>
          <w:b/>
        </w:rPr>
      </w:pPr>
    </w:p>
    <w:p w:rsidR="00A1415E" w:rsidRPr="00A1415E" w:rsidRDefault="00A1415E" w:rsidP="005C32B8">
      <w:r w:rsidRPr="00A1415E">
        <w:t xml:space="preserve">Előadó: Szabó Edit Dr. </w:t>
      </w:r>
      <w:proofErr w:type="spellStart"/>
      <w:r w:rsidRPr="00A1415E">
        <w:t>habil</w:t>
      </w:r>
      <w:proofErr w:type="spellEnd"/>
      <w:r w:rsidRPr="00A1415E">
        <w:t>, egy. docens.</w:t>
      </w:r>
    </w:p>
    <w:p w:rsidR="005C32B8" w:rsidRDefault="005C32B8" w:rsidP="005C32B8"/>
    <w:p w:rsidR="00A1415E" w:rsidRDefault="00A1415E" w:rsidP="005C32B8">
      <w:r>
        <w:t>Témák:</w:t>
      </w:r>
    </w:p>
    <w:p w:rsidR="005C32B8" w:rsidRDefault="005C32B8" w:rsidP="005C32B8"/>
    <w:p w:rsidR="005C32B8" w:rsidRDefault="005C32B8" w:rsidP="005C32B8">
      <w:pPr>
        <w:pStyle w:val="Listaszerbekezds"/>
        <w:numPr>
          <w:ilvl w:val="0"/>
          <w:numId w:val="2"/>
        </w:numPr>
      </w:pPr>
      <w:r>
        <w:t xml:space="preserve">Bronzkori előzmények és párhuzamok: a </w:t>
      </w:r>
      <w:proofErr w:type="spellStart"/>
      <w:r>
        <w:t>hettita-hurri</w:t>
      </w:r>
      <w:proofErr w:type="spellEnd"/>
      <w:r>
        <w:t xml:space="preserve"> mitológia és vallás</w:t>
      </w:r>
    </w:p>
    <w:p w:rsidR="005C32B8" w:rsidRDefault="005C32B8" w:rsidP="005C32B8">
      <w:pPr>
        <w:pStyle w:val="Listaszerbekezds"/>
        <w:numPr>
          <w:ilvl w:val="0"/>
          <w:numId w:val="2"/>
        </w:numPr>
      </w:pPr>
      <w:r>
        <w:t>Bronzkori előzmények és párhuzamok: a minósziak vallása</w:t>
      </w:r>
    </w:p>
    <w:p w:rsidR="005C32B8" w:rsidRDefault="005C32B8" w:rsidP="005C32B8">
      <w:pPr>
        <w:pStyle w:val="Listaszerbekezds"/>
        <w:numPr>
          <w:ilvl w:val="0"/>
          <w:numId w:val="2"/>
        </w:numPr>
      </w:pPr>
      <w:r>
        <w:t>A görög vallás: a bronzkori (mükénéi) görögség vallása</w:t>
      </w:r>
    </w:p>
    <w:p w:rsidR="005C32B8" w:rsidRDefault="005C32B8" w:rsidP="005C32B8">
      <w:pPr>
        <w:pStyle w:val="Listaszerbekezds"/>
        <w:numPr>
          <w:ilvl w:val="0"/>
          <w:numId w:val="2"/>
        </w:numPr>
      </w:pPr>
      <w:r>
        <w:t xml:space="preserve">A </w:t>
      </w:r>
      <w:r w:rsidR="00F34E01">
        <w:t xml:space="preserve">görög vallás: az </w:t>
      </w:r>
      <w:proofErr w:type="spellStart"/>
      <w:r w:rsidR="00F34E01">
        <w:t>olü</w:t>
      </w:r>
      <w:r>
        <w:t>mpos</w:t>
      </w:r>
      <w:r w:rsidR="00F34E01">
        <w:t>z</w:t>
      </w:r>
      <w:r>
        <w:t>i</w:t>
      </w:r>
      <w:proofErr w:type="spellEnd"/>
      <w:r>
        <w:t xml:space="preserve"> istenek kora</w:t>
      </w:r>
    </w:p>
    <w:p w:rsidR="005C32B8" w:rsidRDefault="00F34E01" w:rsidP="005C32B8">
      <w:pPr>
        <w:pStyle w:val="Listaszerbekezds"/>
        <w:numPr>
          <w:ilvl w:val="0"/>
          <w:numId w:val="2"/>
        </w:numPr>
      </w:pPr>
      <w:r>
        <w:t>Misztériumvallások: általános sajátosságok</w:t>
      </w:r>
    </w:p>
    <w:p w:rsidR="00F34E01" w:rsidRDefault="00F34E01" w:rsidP="005C32B8">
      <w:pPr>
        <w:pStyle w:val="Listaszerbekezds"/>
        <w:numPr>
          <w:ilvl w:val="0"/>
          <w:numId w:val="2"/>
        </w:numPr>
      </w:pPr>
      <w:r>
        <w:t xml:space="preserve">Misztériumvallások: az </w:t>
      </w:r>
      <w:proofErr w:type="spellStart"/>
      <w:r>
        <w:t>eleusziszi</w:t>
      </w:r>
      <w:proofErr w:type="spellEnd"/>
      <w:r>
        <w:t xml:space="preserve"> </w:t>
      </w:r>
      <w:proofErr w:type="spellStart"/>
      <w:r>
        <w:t>müsztérion</w:t>
      </w:r>
      <w:proofErr w:type="spellEnd"/>
    </w:p>
    <w:p w:rsidR="005C32B8" w:rsidRDefault="005C32B8" w:rsidP="005C32B8">
      <w:pPr>
        <w:pStyle w:val="Listaszerbekezds"/>
        <w:numPr>
          <w:ilvl w:val="0"/>
          <w:numId w:val="2"/>
        </w:numPr>
      </w:pPr>
      <w:r>
        <w:t>A kelták vallása</w:t>
      </w:r>
      <w:r w:rsidR="00F34E01">
        <w:t xml:space="preserve"> 1. Problémák. Általános sajátosságok, fejlődési tendenciák</w:t>
      </w:r>
    </w:p>
    <w:p w:rsidR="00F34E01" w:rsidRDefault="00F34E01" w:rsidP="005C32B8">
      <w:pPr>
        <w:pStyle w:val="Listaszerbekezds"/>
        <w:numPr>
          <w:ilvl w:val="0"/>
          <w:numId w:val="2"/>
        </w:numPr>
      </w:pPr>
      <w:r>
        <w:t>A kelták vallása 2. Kelta istenek</w:t>
      </w:r>
    </w:p>
    <w:p w:rsidR="005C32B8" w:rsidRDefault="005C32B8" w:rsidP="005C32B8">
      <w:pPr>
        <w:pStyle w:val="Listaszerbekezds"/>
        <w:numPr>
          <w:ilvl w:val="0"/>
          <w:numId w:val="2"/>
        </w:numPr>
      </w:pPr>
      <w:r>
        <w:t>Az etruszkok vallása</w:t>
      </w:r>
    </w:p>
    <w:p w:rsidR="005C32B8" w:rsidRDefault="005C32B8" w:rsidP="005C32B8">
      <w:pPr>
        <w:pStyle w:val="Listaszerbekezds"/>
        <w:numPr>
          <w:ilvl w:val="0"/>
          <w:numId w:val="2"/>
        </w:numPr>
      </w:pPr>
      <w:r>
        <w:t>A római vallás</w:t>
      </w:r>
      <w:r w:rsidR="00F34E01">
        <w:t>. Általános sajátosságok és fejlődési tendenciák (archaikus kor, köztársaság kora)</w:t>
      </w:r>
    </w:p>
    <w:p w:rsidR="00F34E01" w:rsidRDefault="00F34E01" w:rsidP="005C32B8">
      <w:pPr>
        <w:pStyle w:val="Listaszerbekezds"/>
        <w:numPr>
          <w:ilvl w:val="0"/>
          <w:numId w:val="2"/>
        </w:numPr>
      </w:pPr>
      <w:r>
        <w:t>A római vallás: császárkori fejlődési tendenciák</w:t>
      </w:r>
    </w:p>
    <w:p w:rsidR="005C32B8" w:rsidRDefault="00F34E01" w:rsidP="005C32B8">
      <w:pPr>
        <w:pStyle w:val="Listaszerbekezds"/>
        <w:numPr>
          <w:ilvl w:val="0"/>
          <w:numId w:val="2"/>
        </w:numPr>
      </w:pPr>
      <w:r>
        <w:t xml:space="preserve">Misztériumvallások: </w:t>
      </w:r>
      <w:proofErr w:type="spellStart"/>
      <w:r>
        <w:t>Kübelé-Magna</w:t>
      </w:r>
      <w:proofErr w:type="spellEnd"/>
      <w:r>
        <w:t xml:space="preserve"> mater kultusza</w:t>
      </w:r>
    </w:p>
    <w:p w:rsidR="00F34E01" w:rsidRDefault="00F34E01" w:rsidP="005C32B8">
      <w:pPr>
        <w:pStyle w:val="Listaszerbekezds"/>
        <w:numPr>
          <w:ilvl w:val="0"/>
          <w:numId w:val="2"/>
        </w:numPr>
      </w:pPr>
      <w:r>
        <w:t>A kereszténység</w:t>
      </w:r>
    </w:p>
    <w:p w:rsidR="005C32B8" w:rsidRDefault="005C32B8" w:rsidP="005C32B8"/>
    <w:p w:rsidR="00A1415E" w:rsidRDefault="00A1415E" w:rsidP="005C32B8"/>
    <w:p w:rsidR="00A1415E" w:rsidRDefault="00A1415E" w:rsidP="005C32B8">
      <w:r>
        <w:t>Bibliográfia:</w:t>
      </w:r>
    </w:p>
    <w:p w:rsidR="00A1415E" w:rsidRDefault="00A1415E" w:rsidP="005C32B8"/>
    <w:p w:rsidR="005C32B8" w:rsidRDefault="005C32B8" w:rsidP="005C32B8">
      <w:r>
        <w:t>Általános, több vallást tárgyaló művek</w:t>
      </w:r>
    </w:p>
    <w:p w:rsidR="005C32B8" w:rsidRDefault="005C32B8" w:rsidP="005C32B8"/>
    <w:p w:rsidR="005C32B8" w:rsidRDefault="005C32B8" w:rsidP="005C32B8">
      <w:pPr>
        <w:numPr>
          <w:ilvl w:val="0"/>
          <w:numId w:val="1"/>
        </w:numPr>
      </w:pPr>
      <w:proofErr w:type="spellStart"/>
      <w:r>
        <w:t>Eliade</w:t>
      </w:r>
      <w:proofErr w:type="spellEnd"/>
      <w:r>
        <w:t xml:space="preserve">, </w:t>
      </w:r>
      <w:proofErr w:type="spellStart"/>
      <w:r>
        <w:t>Mircea</w:t>
      </w:r>
      <w:proofErr w:type="spellEnd"/>
      <w:r>
        <w:t xml:space="preserve">: Vallási hiedelmek és eszmék története. I. A kőkorszaktól az </w:t>
      </w:r>
      <w:proofErr w:type="spellStart"/>
      <w:r>
        <w:t>eleusziszi</w:t>
      </w:r>
      <w:proofErr w:type="spellEnd"/>
      <w:r>
        <w:t xml:space="preserve"> misztériumokig. Budapest, 1995, 55-103, 132-164, 264-309.</w:t>
      </w:r>
    </w:p>
    <w:p w:rsidR="005C32B8" w:rsidRDefault="005C32B8" w:rsidP="005C32B8">
      <w:pPr>
        <w:numPr>
          <w:ilvl w:val="0"/>
          <w:numId w:val="1"/>
        </w:numPr>
      </w:pPr>
      <w:proofErr w:type="spellStart"/>
      <w:r>
        <w:t>Frazer</w:t>
      </w:r>
      <w:proofErr w:type="spellEnd"/>
      <w:r>
        <w:t>, James G</w:t>
      </w:r>
      <w:proofErr w:type="gramStart"/>
      <w:r>
        <w:t>.:</w:t>
      </w:r>
      <w:proofErr w:type="gramEnd"/>
      <w:r>
        <w:t xml:space="preserve"> Az aranyág. Ford. Bodrogi Tibor és Bónis György. Budapest, Osiris Kiadó, 1998.</w:t>
      </w:r>
    </w:p>
    <w:p w:rsidR="005C32B8" w:rsidRDefault="005C32B8" w:rsidP="005C32B8">
      <w:pPr>
        <w:numPr>
          <w:ilvl w:val="0"/>
          <w:numId w:val="1"/>
        </w:numPr>
      </w:pPr>
      <w:r w:rsidRPr="00B244C4">
        <w:t>Hahn István: Istenek és népek, Budapest, 1968.</w:t>
      </w:r>
    </w:p>
    <w:p w:rsidR="005C32B8" w:rsidRDefault="005C32B8" w:rsidP="005C32B8">
      <w:pPr>
        <w:numPr>
          <w:ilvl w:val="0"/>
          <w:numId w:val="1"/>
        </w:numPr>
      </w:pPr>
      <w:proofErr w:type="spellStart"/>
      <w:r>
        <w:t>Uő</w:t>
      </w:r>
      <w:proofErr w:type="spellEnd"/>
      <w:r>
        <w:t>: Hitvilág és történelem. Tanulmányok az ókori vallások köréből. Budapest, 1982.</w:t>
      </w:r>
    </w:p>
    <w:p w:rsidR="005C32B8" w:rsidRDefault="005C32B8" w:rsidP="005C32B8">
      <w:pPr>
        <w:numPr>
          <w:ilvl w:val="0"/>
          <w:numId w:val="1"/>
        </w:numPr>
      </w:pPr>
      <w:proofErr w:type="spellStart"/>
      <w:r w:rsidRPr="007E4527">
        <w:t>Kirk</w:t>
      </w:r>
      <w:proofErr w:type="spellEnd"/>
      <w:r>
        <w:t>, G. S</w:t>
      </w:r>
      <w:proofErr w:type="gramStart"/>
      <w:r>
        <w:t>.</w:t>
      </w:r>
      <w:r w:rsidRPr="007E4527">
        <w:t>:</w:t>
      </w:r>
      <w:proofErr w:type="gramEnd"/>
      <w:r w:rsidRPr="007E4527">
        <w:t xml:space="preserve"> A mítosz. Ford. </w:t>
      </w:r>
      <w:proofErr w:type="spellStart"/>
      <w:r w:rsidRPr="007E4527">
        <w:t>Steiger</w:t>
      </w:r>
      <w:proofErr w:type="spellEnd"/>
      <w:r w:rsidRPr="007E4527">
        <w:t xml:space="preserve"> Kornél. Budapest, </w:t>
      </w:r>
      <w:r>
        <w:t xml:space="preserve">Holnap Kiadó, </w:t>
      </w:r>
      <w:r w:rsidRPr="007E4527">
        <w:t>1993.</w:t>
      </w:r>
    </w:p>
    <w:p w:rsidR="00A36FE6" w:rsidRDefault="005C32B8" w:rsidP="005C32B8">
      <w:pPr>
        <w:numPr>
          <w:ilvl w:val="0"/>
          <w:numId w:val="1"/>
        </w:numPr>
        <w:rPr>
          <w:rStyle w:val="HTML-idzet"/>
          <w:i w:val="0"/>
          <w:iCs w:val="0"/>
        </w:rPr>
      </w:pPr>
      <w:proofErr w:type="spellStart"/>
      <w:r w:rsidRPr="005C32B8">
        <w:rPr>
          <w:rStyle w:val="HTML-idzet"/>
          <w:i w:val="0"/>
          <w:iCs w:val="0"/>
        </w:rPr>
        <w:t>Tokarev</w:t>
      </w:r>
      <w:proofErr w:type="spellEnd"/>
      <w:r w:rsidRPr="005C32B8">
        <w:rPr>
          <w:rStyle w:val="HTML-idzet"/>
          <w:i w:val="0"/>
          <w:iCs w:val="0"/>
        </w:rPr>
        <w:t xml:space="preserve">, Sz. A. </w:t>
      </w:r>
      <w:proofErr w:type="spellStart"/>
      <w:r w:rsidRPr="005C32B8">
        <w:rPr>
          <w:rStyle w:val="HTML-idzet"/>
          <w:i w:val="0"/>
          <w:iCs w:val="0"/>
        </w:rPr>
        <w:t>szerk</w:t>
      </w:r>
      <w:proofErr w:type="spellEnd"/>
      <w:r w:rsidRPr="005C32B8">
        <w:rPr>
          <w:rStyle w:val="HTML-idzet"/>
          <w:i w:val="0"/>
          <w:iCs w:val="0"/>
        </w:rPr>
        <w:t xml:space="preserve">): </w:t>
      </w:r>
      <w:r>
        <w:rPr>
          <w:rStyle w:val="HTML-idzet"/>
        </w:rPr>
        <w:t>Mitológiai Enciklopédia I-II</w:t>
      </w:r>
      <w:r w:rsidRPr="005C32B8">
        <w:rPr>
          <w:rStyle w:val="HTML-idzet"/>
          <w:i w:val="0"/>
          <w:iCs w:val="0"/>
        </w:rPr>
        <w:t>. (A magyar kiadást sajtó alá</w:t>
      </w:r>
    </w:p>
    <w:p w:rsidR="00A1415E" w:rsidRDefault="00A1415E" w:rsidP="00A1415E">
      <w:pPr>
        <w:rPr>
          <w:rStyle w:val="HTML-idzet"/>
          <w:i w:val="0"/>
          <w:iCs w:val="0"/>
        </w:rPr>
      </w:pPr>
    </w:p>
    <w:p w:rsidR="00A1415E" w:rsidRDefault="00A1415E" w:rsidP="00A1415E">
      <w:r>
        <w:t>Kelták</w:t>
      </w:r>
    </w:p>
    <w:p w:rsidR="00A1415E" w:rsidRDefault="00A1415E" w:rsidP="00A1415E"/>
    <w:p w:rsidR="00A1415E" w:rsidRDefault="00A1415E" w:rsidP="00A1415E">
      <w:pPr>
        <w:numPr>
          <w:ilvl w:val="0"/>
          <w:numId w:val="1"/>
        </w:numPr>
      </w:pPr>
      <w:proofErr w:type="spellStart"/>
      <w:r>
        <w:t>Birkhan</w:t>
      </w:r>
      <w:proofErr w:type="spellEnd"/>
      <w:r>
        <w:t xml:space="preserve">, Helmut: Kelten. </w:t>
      </w:r>
      <w:proofErr w:type="spellStart"/>
      <w:r>
        <w:t>Versuch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Gesamtdarstellung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Kultur</w:t>
      </w:r>
      <w:proofErr w:type="spellEnd"/>
      <w:r>
        <w:t>. Wien, 1997, 429-995.</w:t>
      </w:r>
    </w:p>
    <w:p w:rsidR="00A1415E" w:rsidRDefault="00A1415E" w:rsidP="00A1415E">
      <w:pPr>
        <w:numPr>
          <w:ilvl w:val="0"/>
          <w:numId w:val="1"/>
        </w:numPr>
      </w:pPr>
      <w:proofErr w:type="spellStart"/>
      <w:r>
        <w:t>MacCullogh</w:t>
      </w:r>
      <w:proofErr w:type="spellEnd"/>
      <w:r>
        <w:t>, J. A</w:t>
      </w:r>
      <w:proofErr w:type="gramStart"/>
      <w:r>
        <w:t>.:</w:t>
      </w:r>
      <w:proofErr w:type="gramEnd"/>
      <w:r>
        <w:t xml:space="preserve">  The </w:t>
      </w:r>
      <w:proofErr w:type="spellStart"/>
      <w:r>
        <w:t>Religion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Celts</w:t>
      </w:r>
      <w:proofErr w:type="spellEnd"/>
      <w:r>
        <w:t xml:space="preserve">. Edinburgh, 1911. </w:t>
      </w:r>
      <w:proofErr w:type="spellStart"/>
      <w:r>
        <w:t>Repr</w:t>
      </w:r>
      <w:proofErr w:type="spellEnd"/>
      <w:r>
        <w:t xml:space="preserve">. 2003. Digitalizált változata: </w:t>
      </w:r>
      <w:hyperlink r:id="rId5" w:history="1">
        <w:r w:rsidRPr="001D2299">
          <w:rPr>
            <w:rStyle w:val="Hiperhivatkozs"/>
          </w:rPr>
          <w:t>http://www.sacred-texts.com/neu/celt/rac/index.htm</w:t>
        </w:r>
      </w:hyperlink>
      <w:r>
        <w:t>.</w:t>
      </w:r>
    </w:p>
    <w:p w:rsidR="00A1415E" w:rsidRDefault="00A1415E" w:rsidP="00A1415E">
      <w:pPr>
        <w:numPr>
          <w:ilvl w:val="0"/>
          <w:numId w:val="1"/>
        </w:numPr>
      </w:pPr>
      <w:r>
        <w:t>Szabó Miklós: A keleti kelták. Budapest, 2005.</w:t>
      </w:r>
    </w:p>
    <w:p w:rsidR="00A1415E" w:rsidRDefault="00A1415E" w:rsidP="00A1415E"/>
    <w:p w:rsidR="00A1415E" w:rsidRDefault="00A1415E" w:rsidP="00A1415E"/>
    <w:p w:rsidR="00A1415E" w:rsidRDefault="00A1415E" w:rsidP="00A1415E">
      <w:r>
        <w:t>Görög-római antikvitás</w:t>
      </w:r>
    </w:p>
    <w:p w:rsidR="00A1415E" w:rsidRDefault="00A1415E" w:rsidP="00A1415E"/>
    <w:p w:rsidR="00A1415E" w:rsidRPr="00186C92" w:rsidRDefault="00A1415E" w:rsidP="00A1415E">
      <w:pPr>
        <w:numPr>
          <w:ilvl w:val="0"/>
          <w:numId w:val="1"/>
        </w:numPr>
      </w:pPr>
      <w:proofErr w:type="spellStart"/>
      <w:r w:rsidRPr="00186C92">
        <w:rPr>
          <w:i/>
        </w:rPr>
        <w:lastRenderedPageBreak/>
        <w:t>Ausführliches</w:t>
      </w:r>
      <w:proofErr w:type="spellEnd"/>
      <w:r w:rsidRPr="00186C92">
        <w:rPr>
          <w:i/>
        </w:rPr>
        <w:t xml:space="preserve"> Lexikon der </w:t>
      </w:r>
      <w:proofErr w:type="spellStart"/>
      <w:r>
        <w:rPr>
          <w:i/>
        </w:rPr>
        <w:t>griechischen</w:t>
      </w:r>
      <w:proofErr w:type="spellEnd"/>
      <w:r>
        <w:rPr>
          <w:i/>
        </w:rPr>
        <w:t xml:space="preserve"> und </w:t>
      </w:r>
      <w:proofErr w:type="spellStart"/>
      <w:r w:rsidRPr="00186C92">
        <w:rPr>
          <w:i/>
        </w:rPr>
        <w:t>römischen</w:t>
      </w:r>
      <w:proofErr w:type="spellEnd"/>
      <w:r w:rsidRPr="00186C92">
        <w:rPr>
          <w:i/>
        </w:rPr>
        <w:t xml:space="preserve"> </w:t>
      </w:r>
      <w:proofErr w:type="spellStart"/>
      <w:r w:rsidRPr="00186C92">
        <w:rPr>
          <w:i/>
        </w:rPr>
        <w:t>Mythologie</w:t>
      </w:r>
      <w:proofErr w:type="spellEnd"/>
      <w:r>
        <w:t xml:space="preserve">. Hg.: </w:t>
      </w:r>
      <w:proofErr w:type="spellStart"/>
      <w:r>
        <w:t>Roscher</w:t>
      </w:r>
      <w:proofErr w:type="spellEnd"/>
      <w:r>
        <w:t>, W. H</w:t>
      </w:r>
      <w:proofErr w:type="gramStart"/>
      <w:r>
        <w:t>.,</w:t>
      </w:r>
      <w:proofErr w:type="gramEnd"/>
      <w:r>
        <w:t xml:space="preserve"> </w:t>
      </w:r>
      <w:proofErr w:type="spellStart"/>
      <w:r>
        <w:t>Ziegler</w:t>
      </w:r>
      <w:proofErr w:type="spellEnd"/>
      <w:r>
        <w:t xml:space="preserve">, K. </w:t>
      </w:r>
      <w:proofErr w:type="spellStart"/>
      <w:r>
        <w:t>Bad</w:t>
      </w:r>
      <w:proofErr w:type="spellEnd"/>
      <w:r>
        <w:t xml:space="preserve"> 1-6 (9 </w:t>
      </w:r>
      <w:proofErr w:type="spellStart"/>
      <w:r>
        <w:t>Abt</w:t>
      </w:r>
      <w:proofErr w:type="spellEnd"/>
      <w:r>
        <w:t xml:space="preserve">.). Berlin, </w:t>
      </w:r>
      <w:proofErr w:type="spellStart"/>
      <w:r>
        <w:t>Teubner</w:t>
      </w:r>
      <w:proofErr w:type="spellEnd"/>
      <w:r>
        <w:t>, 1886-1937. (Újranyomva 1962-ben és 1992/93-ban) - Elérhető az eredeti kiadása online, linkek az egyes kötetekhez:</w:t>
      </w:r>
    </w:p>
    <w:p w:rsidR="00A1415E" w:rsidRDefault="009975B7" w:rsidP="00A1415E">
      <w:pPr>
        <w:numPr>
          <w:ilvl w:val="0"/>
          <w:numId w:val="1"/>
        </w:numPr>
      </w:pPr>
      <w:hyperlink r:id="rId6" w:history="1">
        <w:r w:rsidR="00A1415E" w:rsidRPr="009153EF">
          <w:rPr>
            <w:rStyle w:val="Hiperhivatkozs"/>
          </w:rPr>
          <w:t>http://de.wikipedia.org/wiki/Ausführliches_Lexikon_der_griechischen_und_römischen_Mythologie</w:t>
        </w:r>
      </w:hyperlink>
    </w:p>
    <w:p w:rsidR="00A1415E" w:rsidRPr="00186C92" w:rsidRDefault="00A1415E" w:rsidP="00A1415E"/>
    <w:p w:rsidR="00A1415E" w:rsidRDefault="00A1415E" w:rsidP="00A1415E"/>
    <w:p w:rsidR="00A1415E" w:rsidRDefault="00A1415E" w:rsidP="00A1415E">
      <w:r>
        <w:t>A görögök</w:t>
      </w:r>
    </w:p>
    <w:p w:rsidR="00A1415E" w:rsidRDefault="00A1415E" w:rsidP="00A1415E"/>
    <w:p w:rsidR="00A1415E" w:rsidRDefault="00A1415E" w:rsidP="00A1415E">
      <w:pPr>
        <w:numPr>
          <w:ilvl w:val="0"/>
          <w:numId w:val="1"/>
        </w:numPr>
      </w:pPr>
      <w:proofErr w:type="spellStart"/>
      <w:r>
        <w:t>Apollodórosz</w:t>
      </w:r>
      <w:proofErr w:type="spellEnd"/>
      <w:r>
        <w:t xml:space="preserve">: </w:t>
      </w:r>
      <w:r w:rsidRPr="0017682D">
        <w:rPr>
          <w:i/>
          <w:iCs/>
        </w:rPr>
        <w:t>Mitológia</w:t>
      </w:r>
      <w:r>
        <w:t xml:space="preserve">. Ford. Horváth Judit. </w:t>
      </w:r>
      <w:proofErr w:type="spellStart"/>
      <w:r>
        <w:t>Utósz</w:t>
      </w:r>
      <w:proofErr w:type="spellEnd"/>
      <w:r>
        <w:t xml:space="preserve">. </w:t>
      </w:r>
      <w:proofErr w:type="spellStart"/>
      <w:r>
        <w:t>Szepessy</w:t>
      </w:r>
      <w:proofErr w:type="spellEnd"/>
      <w:r>
        <w:t xml:space="preserve"> Tibor. Budapest, Európa Könyvkiadó, </w:t>
      </w:r>
      <w:proofErr w:type="gramStart"/>
      <w:r>
        <w:t>1977. .</w:t>
      </w:r>
      <w:proofErr w:type="gramEnd"/>
      <w:r>
        <w:t xml:space="preserve"> – elérhető az </w:t>
      </w:r>
      <w:proofErr w:type="spellStart"/>
      <w:r>
        <w:t>OSzK</w:t>
      </w:r>
      <w:proofErr w:type="spellEnd"/>
      <w:r>
        <w:t xml:space="preserve"> Magyar Elektronikus Könyvtárában (</w:t>
      </w:r>
      <w:proofErr w:type="spellStart"/>
      <w:r>
        <w:t>mek</w:t>
      </w:r>
      <w:proofErr w:type="spellEnd"/>
      <w:r>
        <w:t xml:space="preserve">): </w:t>
      </w:r>
      <w:hyperlink r:id="rId7" w:history="1">
        <w:r w:rsidRPr="009153EF">
          <w:rPr>
            <w:rStyle w:val="Hiperhivatkozs"/>
          </w:rPr>
          <w:t>http://mek.oszk.hu/05700/05780/index.phtml</w:t>
        </w:r>
      </w:hyperlink>
    </w:p>
    <w:p w:rsidR="00A1415E" w:rsidRDefault="00A1415E" w:rsidP="00A1415E">
      <w:pPr>
        <w:ind w:left="360"/>
      </w:pPr>
    </w:p>
    <w:p w:rsidR="00A1415E" w:rsidRDefault="00A1415E" w:rsidP="00A1415E">
      <w:pPr>
        <w:numPr>
          <w:ilvl w:val="0"/>
          <w:numId w:val="1"/>
        </w:numPr>
      </w:pPr>
      <w:r>
        <w:t xml:space="preserve">Hésziodosz: Istenek születése. – elérhető az </w:t>
      </w:r>
      <w:proofErr w:type="spellStart"/>
      <w:r>
        <w:t>OSzK</w:t>
      </w:r>
      <w:proofErr w:type="spellEnd"/>
      <w:r>
        <w:t xml:space="preserve"> Magyar Elektronikus Könyvtárában: </w:t>
      </w:r>
      <w:hyperlink r:id="rId8" w:history="1">
        <w:r w:rsidRPr="009153EF">
          <w:rPr>
            <w:rStyle w:val="Hiperhivatkozs"/>
          </w:rPr>
          <w:t>http://mek.oszk.hu/06200/06221/index.phtml</w:t>
        </w:r>
      </w:hyperlink>
    </w:p>
    <w:p w:rsidR="00A1415E" w:rsidRDefault="00A1415E" w:rsidP="00A1415E">
      <w:pPr>
        <w:numPr>
          <w:ilvl w:val="0"/>
          <w:numId w:val="1"/>
        </w:numPr>
      </w:pPr>
      <w:r>
        <w:t xml:space="preserve">Gesztelyi Tamás – </w:t>
      </w:r>
      <w:proofErr w:type="spellStart"/>
      <w:r>
        <w:t>Sarkady</w:t>
      </w:r>
      <w:proofErr w:type="spellEnd"/>
      <w:r>
        <w:t xml:space="preserve"> János (szerk.): Görög és római vallástörténeti szöveggyűjtemény. Debrecen, 1974.</w:t>
      </w:r>
    </w:p>
    <w:p w:rsidR="00A1415E" w:rsidRDefault="00A1415E" w:rsidP="00A1415E">
      <w:pPr>
        <w:numPr>
          <w:ilvl w:val="0"/>
          <w:numId w:val="1"/>
        </w:numPr>
      </w:pPr>
      <w:proofErr w:type="spellStart"/>
      <w:r>
        <w:t>Graves</w:t>
      </w:r>
      <w:proofErr w:type="spellEnd"/>
      <w:r>
        <w:t>, Robert: A görög mítoszok. Budapest, 1981</w:t>
      </w:r>
      <w:proofErr w:type="gramStart"/>
      <w:r>
        <w:t>,  I-II</w:t>
      </w:r>
      <w:proofErr w:type="gramEnd"/>
      <w:r>
        <w:t>. köt.</w:t>
      </w:r>
    </w:p>
    <w:p w:rsidR="00A1415E" w:rsidRDefault="00A1415E" w:rsidP="00A1415E">
      <w:pPr>
        <w:numPr>
          <w:ilvl w:val="0"/>
          <w:numId w:val="1"/>
        </w:numPr>
      </w:pPr>
      <w:r>
        <w:t>Kerényi Károly: Görög mitológia. Budapest, 1981. Budapest, 1974.</w:t>
      </w:r>
    </w:p>
    <w:p w:rsidR="00A1415E" w:rsidRDefault="00A1415E" w:rsidP="00A1415E">
      <w:pPr>
        <w:numPr>
          <w:ilvl w:val="0"/>
          <w:numId w:val="1"/>
        </w:numPr>
      </w:pPr>
      <w:proofErr w:type="spellStart"/>
      <w:r>
        <w:t>Sarkady</w:t>
      </w:r>
      <w:proofErr w:type="spellEnd"/>
      <w:r>
        <w:t xml:space="preserve"> János: Görög vallás, görög istenek.</w:t>
      </w:r>
    </w:p>
    <w:p w:rsidR="00A1415E" w:rsidRDefault="009975B7" w:rsidP="00A1415E">
      <w:pPr>
        <w:numPr>
          <w:ilvl w:val="0"/>
          <w:numId w:val="1"/>
        </w:numPr>
      </w:pPr>
      <w:hyperlink r:id="rId9" w:history="1">
        <w:r w:rsidR="00A1415E" w:rsidRPr="008A6B13">
          <w:rPr>
            <w:rStyle w:val="Hiperhivatkozs"/>
          </w:rPr>
          <w:t>http://www.theoi.com</w:t>
        </w:r>
      </w:hyperlink>
      <w:r w:rsidR="00A1415E">
        <w:t xml:space="preserve"> (Képek és szöveghelyek adatbázisa, a szövegek angol fordításban).</w:t>
      </w:r>
    </w:p>
    <w:p w:rsidR="00A1415E" w:rsidRDefault="009975B7" w:rsidP="00A1415E">
      <w:pPr>
        <w:numPr>
          <w:ilvl w:val="0"/>
          <w:numId w:val="1"/>
        </w:numPr>
      </w:pPr>
      <w:hyperlink r:id="rId10" w:history="1">
        <w:r w:rsidR="00A1415E" w:rsidRPr="005E2D80">
          <w:rPr>
            <w:rStyle w:val="Hiperhivatkozs"/>
          </w:rPr>
          <w:t>www.faculty.umb.edu/gary_zabel/Courses/Phil%20281b/Philosophy%20of%20Magic/Pythagoras,%20Empedocles,%20Plato/Mysteries.htm</w:t>
        </w:r>
      </w:hyperlink>
      <w:r w:rsidR="00A1415E">
        <w:t xml:space="preserve"> - sok jó fotó</w:t>
      </w:r>
    </w:p>
    <w:p w:rsidR="00A1415E" w:rsidRDefault="00A1415E" w:rsidP="00A1415E"/>
    <w:p w:rsidR="00A1415E" w:rsidRDefault="00A1415E" w:rsidP="00A1415E"/>
    <w:p w:rsidR="00A1415E" w:rsidRDefault="00A1415E" w:rsidP="00A1415E">
      <w:r>
        <w:t>A rómaiak vallása</w:t>
      </w:r>
    </w:p>
    <w:p w:rsidR="00A1415E" w:rsidRDefault="00A1415E" w:rsidP="00A1415E"/>
    <w:p w:rsidR="00A1415E" w:rsidRDefault="00A1415E" w:rsidP="00A1415E">
      <w:pPr>
        <w:numPr>
          <w:ilvl w:val="0"/>
          <w:numId w:val="1"/>
        </w:numPr>
      </w:pPr>
      <w:r>
        <w:t xml:space="preserve">Cicero, Marcus </w:t>
      </w:r>
      <w:proofErr w:type="spellStart"/>
      <w:r>
        <w:t>Tullius</w:t>
      </w:r>
      <w:proofErr w:type="spellEnd"/>
      <w:r>
        <w:t>: Az istenek természete. Ford</w:t>
      </w:r>
      <w:proofErr w:type="gramStart"/>
      <w:r>
        <w:t>.,</w:t>
      </w:r>
      <w:proofErr w:type="gramEnd"/>
      <w:r>
        <w:t xml:space="preserve"> jegyz., </w:t>
      </w:r>
      <w:proofErr w:type="spellStart"/>
      <w:r>
        <w:t>utósz</w:t>
      </w:r>
      <w:proofErr w:type="spellEnd"/>
      <w:r>
        <w:t>. Havas László. Budapest, 1985 (Prométheusz könyvek), újabb kiadása: Szeged, 2004.</w:t>
      </w:r>
    </w:p>
    <w:p w:rsidR="00A1415E" w:rsidRDefault="00A1415E" w:rsidP="00A1415E">
      <w:pPr>
        <w:numPr>
          <w:ilvl w:val="0"/>
          <w:numId w:val="1"/>
        </w:numPr>
      </w:pPr>
      <w:r>
        <w:t xml:space="preserve">Ovidius </w:t>
      </w:r>
      <w:proofErr w:type="spellStart"/>
      <w:r>
        <w:t>Naso</w:t>
      </w:r>
      <w:proofErr w:type="spellEnd"/>
      <w:r>
        <w:t xml:space="preserve">, P.: Római naptár – </w:t>
      </w:r>
      <w:proofErr w:type="spellStart"/>
      <w:r>
        <w:t>Fasti</w:t>
      </w:r>
      <w:proofErr w:type="spellEnd"/>
      <w:r>
        <w:t>. Budapest, 1986 (Prométheusz könyvek).</w:t>
      </w:r>
    </w:p>
    <w:p w:rsidR="00A1415E" w:rsidRDefault="00A1415E" w:rsidP="00A1415E">
      <w:pPr>
        <w:numPr>
          <w:ilvl w:val="0"/>
          <w:numId w:val="1"/>
        </w:numPr>
      </w:pPr>
      <w:r>
        <w:t>Gesztelyi Tamás: A római vallás története.  Budapest, Nemzeti Tankönyvkiadó, 1993.</w:t>
      </w:r>
    </w:p>
    <w:p w:rsidR="00A1415E" w:rsidRDefault="00A1415E" w:rsidP="00A1415E">
      <w:pPr>
        <w:numPr>
          <w:ilvl w:val="0"/>
          <w:numId w:val="1"/>
        </w:numPr>
      </w:pPr>
      <w:r>
        <w:t>Hahn István: Róma istenei. Budapest, 1975.</w:t>
      </w:r>
    </w:p>
    <w:p w:rsidR="00A1415E" w:rsidRDefault="00A1415E" w:rsidP="00A1415E">
      <w:pPr>
        <w:numPr>
          <w:ilvl w:val="0"/>
          <w:numId w:val="1"/>
        </w:numPr>
      </w:pPr>
      <w:proofErr w:type="spellStart"/>
      <w:r>
        <w:t>Köves-Zulauf</w:t>
      </w:r>
      <w:proofErr w:type="spellEnd"/>
      <w:r>
        <w:t>, Thomas: Bevezetés a római vallás és monda történetébe. Budapest, 1995.</w:t>
      </w:r>
    </w:p>
    <w:p w:rsidR="00A1415E" w:rsidRDefault="00A1415E" w:rsidP="00A1415E">
      <w:pPr>
        <w:numPr>
          <w:ilvl w:val="0"/>
          <w:numId w:val="1"/>
        </w:numPr>
      </w:pPr>
      <w:proofErr w:type="spellStart"/>
      <w:r>
        <w:t>Lactantius</w:t>
      </w:r>
      <w:proofErr w:type="spellEnd"/>
      <w:r>
        <w:t xml:space="preserve">, Lucius </w:t>
      </w:r>
      <w:proofErr w:type="spellStart"/>
      <w:r>
        <w:t>Caecilius</w:t>
      </w:r>
      <w:proofErr w:type="spellEnd"/>
      <w:r>
        <w:t xml:space="preserve"> </w:t>
      </w:r>
      <w:proofErr w:type="spellStart"/>
      <w:r>
        <w:t>Firmanus</w:t>
      </w:r>
      <w:proofErr w:type="spellEnd"/>
      <w:r>
        <w:t xml:space="preserve">: </w:t>
      </w:r>
      <w:r>
        <w:rPr>
          <w:i/>
        </w:rPr>
        <w:t>Az isteni gondviselésről</w:t>
      </w:r>
      <w:r>
        <w:t xml:space="preserve">. Ford. jegyz. </w:t>
      </w:r>
      <w:proofErr w:type="spellStart"/>
      <w:r>
        <w:t>utósz</w:t>
      </w:r>
      <w:proofErr w:type="spellEnd"/>
      <w:r>
        <w:t>. Adamik T. (</w:t>
      </w:r>
      <w:proofErr w:type="spellStart"/>
      <w:r>
        <w:t>Prometheusz</w:t>
      </w:r>
      <w:proofErr w:type="spellEnd"/>
      <w:r>
        <w:t xml:space="preserve"> Könyvek, 12.). Budapest, 1985, ebből: A keresztényüldözők halála.</w:t>
      </w:r>
    </w:p>
    <w:p w:rsidR="00A1415E" w:rsidRDefault="00A1415E" w:rsidP="00A1415E"/>
    <w:p w:rsidR="00A1415E" w:rsidRDefault="00A1415E" w:rsidP="00A1415E"/>
    <w:p w:rsidR="00A1415E" w:rsidRDefault="00A1415E" w:rsidP="00A1415E">
      <w:r>
        <w:t>Misztériumvallások</w:t>
      </w:r>
    </w:p>
    <w:p w:rsidR="00A1415E" w:rsidRDefault="00A1415E" w:rsidP="00A1415E"/>
    <w:p w:rsidR="00A1415E" w:rsidRPr="004566AB" w:rsidRDefault="00A1415E" w:rsidP="00A1415E">
      <w:pPr>
        <w:numPr>
          <w:ilvl w:val="0"/>
          <w:numId w:val="1"/>
        </w:numPr>
      </w:pPr>
      <w:r>
        <w:rPr>
          <w:color w:val="000000"/>
        </w:rPr>
        <w:t xml:space="preserve">Balla Lajos: A </w:t>
      </w:r>
      <w:proofErr w:type="spellStart"/>
      <w:r>
        <w:rPr>
          <w:color w:val="000000"/>
        </w:rPr>
        <w:t>Brigetio-i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Dolichenus-közösség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Közösség és közösségszervező erők az antikvitásban, Szerk.: </w:t>
      </w:r>
      <w:proofErr w:type="spellStart"/>
      <w:r>
        <w:rPr>
          <w:color w:val="000000"/>
        </w:rPr>
        <w:t>Sarkady</w:t>
      </w:r>
      <w:proofErr w:type="spellEnd"/>
      <w:r>
        <w:rPr>
          <w:color w:val="000000"/>
        </w:rPr>
        <w:t xml:space="preserve"> János, Nemes Zoltán. Debrecen, 1991. </w:t>
      </w:r>
    </w:p>
    <w:p w:rsidR="00A1415E" w:rsidRPr="002A0797" w:rsidRDefault="00A1415E" w:rsidP="00A1415E">
      <w:pPr>
        <w:numPr>
          <w:ilvl w:val="0"/>
          <w:numId w:val="1"/>
        </w:numPr>
      </w:pPr>
      <w:proofErr w:type="spellStart"/>
      <w:r>
        <w:rPr>
          <w:color w:val="000000"/>
        </w:rPr>
        <w:t>Brelich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Angelo</w:t>
      </w:r>
      <w:proofErr w:type="spellEnd"/>
      <w:r>
        <w:rPr>
          <w:color w:val="000000"/>
        </w:rPr>
        <w:t xml:space="preserve">: A „meghaló istenek” problémájához. MTA Nyelv- és </w:t>
      </w:r>
      <w:proofErr w:type="spellStart"/>
      <w:r>
        <w:rPr>
          <w:color w:val="000000"/>
        </w:rPr>
        <w:t>Irodalomtud</w:t>
      </w:r>
      <w:proofErr w:type="spellEnd"/>
      <w:r>
        <w:rPr>
          <w:color w:val="000000"/>
        </w:rPr>
        <w:t xml:space="preserve">. Oszt. </w:t>
      </w:r>
      <w:proofErr w:type="spellStart"/>
      <w:r>
        <w:rPr>
          <w:color w:val="000000"/>
        </w:rPr>
        <w:t>Közl</w:t>
      </w:r>
      <w:proofErr w:type="spellEnd"/>
      <w:r>
        <w:rPr>
          <w:color w:val="000000"/>
        </w:rPr>
        <w:t xml:space="preserve">. 18, 1961, 233-. </w:t>
      </w:r>
    </w:p>
    <w:p w:rsidR="00A1415E" w:rsidRDefault="00A1415E" w:rsidP="00A1415E">
      <w:pPr>
        <w:numPr>
          <w:ilvl w:val="0"/>
          <w:numId w:val="1"/>
        </w:numPr>
      </w:pPr>
      <w:proofErr w:type="spellStart"/>
      <w:r>
        <w:rPr>
          <w:color w:val="000000"/>
        </w:rPr>
        <w:t>Giebel</w:t>
      </w:r>
      <w:proofErr w:type="spellEnd"/>
      <w:r>
        <w:rPr>
          <w:color w:val="000000"/>
        </w:rPr>
        <w:t>, Marion</w:t>
      </w:r>
      <w:proofErr w:type="gramStart"/>
      <w:r>
        <w:rPr>
          <w:color w:val="000000"/>
        </w:rPr>
        <w:t xml:space="preserve">:  </w:t>
      </w:r>
      <w:proofErr w:type="spellStart"/>
      <w:r>
        <w:rPr>
          <w:color w:val="000000"/>
        </w:rPr>
        <w:t>Das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Geheimnis</w:t>
      </w:r>
      <w:proofErr w:type="spellEnd"/>
      <w:r>
        <w:rPr>
          <w:color w:val="000000"/>
        </w:rPr>
        <w:t xml:space="preserve"> der </w:t>
      </w:r>
      <w:proofErr w:type="spellStart"/>
      <w:r>
        <w:rPr>
          <w:color w:val="000000"/>
        </w:rPr>
        <w:t>Mysterien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Antike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Griechenland</w:t>
      </w:r>
      <w:proofErr w:type="spellEnd"/>
      <w:r>
        <w:rPr>
          <w:color w:val="000000"/>
        </w:rPr>
        <w:t xml:space="preserve">, Rom und </w:t>
      </w:r>
      <w:proofErr w:type="spellStart"/>
      <w:r>
        <w:rPr>
          <w:color w:val="000000"/>
        </w:rPr>
        <w:t>Ägypten</w:t>
      </w:r>
      <w:proofErr w:type="spellEnd"/>
      <w:r>
        <w:rPr>
          <w:color w:val="000000"/>
        </w:rPr>
        <w:t xml:space="preserve">. Zürich – München, 1990, 2. </w:t>
      </w:r>
      <w:proofErr w:type="spellStart"/>
      <w:r>
        <w:rPr>
          <w:color w:val="000000"/>
        </w:rPr>
        <w:t>Aufl</w:t>
      </w:r>
      <w:proofErr w:type="spellEnd"/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München, 1993.</w:t>
      </w:r>
    </w:p>
    <w:p w:rsidR="00A1415E" w:rsidRPr="00A923A1" w:rsidRDefault="00A1415E" w:rsidP="00A1415E">
      <w:pPr>
        <w:numPr>
          <w:ilvl w:val="0"/>
          <w:numId w:val="1"/>
        </w:numPr>
      </w:pPr>
      <w:r>
        <w:rPr>
          <w:color w:val="000000"/>
        </w:rPr>
        <w:lastRenderedPageBreak/>
        <w:t>László Levente - Nagy Levente - Szabó Ádám: Mithras és misztériumai I-II. Budapest, 2005.</w:t>
      </w:r>
    </w:p>
    <w:p w:rsidR="00A1415E" w:rsidRPr="004A61E8" w:rsidRDefault="00A1415E" w:rsidP="00A1415E">
      <w:pPr>
        <w:numPr>
          <w:ilvl w:val="0"/>
          <w:numId w:val="1"/>
        </w:numPr>
      </w:pPr>
      <w:r>
        <w:t xml:space="preserve">Plutarkhosz: </w:t>
      </w:r>
      <w:proofErr w:type="spellStart"/>
      <w:r w:rsidRPr="0017682D">
        <w:rPr>
          <w:i/>
          <w:iCs/>
        </w:rPr>
        <w:t>Iszisz</w:t>
      </w:r>
      <w:proofErr w:type="spellEnd"/>
      <w:r w:rsidRPr="0017682D">
        <w:rPr>
          <w:i/>
          <w:iCs/>
        </w:rPr>
        <w:t xml:space="preserve"> és </w:t>
      </w:r>
      <w:proofErr w:type="spellStart"/>
      <w:r w:rsidRPr="0017682D">
        <w:rPr>
          <w:i/>
          <w:iCs/>
        </w:rPr>
        <w:t>Oszirisz</w:t>
      </w:r>
      <w:proofErr w:type="spellEnd"/>
      <w:r>
        <w:t>. Ford</w:t>
      </w:r>
      <w:proofErr w:type="gramStart"/>
      <w:r>
        <w:t>.,</w:t>
      </w:r>
      <w:proofErr w:type="gramEnd"/>
      <w:r>
        <w:t xml:space="preserve"> </w:t>
      </w:r>
      <w:proofErr w:type="spellStart"/>
      <w:r>
        <w:t>utósz</w:t>
      </w:r>
      <w:proofErr w:type="spellEnd"/>
      <w:r>
        <w:t>., jegyz. Salgó Ágnes. Budapest, Európa Könyvkiadó, 1986.</w:t>
      </w:r>
    </w:p>
    <w:p w:rsidR="00A1415E" w:rsidRPr="00E34ACC" w:rsidRDefault="00A1415E" w:rsidP="00A1415E">
      <w:pPr>
        <w:numPr>
          <w:ilvl w:val="0"/>
          <w:numId w:val="1"/>
        </w:numPr>
      </w:pPr>
      <w:r>
        <w:rPr>
          <w:color w:val="000000"/>
        </w:rPr>
        <w:t xml:space="preserve">Tóth István: A fertőrákosi </w:t>
      </w:r>
      <w:proofErr w:type="spellStart"/>
      <w:r>
        <w:rPr>
          <w:color w:val="000000"/>
        </w:rPr>
        <w:t>mithraeum</w:t>
      </w:r>
      <w:proofErr w:type="spellEnd"/>
      <w:r>
        <w:rPr>
          <w:color w:val="000000"/>
        </w:rPr>
        <w:t>. Soproni Szemle 25, 2007.</w:t>
      </w:r>
    </w:p>
    <w:p w:rsidR="00A1415E" w:rsidRDefault="00A1415E" w:rsidP="00A1415E">
      <w:pPr>
        <w:rPr>
          <w:color w:val="000000"/>
        </w:rPr>
      </w:pPr>
    </w:p>
    <w:p w:rsidR="00A1415E" w:rsidRDefault="00A1415E" w:rsidP="00A1415E">
      <w:pPr>
        <w:rPr>
          <w:color w:val="000000"/>
        </w:rPr>
      </w:pPr>
    </w:p>
    <w:p w:rsidR="00A1415E" w:rsidRDefault="00A1415E" w:rsidP="00A1415E">
      <w:pPr>
        <w:rPr>
          <w:color w:val="000000"/>
        </w:rPr>
      </w:pPr>
      <w:r>
        <w:rPr>
          <w:color w:val="000000"/>
        </w:rPr>
        <w:t>Kereszténység:</w:t>
      </w:r>
    </w:p>
    <w:p w:rsidR="00A1415E" w:rsidRDefault="00A1415E" w:rsidP="00A1415E"/>
    <w:p w:rsidR="00A1415E" w:rsidRDefault="00A1415E" w:rsidP="00A1415E">
      <w:pPr>
        <w:numPr>
          <w:ilvl w:val="0"/>
          <w:numId w:val="1"/>
        </w:numPr>
      </w:pPr>
      <w:r>
        <w:t>Biblia</w:t>
      </w:r>
    </w:p>
    <w:p w:rsidR="00A1415E" w:rsidRDefault="00A1415E" w:rsidP="00A1415E">
      <w:pPr>
        <w:numPr>
          <w:ilvl w:val="0"/>
          <w:numId w:val="1"/>
        </w:numPr>
      </w:pPr>
      <w:proofErr w:type="spellStart"/>
      <w:r>
        <w:t>Chadwick</w:t>
      </w:r>
      <w:proofErr w:type="spellEnd"/>
      <w:r>
        <w:t>, H</w:t>
      </w:r>
      <w:proofErr w:type="gramStart"/>
      <w:r>
        <w:t>.:</w:t>
      </w:r>
      <w:proofErr w:type="gramEnd"/>
      <w:r>
        <w:t xml:space="preserve"> </w:t>
      </w:r>
      <w:r w:rsidRPr="00E83F76">
        <w:t>A korai egyház</w:t>
      </w:r>
      <w:r>
        <w:t>. Budapest, 1999.</w:t>
      </w:r>
    </w:p>
    <w:p w:rsidR="00A1415E" w:rsidRDefault="00A1415E" w:rsidP="00A1415E"/>
    <w:p w:rsidR="00A1415E" w:rsidRDefault="00A1415E" w:rsidP="00A1415E"/>
    <w:p w:rsidR="00A1415E" w:rsidRDefault="00A1415E" w:rsidP="00A1415E"/>
    <w:p w:rsidR="00A1415E" w:rsidRDefault="00A1415E" w:rsidP="00A1415E"/>
    <w:p w:rsidR="00A1415E" w:rsidRDefault="00A1415E" w:rsidP="00A1415E"/>
    <w:p w:rsidR="00A1415E" w:rsidRDefault="00A1415E" w:rsidP="00A1415E">
      <w:r>
        <w:t>Debrecen, 2017. febr. 15.</w:t>
      </w:r>
    </w:p>
    <w:p w:rsidR="00A1415E" w:rsidRDefault="00A1415E" w:rsidP="00A1415E"/>
    <w:sectPr w:rsidR="00A1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7CC"/>
    <w:multiLevelType w:val="hybridMultilevel"/>
    <w:tmpl w:val="4A1A2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4085"/>
    <w:multiLevelType w:val="hybridMultilevel"/>
    <w:tmpl w:val="E11C7B94"/>
    <w:lvl w:ilvl="0" w:tplc="8222B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B8"/>
    <w:rsid w:val="005C32B8"/>
    <w:rsid w:val="009975B7"/>
    <w:rsid w:val="00A1415E"/>
    <w:rsid w:val="00A36FE6"/>
    <w:rsid w:val="00E92AEB"/>
    <w:rsid w:val="00F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7142-203D-4309-9315-C24D8FE9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TML-idzet">
    <w:name w:val="HTML Cite"/>
    <w:basedOn w:val="Bekezdsalapbettpusa"/>
    <w:rsid w:val="005C32B8"/>
    <w:rPr>
      <w:i/>
      <w:iCs/>
    </w:rPr>
  </w:style>
  <w:style w:type="paragraph" w:styleId="Listaszerbekezds">
    <w:name w:val="List Paragraph"/>
    <w:basedOn w:val="Norml"/>
    <w:uiPriority w:val="34"/>
    <w:qFormat/>
    <w:rsid w:val="005C32B8"/>
    <w:pPr>
      <w:ind w:left="720"/>
      <w:contextualSpacing/>
    </w:pPr>
  </w:style>
  <w:style w:type="character" w:styleId="Hiperhivatkozs">
    <w:name w:val="Hyperlink"/>
    <w:basedOn w:val="Bekezdsalapbettpusa"/>
    <w:rsid w:val="00A14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6200/06221/index.p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oszk.hu/05700/05780/index.p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Ausf&#252;hrliches_Lexikon_der_griechischen_und_r&#246;mischen_Mytholog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cred-texts.com/neu/celt/rac/index.htm" TargetMode="External"/><Relationship Id="rId10" Type="http://schemas.openxmlformats.org/officeDocument/2006/relationships/hyperlink" Target="http://www.faculty.umb.edu/gary_zabel/Courses/Phil%20281b/Philosophy%20of%20Magic/Pythagoras,%20Empedocles,%20Plato/Myster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oi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SzaboEdit</dc:creator>
  <cp:keywords/>
  <dc:description/>
  <cp:lastModifiedBy>SzaboEdit</cp:lastModifiedBy>
  <cp:revision>3</cp:revision>
  <dcterms:created xsi:type="dcterms:W3CDTF">2017-05-15T09:55:00Z</dcterms:created>
  <dcterms:modified xsi:type="dcterms:W3CDTF">2017-11-13T23:48:00Z</dcterms:modified>
</cp:coreProperties>
</file>