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4B9C" w:rsidRDefault="00B84B9C" w:rsidP="005B1069">
      <w:pPr>
        <w:jc w:val="center"/>
        <w:rPr>
          <w:rFonts w:ascii="Times New Roman" w:hAnsi="Times New Roman" w:cs="Times New Roman"/>
          <w:sz w:val="28"/>
          <w:szCs w:val="28"/>
        </w:rPr>
      </w:pPr>
      <w:r w:rsidRPr="00B84B9C">
        <w:rPr>
          <w:rFonts w:ascii="Times New Roman" w:hAnsi="Times New Roman" w:cs="Times New Roman"/>
          <w:sz w:val="28"/>
          <w:szCs w:val="28"/>
        </w:rPr>
        <w:t xml:space="preserve">Politikus portrék és diplomata </w:t>
      </w:r>
      <w:proofErr w:type="gramStart"/>
      <w:r w:rsidRPr="00B84B9C">
        <w:rPr>
          <w:rFonts w:ascii="Times New Roman" w:hAnsi="Times New Roman" w:cs="Times New Roman"/>
          <w:sz w:val="28"/>
          <w:szCs w:val="28"/>
        </w:rPr>
        <w:t>karrierek</w:t>
      </w:r>
      <w:proofErr w:type="gramEnd"/>
      <w:r w:rsidRPr="00B84B9C">
        <w:rPr>
          <w:rFonts w:ascii="Times New Roman" w:hAnsi="Times New Roman" w:cs="Times New Roman"/>
          <w:sz w:val="28"/>
          <w:szCs w:val="28"/>
        </w:rPr>
        <w:t xml:space="preserve"> a 19. században </w:t>
      </w:r>
    </w:p>
    <w:p w:rsidR="00C56BDA" w:rsidRPr="00C56BDA" w:rsidRDefault="00C56BDA" w:rsidP="005B10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6BDA">
        <w:rPr>
          <w:rFonts w:ascii="Times New Roman" w:hAnsi="Times New Roman" w:cs="Times New Roman"/>
          <w:b/>
          <w:sz w:val="28"/>
          <w:szCs w:val="28"/>
        </w:rPr>
        <w:t>Tematika</w:t>
      </w:r>
    </w:p>
    <w:p w:rsidR="00C56BDA" w:rsidRDefault="00C56BDA" w:rsidP="005B1069">
      <w:pPr>
        <w:jc w:val="center"/>
      </w:pPr>
    </w:p>
    <w:p w:rsidR="00B84B9C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0832">
        <w:rPr>
          <w:rFonts w:ascii="Times New Roman" w:hAnsi="Times New Roman" w:cs="Times New Roman"/>
          <w:b/>
          <w:sz w:val="24"/>
          <w:szCs w:val="24"/>
        </w:rPr>
        <w:t>Tantárgykód:</w:t>
      </w:r>
      <w:r w:rsidRPr="00CF0832">
        <w:rPr>
          <w:rFonts w:ascii="Times New Roman" w:hAnsi="Times New Roman" w:cs="Times New Roman"/>
          <w:sz w:val="24"/>
          <w:szCs w:val="24"/>
        </w:rPr>
        <w:t xml:space="preserve"> </w:t>
      </w:r>
      <w:r w:rsidR="00B84B9C" w:rsidRPr="00B84B9C">
        <w:rPr>
          <w:rFonts w:ascii="Times New Roman" w:hAnsi="Times New Roman" w:cs="Times New Roman"/>
          <w:sz w:val="24"/>
          <w:szCs w:val="24"/>
        </w:rPr>
        <w:t xml:space="preserve">BTTR30272BA </w:t>
      </w:r>
    </w:p>
    <w:p w:rsidR="00051F7E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32">
        <w:rPr>
          <w:rFonts w:ascii="Times New Roman" w:hAnsi="Times New Roman" w:cs="Times New Roman"/>
          <w:b/>
          <w:sz w:val="24"/>
          <w:szCs w:val="24"/>
        </w:rPr>
        <w:t>Kurzus</w:t>
      </w:r>
      <w:proofErr w:type="gramEnd"/>
      <w:r w:rsidRPr="00CF0832">
        <w:rPr>
          <w:rFonts w:ascii="Times New Roman" w:hAnsi="Times New Roman" w:cs="Times New Roman"/>
          <w:b/>
          <w:sz w:val="24"/>
          <w:szCs w:val="24"/>
        </w:rPr>
        <w:t xml:space="preserve"> helyszíne, időpontja:</w:t>
      </w:r>
      <w:r w:rsidRPr="00CF0832">
        <w:rPr>
          <w:rFonts w:ascii="Times New Roman" w:hAnsi="Times New Roman" w:cs="Times New Roman"/>
          <w:sz w:val="24"/>
          <w:szCs w:val="24"/>
        </w:rPr>
        <w:t xml:space="preserve"> </w:t>
      </w:r>
      <w:r w:rsidR="00B84B9C">
        <w:rPr>
          <w:rFonts w:ascii="Times New Roman" w:hAnsi="Times New Roman" w:cs="Times New Roman"/>
          <w:sz w:val="24"/>
          <w:szCs w:val="24"/>
        </w:rPr>
        <w:t>SZ.8.00-10</w:t>
      </w:r>
      <w:r w:rsidR="00051F7E">
        <w:rPr>
          <w:rFonts w:ascii="Times New Roman" w:hAnsi="Times New Roman" w:cs="Times New Roman"/>
          <w:sz w:val="24"/>
          <w:szCs w:val="24"/>
        </w:rPr>
        <w:t>.00 (</w:t>
      </w:r>
      <w:r w:rsidR="00051F7E" w:rsidRPr="00051F7E">
        <w:rPr>
          <w:rFonts w:ascii="Times New Roman" w:hAnsi="Times New Roman" w:cs="Times New Roman"/>
          <w:sz w:val="24"/>
          <w:szCs w:val="24"/>
        </w:rPr>
        <w:t>60/3)</w:t>
      </w:r>
    </w:p>
    <w:p w:rsidR="00C56BDA" w:rsidRPr="00CF0832" w:rsidRDefault="00C56BDA" w:rsidP="00C56BD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F0832">
        <w:rPr>
          <w:rFonts w:ascii="Times New Roman" w:hAnsi="Times New Roman" w:cs="Times New Roman"/>
          <w:b/>
          <w:sz w:val="24"/>
          <w:szCs w:val="24"/>
        </w:rPr>
        <w:t>Kurzus</w:t>
      </w:r>
      <w:proofErr w:type="gramEnd"/>
      <w:r w:rsidRPr="00CF0832">
        <w:rPr>
          <w:rFonts w:ascii="Times New Roman" w:hAnsi="Times New Roman" w:cs="Times New Roman"/>
          <w:b/>
          <w:sz w:val="24"/>
          <w:szCs w:val="24"/>
        </w:rPr>
        <w:t xml:space="preserve"> típusa: </w:t>
      </w:r>
      <w:r w:rsidR="00B84B9C">
        <w:rPr>
          <w:rFonts w:ascii="Times New Roman" w:hAnsi="Times New Roman" w:cs="Times New Roman"/>
          <w:sz w:val="24"/>
          <w:szCs w:val="24"/>
        </w:rPr>
        <w:t>Speciálkollégium (Előadás</w:t>
      </w:r>
      <w:r w:rsidRPr="00CF0832">
        <w:rPr>
          <w:rFonts w:ascii="Times New Roman" w:hAnsi="Times New Roman" w:cs="Times New Roman"/>
          <w:sz w:val="24"/>
          <w:szCs w:val="24"/>
        </w:rPr>
        <w:t>)</w:t>
      </w:r>
    </w:p>
    <w:p w:rsidR="00B84B9C" w:rsidRDefault="00B84B9C" w:rsidP="005B1069">
      <w:pPr>
        <w:jc w:val="center"/>
      </w:pPr>
    </w:p>
    <w:p w:rsidR="00B84B9C" w:rsidRPr="00B84B9C" w:rsidRDefault="00B84B9C" w:rsidP="00B84B9C">
      <w:pPr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84B9C">
        <w:rPr>
          <w:rFonts w:ascii="Times New Roman" w:hAnsi="Times New Roman" w:cs="Times New Roman"/>
          <w:sz w:val="24"/>
          <w:szCs w:val="24"/>
        </w:rPr>
        <w:t>A diplomácia alapjai – fogalmak, értelmezések, nemzetközi jogi megközelítések</w:t>
      </w:r>
    </w:p>
    <w:p w:rsidR="00B84B9C" w:rsidRPr="00B84B9C" w:rsidRDefault="00B84B9C" w:rsidP="00B84B9C">
      <w:pPr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84B9C">
        <w:rPr>
          <w:rFonts w:ascii="Times New Roman" w:hAnsi="Times New Roman" w:cs="Times New Roman"/>
          <w:sz w:val="24"/>
          <w:szCs w:val="24"/>
        </w:rPr>
        <w:t>„A diplomaták hétköznapjai”</w:t>
      </w:r>
    </w:p>
    <w:p w:rsidR="00B84B9C" w:rsidRPr="00B84B9C" w:rsidRDefault="00B84B9C" w:rsidP="00B84B9C">
      <w:pPr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84B9C">
        <w:rPr>
          <w:rFonts w:ascii="Times New Roman" w:hAnsi="Times New Roman" w:cs="Times New Roman"/>
          <w:sz w:val="24"/>
          <w:szCs w:val="24"/>
        </w:rPr>
        <w:t xml:space="preserve">Ifjabb William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Pitt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4B9C" w:rsidRPr="00B84B9C" w:rsidRDefault="00B84B9C" w:rsidP="00B84B9C">
      <w:pPr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B84B9C">
        <w:rPr>
          <w:rFonts w:ascii="Times New Roman" w:hAnsi="Times New Roman" w:cs="Times New Roman"/>
          <w:sz w:val="24"/>
          <w:szCs w:val="24"/>
        </w:rPr>
        <w:t>I. Sándor cár</w:t>
      </w:r>
    </w:p>
    <w:p w:rsidR="00B84B9C" w:rsidRPr="00764292" w:rsidRDefault="00B84B9C" w:rsidP="00B84B9C">
      <w:pPr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64292">
        <w:rPr>
          <w:rFonts w:ascii="Times New Roman" w:hAnsi="Times New Roman" w:cs="Times New Roman"/>
          <w:sz w:val="24"/>
          <w:szCs w:val="24"/>
        </w:rPr>
        <w:t xml:space="preserve">Charles-Maurice de </w:t>
      </w:r>
      <w:proofErr w:type="spellStart"/>
      <w:r w:rsidRPr="00764292">
        <w:rPr>
          <w:rFonts w:ascii="Times New Roman" w:hAnsi="Times New Roman" w:cs="Times New Roman"/>
          <w:sz w:val="24"/>
          <w:szCs w:val="24"/>
        </w:rPr>
        <w:t>Talleyrand-Périgord</w:t>
      </w:r>
      <w:proofErr w:type="spellEnd"/>
    </w:p>
    <w:p w:rsidR="00B84B9C" w:rsidRPr="00764292" w:rsidRDefault="00B84B9C" w:rsidP="00B84B9C">
      <w:pPr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92">
        <w:rPr>
          <w:rFonts w:ascii="Times New Roman" w:hAnsi="Times New Roman" w:cs="Times New Roman"/>
          <w:sz w:val="24"/>
          <w:szCs w:val="24"/>
        </w:rPr>
        <w:t>Klemens</w:t>
      </w:r>
      <w:proofErr w:type="spellEnd"/>
      <w:r w:rsidRPr="0076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292">
        <w:rPr>
          <w:rFonts w:ascii="Times New Roman" w:hAnsi="Times New Roman" w:cs="Times New Roman"/>
          <w:sz w:val="24"/>
          <w:szCs w:val="24"/>
        </w:rPr>
        <w:t>Wenzel</w:t>
      </w:r>
      <w:proofErr w:type="spellEnd"/>
      <w:r w:rsidRPr="0076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292">
        <w:rPr>
          <w:rFonts w:ascii="Times New Roman" w:hAnsi="Times New Roman" w:cs="Times New Roman"/>
          <w:sz w:val="24"/>
          <w:szCs w:val="24"/>
        </w:rPr>
        <w:t>Lothar</w:t>
      </w:r>
      <w:proofErr w:type="spellEnd"/>
      <w:r w:rsidRPr="00764292">
        <w:rPr>
          <w:rFonts w:ascii="Times New Roman" w:hAnsi="Times New Roman" w:cs="Times New Roman"/>
          <w:sz w:val="24"/>
          <w:szCs w:val="24"/>
        </w:rPr>
        <w:t xml:space="preserve"> von Metternich</w:t>
      </w:r>
    </w:p>
    <w:p w:rsidR="00B84B9C" w:rsidRPr="00764292" w:rsidRDefault="00B84B9C" w:rsidP="00B84B9C">
      <w:pPr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64292">
        <w:rPr>
          <w:rFonts w:ascii="Times New Roman" w:hAnsi="Times New Roman" w:cs="Times New Roman"/>
          <w:sz w:val="24"/>
          <w:szCs w:val="24"/>
        </w:rPr>
        <w:t xml:space="preserve">Adam </w:t>
      </w:r>
      <w:proofErr w:type="spellStart"/>
      <w:r w:rsidRPr="00764292">
        <w:rPr>
          <w:rFonts w:ascii="Times New Roman" w:hAnsi="Times New Roman" w:cs="Times New Roman"/>
          <w:sz w:val="24"/>
          <w:szCs w:val="24"/>
        </w:rPr>
        <w:t>Jerzy</w:t>
      </w:r>
      <w:proofErr w:type="spellEnd"/>
      <w:r w:rsidRPr="0076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292">
        <w:rPr>
          <w:rFonts w:ascii="Times New Roman" w:hAnsi="Times New Roman" w:cs="Times New Roman"/>
          <w:sz w:val="24"/>
          <w:szCs w:val="24"/>
        </w:rPr>
        <w:t>Czartoryski</w:t>
      </w:r>
      <w:proofErr w:type="spellEnd"/>
    </w:p>
    <w:p w:rsidR="00B84B9C" w:rsidRPr="00764292" w:rsidRDefault="00B84B9C" w:rsidP="00B84B9C">
      <w:pPr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764292">
        <w:rPr>
          <w:rFonts w:ascii="Times New Roman" w:hAnsi="Times New Roman" w:cs="Times New Roman"/>
          <w:sz w:val="24"/>
          <w:szCs w:val="24"/>
        </w:rPr>
        <w:t xml:space="preserve">Robert Stewart </w:t>
      </w:r>
      <w:proofErr w:type="spellStart"/>
      <w:r w:rsidRPr="00764292">
        <w:rPr>
          <w:rFonts w:ascii="Times New Roman" w:hAnsi="Times New Roman" w:cs="Times New Roman"/>
          <w:sz w:val="24"/>
          <w:szCs w:val="24"/>
        </w:rPr>
        <w:t>Viscount</w:t>
      </w:r>
      <w:proofErr w:type="spellEnd"/>
      <w:r w:rsidRPr="0076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292">
        <w:rPr>
          <w:rFonts w:ascii="Times New Roman" w:hAnsi="Times New Roman" w:cs="Times New Roman"/>
          <w:sz w:val="24"/>
          <w:szCs w:val="24"/>
        </w:rPr>
        <w:t>Castlereagh</w:t>
      </w:r>
      <w:proofErr w:type="spellEnd"/>
      <w:r w:rsidRPr="00764292">
        <w:rPr>
          <w:rFonts w:ascii="Times New Roman" w:hAnsi="Times New Roman" w:cs="Times New Roman"/>
          <w:sz w:val="24"/>
          <w:szCs w:val="24"/>
        </w:rPr>
        <w:t xml:space="preserve"> – George </w:t>
      </w:r>
      <w:proofErr w:type="spellStart"/>
      <w:r w:rsidRPr="00764292">
        <w:rPr>
          <w:rFonts w:ascii="Times New Roman" w:hAnsi="Times New Roman" w:cs="Times New Roman"/>
          <w:sz w:val="24"/>
          <w:szCs w:val="24"/>
        </w:rPr>
        <w:t>Canning</w:t>
      </w:r>
      <w:proofErr w:type="spellEnd"/>
    </w:p>
    <w:p w:rsidR="00B84B9C" w:rsidRPr="00764292" w:rsidRDefault="00B84B9C" w:rsidP="00B84B9C">
      <w:pPr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4292">
        <w:rPr>
          <w:rFonts w:ascii="Times New Roman" w:hAnsi="Times New Roman" w:cs="Times New Roman"/>
          <w:sz w:val="24"/>
          <w:szCs w:val="24"/>
        </w:rPr>
        <w:t>Ioannis</w:t>
      </w:r>
      <w:proofErr w:type="spellEnd"/>
      <w:r w:rsidRPr="00764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292">
        <w:rPr>
          <w:rFonts w:ascii="Times New Roman" w:hAnsi="Times New Roman" w:cs="Times New Roman"/>
          <w:sz w:val="24"/>
          <w:szCs w:val="24"/>
        </w:rPr>
        <w:t>Kapodistrias</w:t>
      </w:r>
      <w:proofErr w:type="spellEnd"/>
    </w:p>
    <w:p w:rsidR="00B84B9C" w:rsidRPr="00764292" w:rsidRDefault="00F43E15" w:rsidP="00764292">
      <w:pPr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Esterházy Pál Antal </w:t>
      </w:r>
    </w:p>
    <w:p w:rsidR="00B84B9C" w:rsidRPr="00764292" w:rsidRDefault="00764292" w:rsidP="00B84B9C">
      <w:pPr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Gróf </w:t>
      </w:r>
      <w:r w:rsidR="00B84B9C" w:rsidRPr="00764292">
        <w:rPr>
          <w:rFonts w:ascii="Times New Roman" w:hAnsi="Times New Roman" w:cs="Times New Roman"/>
          <w:sz w:val="24"/>
          <w:szCs w:val="24"/>
        </w:rPr>
        <w:t>Andrássy</w:t>
      </w:r>
      <w:r>
        <w:rPr>
          <w:rFonts w:ascii="Times New Roman" w:hAnsi="Times New Roman" w:cs="Times New Roman"/>
          <w:sz w:val="24"/>
          <w:szCs w:val="24"/>
        </w:rPr>
        <w:t xml:space="preserve"> Gyula</w:t>
      </w:r>
    </w:p>
    <w:p w:rsidR="00B84B9C" w:rsidRPr="00764292" w:rsidRDefault="00764292" w:rsidP="00B84B9C">
      <w:pPr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Otto von </w:t>
      </w:r>
      <w:r w:rsidR="00B84B9C" w:rsidRPr="00764292">
        <w:rPr>
          <w:rFonts w:ascii="Times New Roman" w:hAnsi="Times New Roman" w:cs="Times New Roman"/>
          <w:sz w:val="24"/>
          <w:szCs w:val="24"/>
        </w:rPr>
        <w:t>Bismarck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4292" w:rsidRDefault="00764292" w:rsidP="00764292">
      <w:pPr>
        <w:spacing w:after="20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B84B9C" w:rsidRPr="000627DE" w:rsidRDefault="00B84B9C" w:rsidP="000627DE">
      <w:pPr>
        <w:pStyle w:val="Listaszerbekezds"/>
        <w:numPr>
          <w:ilvl w:val="0"/>
          <w:numId w:val="19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845C2F">
        <w:rPr>
          <w:rFonts w:ascii="Times New Roman" w:hAnsi="Times New Roman" w:cs="Times New Roman"/>
          <w:sz w:val="24"/>
          <w:szCs w:val="24"/>
        </w:rPr>
        <w:t xml:space="preserve">Maurice </w:t>
      </w:r>
      <w:proofErr w:type="spellStart"/>
      <w:r w:rsidRPr="00845C2F">
        <w:rPr>
          <w:rFonts w:ascii="Times New Roman" w:hAnsi="Times New Roman" w:cs="Times New Roman"/>
          <w:sz w:val="24"/>
          <w:szCs w:val="24"/>
        </w:rPr>
        <w:t>Paleologue</w:t>
      </w:r>
      <w:proofErr w:type="spellEnd"/>
      <w:r w:rsidRPr="00845C2F">
        <w:rPr>
          <w:rFonts w:ascii="Times New Roman" w:hAnsi="Times New Roman" w:cs="Times New Roman"/>
          <w:sz w:val="24"/>
          <w:szCs w:val="24"/>
        </w:rPr>
        <w:t xml:space="preserve"> </w:t>
      </w:r>
      <w:r w:rsidR="000627DE">
        <w:rPr>
          <w:rFonts w:ascii="Times New Roman" w:hAnsi="Times New Roman" w:cs="Times New Roman"/>
          <w:sz w:val="24"/>
          <w:szCs w:val="24"/>
        </w:rPr>
        <w:t>(</w:t>
      </w:r>
      <w:r w:rsidR="000627DE" w:rsidRPr="000627DE">
        <w:rPr>
          <w:rFonts w:ascii="Times New Roman" w:hAnsi="Times New Roman" w:cs="Times New Roman"/>
          <w:sz w:val="24"/>
          <w:szCs w:val="24"/>
        </w:rPr>
        <w:t>A cári Oroszország a nagy háború alatt. Bp., 1926.</w:t>
      </w:r>
      <w:r w:rsidR="000627DE">
        <w:rPr>
          <w:rFonts w:ascii="Times New Roman" w:hAnsi="Times New Roman" w:cs="Times New Roman"/>
          <w:sz w:val="24"/>
          <w:szCs w:val="24"/>
        </w:rPr>
        <w:t>)</w:t>
      </w:r>
    </w:p>
    <w:p w:rsidR="00B84B9C" w:rsidRPr="000627DE" w:rsidRDefault="00764292" w:rsidP="000627DE">
      <w:pPr>
        <w:pStyle w:val="Listaszerbekezds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0627DE">
        <w:rPr>
          <w:rFonts w:ascii="Times New Roman" w:hAnsi="Times New Roman" w:cs="Times New Roman"/>
          <w:sz w:val="24"/>
          <w:szCs w:val="24"/>
        </w:rPr>
        <w:t xml:space="preserve">Szergej </w:t>
      </w:r>
      <w:proofErr w:type="spellStart"/>
      <w:r w:rsidRPr="000627DE">
        <w:rPr>
          <w:rFonts w:ascii="Times New Roman" w:hAnsi="Times New Roman" w:cs="Times New Roman"/>
          <w:sz w:val="24"/>
          <w:szCs w:val="24"/>
        </w:rPr>
        <w:t>Dimitrijevics</w:t>
      </w:r>
      <w:proofErr w:type="spellEnd"/>
      <w:r w:rsidRPr="000627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4B9C" w:rsidRPr="000627DE">
        <w:rPr>
          <w:rFonts w:ascii="Times New Roman" w:hAnsi="Times New Roman" w:cs="Times New Roman"/>
          <w:sz w:val="24"/>
          <w:szCs w:val="24"/>
        </w:rPr>
        <w:t>Szazonov</w:t>
      </w:r>
      <w:proofErr w:type="spellEnd"/>
      <w:r w:rsidR="000627DE" w:rsidRPr="000627DE">
        <w:rPr>
          <w:rFonts w:ascii="Times New Roman" w:hAnsi="Times New Roman" w:cs="Times New Roman"/>
          <w:sz w:val="24"/>
          <w:szCs w:val="24"/>
        </w:rPr>
        <w:t xml:space="preserve"> (Végzetes évek: </w:t>
      </w:r>
      <w:r w:rsidR="000627DE">
        <w:rPr>
          <w:rFonts w:ascii="Times New Roman" w:hAnsi="Times New Roman" w:cs="Times New Roman"/>
          <w:sz w:val="24"/>
          <w:szCs w:val="24"/>
        </w:rPr>
        <w:t>emlékiratok. Bp., Genius, 1928.)</w:t>
      </w:r>
    </w:p>
    <w:p w:rsidR="00C56BDA" w:rsidRPr="00B84B9C" w:rsidRDefault="00C56BDA" w:rsidP="00A17D1D">
      <w:pPr>
        <w:rPr>
          <w:sz w:val="24"/>
          <w:szCs w:val="24"/>
        </w:rPr>
      </w:pPr>
    </w:p>
    <w:p w:rsidR="00A705B4" w:rsidRPr="00B84B9C" w:rsidRDefault="00A705B4" w:rsidP="00A17D1D">
      <w:pPr>
        <w:rPr>
          <w:rFonts w:ascii="Times New Roman" w:hAnsi="Times New Roman" w:cs="Times New Roman"/>
          <w:b/>
          <w:sz w:val="24"/>
          <w:szCs w:val="24"/>
        </w:rPr>
      </w:pPr>
    </w:p>
    <w:p w:rsidR="00C56BDA" w:rsidRP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b/>
          <w:sz w:val="24"/>
          <w:szCs w:val="24"/>
        </w:rPr>
        <w:t>Elérhetőség:</w:t>
      </w:r>
      <w:r w:rsidRPr="00C56BD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C56BDA">
          <w:rPr>
            <w:rStyle w:val="Hiperhivatkozs"/>
            <w:rFonts w:ascii="Times New Roman" w:hAnsi="Times New Roman" w:cs="Times New Roman"/>
            <w:sz w:val="24"/>
            <w:szCs w:val="24"/>
          </w:rPr>
          <w:t>schrek.katalin@arts.unideb.hu</w:t>
        </w:r>
      </w:hyperlink>
    </w:p>
    <w:p w:rsidR="00C56BDA" w:rsidRP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</w:p>
    <w:p w:rsidR="00C56BDA" w:rsidRDefault="00C56BDA" w:rsidP="00A17D1D">
      <w:pPr>
        <w:rPr>
          <w:rFonts w:ascii="Times New Roman" w:hAnsi="Times New Roman" w:cs="Times New Roman"/>
          <w:sz w:val="24"/>
          <w:szCs w:val="24"/>
        </w:rPr>
      </w:pPr>
      <w:r w:rsidRPr="00C56BDA">
        <w:rPr>
          <w:rFonts w:ascii="Times New Roman" w:hAnsi="Times New Roman" w:cs="Times New Roman"/>
          <w:sz w:val="24"/>
          <w:szCs w:val="24"/>
        </w:rPr>
        <w:t xml:space="preserve">Debrecen, </w:t>
      </w:r>
      <w:r w:rsidR="00AC6171">
        <w:rPr>
          <w:rFonts w:ascii="Times New Roman" w:hAnsi="Times New Roman" w:cs="Times New Roman"/>
          <w:sz w:val="24"/>
          <w:szCs w:val="24"/>
        </w:rPr>
        <w:t xml:space="preserve">2017. február 20. </w:t>
      </w:r>
    </w:p>
    <w:p w:rsidR="00C56BDA" w:rsidRPr="00C56BDA" w:rsidRDefault="00C56BDA" w:rsidP="00C56BDA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Schrek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Katalin</w:t>
      </w:r>
    </w:p>
    <w:p w:rsidR="00C56BDA" w:rsidRDefault="009F0F39" w:rsidP="00A17D1D">
      <w:r>
        <w:t xml:space="preserve"> </w:t>
      </w:r>
    </w:p>
    <w:p w:rsidR="00B84B9C" w:rsidRDefault="00B84B9C" w:rsidP="00B84B9C">
      <w:pPr>
        <w:rPr>
          <w:rFonts w:ascii="Times New Roman" w:hAnsi="Times New Roman" w:cs="Times New Roman"/>
          <w:b/>
          <w:sz w:val="26"/>
          <w:szCs w:val="26"/>
        </w:rPr>
      </w:pPr>
    </w:p>
    <w:p w:rsidR="00056276" w:rsidRPr="00056276" w:rsidRDefault="00386D9D" w:rsidP="00B84B9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6D9D">
        <w:rPr>
          <w:rFonts w:ascii="Times New Roman" w:hAnsi="Times New Roman" w:cs="Times New Roman"/>
          <w:b/>
          <w:sz w:val="26"/>
          <w:szCs w:val="26"/>
        </w:rPr>
        <w:t>Irodalomjegyzék</w:t>
      </w:r>
    </w:p>
    <w:p w:rsidR="001759F4" w:rsidRPr="00B84B9C" w:rsidRDefault="001759F4" w:rsidP="001759F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B9C" w:rsidRPr="00B84B9C" w:rsidRDefault="00B84B9C" w:rsidP="00B84B9C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84B9C">
        <w:rPr>
          <w:rFonts w:ascii="Times New Roman" w:hAnsi="Times New Roman" w:cs="Times New Roman"/>
          <w:b/>
          <w:sz w:val="24"/>
          <w:szCs w:val="24"/>
        </w:rPr>
        <w:t>Monográfiák</w:t>
      </w:r>
      <w:proofErr w:type="gramEnd"/>
    </w:p>
    <w:p w:rsidR="009F0F39" w:rsidRPr="009F0F39" w:rsidRDefault="009F0F39" w:rsidP="009F0F39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Angyal Dávid: </w:t>
      </w:r>
      <w:r w:rsidRPr="009F0F39">
        <w:rPr>
          <w:rFonts w:ascii="Times New Roman" w:hAnsi="Times New Roman" w:cs="Times New Roman"/>
          <w:sz w:val="24"/>
          <w:szCs w:val="24"/>
        </w:rPr>
        <w:t>Gróf Andrássy Gyula: (1823-1890). Bp.,1941.</w:t>
      </w:r>
    </w:p>
    <w:p w:rsidR="005D1921" w:rsidRPr="005D1921" w:rsidRDefault="005D1921" w:rsidP="005D1921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921">
        <w:rPr>
          <w:rFonts w:ascii="Times New Roman" w:hAnsi="Times New Roman" w:cs="Times New Roman"/>
          <w:sz w:val="24"/>
          <w:szCs w:val="24"/>
        </w:rPr>
        <w:t>Czövek István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D1921">
        <w:rPr>
          <w:rFonts w:ascii="Times New Roman" w:hAnsi="Times New Roman" w:cs="Times New Roman"/>
          <w:sz w:val="24"/>
          <w:szCs w:val="24"/>
        </w:rPr>
        <w:t xml:space="preserve">Kelet diplomatája </w:t>
      </w:r>
      <w:proofErr w:type="gramStart"/>
      <w:r w:rsidRPr="005D192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5D1921">
        <w:rPr>
          <w:rFonts w:ascii="Times New Roman" w:hAnsi="Times New Roman" w:cs="Times New Roman"/>
          <w:sz w:val="24"/>
          <w:szCs w:val="24"/>
        </w:rPr>
        <w:t>. M. Gorcsakov. Nyíregyháza, 1996.</w:t>
      </w:r>
    </w:p>
    <w:p w:rsidR="00C2150B" w:rsidRPr="00C2150B" w:rsidRDefault="00C2150B" w:rsidP="00C2150B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Diószegi István: </w:t>
      </w:r>
      <w:r w:rsidRPr="00C2150B">
        <w:rPr>
          <w:rFonts w:ascii="Times New Roman" w:hAnsi="Times New Roman" w:cs="Times New Roman"/>
          <w:sz w:val="24"/>
          <w:szCs w:val="24"/>
        </w:rPr>
        <w:t>Bismarck és Andrássy: Magyarország a német hatalmi politikában a XIX. század második felében. Bp., 1998.</w:t>
      </w:r>
    </w:p>
    <w:p w:rsidR="00B84B9C" w:rsidRPr="00C2150B" w:rsidRDefault="00B84B9C" w:rsidP="00C2150B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B9C">
        <w:rPr>
          <w:rFonts w:ascii="Times New Roman" w:hAnsi="Times New Roman" w:cs="Times New Roman"/>
          <w:sz w:val="24"/>
          <w:szCs w:val="24"/>
        </w:rPr>
        <w:t>Emers</w:t>
      </w:r>
      <w:r w:rsidR="00C2150B">
        <w:rPr>
          <w:rFonts w:ascii="Times New Roman" w:hAnsi="Times New Roman" w:cs="Times New Roman"/>
          <w:sz w:val="24"/>
          <w:szCs w:val="24"/>
        </w:rPr>
        <w:t>on</w:t>
      </w:r>
      <w:proofErr w:type="spellEnd"/>
      <w:r w:rsidR="00C21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2150B">
        <w:rPr>
          <w:rFonts w:ascii="Times New Roman" w:hAnsi="Times New Roman" w:cs="Times New Roman"/>
          <w:sz w:val="24"/>
          <w:szCs w:val="24"/>
        </w:rPr>
        <w:t>Gloria</w:t>
      </w:r>
      <w:proofErr w:type="spellEnd"/>
      <w:r w:rsidR="00C2150B">
        <w:rPr>
          <w:rFonts w:ascii="Times New Roman" w:hAnsi="Times New Roman" w:cs="Times New Roman"/>
          <w:sz w:val="24"/>
          <w:szCs w:val="24"/>
        </w:rPr>
        <w:t xml:space="preserve">: Metternich and </w:t>
      </w:r>
      <w:proofErr w:type="spellStart"/>
      <w:r w:rsidR="00C2150B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="00C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0B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="00C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0B">
        <w:rPr>
          <w:rFonts w:ascii="Times New Roman" w:hAnsi="Times New Roman" w:cs="Times New Roman"/>
          <w:sz w:val="24"/>
          <w:szCs w:val="24"/>
        </w:rPr>
        <w:t>Police</w:t>
      </w:r>
      <w:proofErr w:type="spellEnd"/>
      <w:r w:rsidR="00C2150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C2150B">
        <w:rPr>
          <w:rFonts w:ascii="Times New Roman" w:hAnsi="Times New Roman" w:cs="Times New Roman"/>
          <w:sz w:val="24"/>
          <w:szCs w:val="24"/>
        </w:rPr>
        <w:t>Security</w:t>
      </w:r>
      <w:proofErr w:type="spellEnd"/>
      <w:r w:rsidR="00C2150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="00C2150B">
        <w:rPr>
          <w:rFonts w:ascii="Times New Roman" w:hAnsi="Times New Roman" w:cs="Times New Roman"/>
          <w:sz w:val="24"/>
          <w:szCs w:val="24"/>
        </w:rPr>
        <w:t>S</w:t>
      </w:r>
      <w:r w:rsidRPr="00B84B9C">
        <w:rPr>
          <w:rFonts w:ascii="Times New Roman" w:hAnsi="Times New Roman" w:cs="Times New Roman"/>
          <w:sz w:val="24"/>
          <w:szCs w:val="24"/>
        </w:rPr>
        <w:t>ubversion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Habsburg</w:t>
      </w:r>
      <w:r w:rsidR="00C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2150B">
        <w:rPr>
          <w:rFonts w:ascii="Times New Roman" w:hAnsi="Times New Roman" w:cs="Times New Roman"/>
          <w:sz w:val="24"/>
          <w:szCs w:val="24"/>
        </w:rPr>
        <w:t>M</w:t>
      </w:r>
      <w:r w:rsidRPr="00C2150B">
        <w:rPr>
          <w:rFonts w:ascii="Times New Roman" w:hAnsi="Times New Roman" w:cs="Times New Roman"/>
          <w:sz w:val="24"/>
          <w:szCs w:val="24"/>
        </w:rPr>
        <w:t>onarchy</w:t>
      </w:r>
      <w:proofErr w:type="spellEnd"/>
      <w:r w:rsidRPr="00C2150B">
        <w:rPr>
          <w:rFonts w:ascii="Times New Roman" w:hAnsi="Times New Roman" w:cs="Times New Roman"/>
          <w:sz w:val="24"/>
          <w:szCs w:val="24"/>
        </w:rPr>
        <w:t xml:space="preserve"> (1815-1830). The </w:t>
      </w:r>
      <w:proofErr w:type="spellStart"/>
      <w:r w:rsidRPr="00C2150B">
        <w:rPr>
          <w:rFonts w:ascii="Times New Roman" w:hAnsi="Times New Roman" w:cs="Times New Roman"/>
          <w:sz w:val="24"/>
          <w:szCs w:val="24"/>
        </w:rPr>
        <w:t>Hague</w:t>
      </w:r>
      <w:proofErr w:type="spellEnd"/>
      <w:r w:rsidRPr="00C2150B">
        <w:rPr>
          <w:rFonts w:ascii="Times New Roman" w:hAnsi="Times New Roman" w:cs="Times New Roman"/>
          <w:sz w:val="24"/>
          <w:szCs w:val="24"/>
        </w:rPr>
        <w:t>, 1969.</w:t>
      </w:r>
    </w:p>
    <w:p w:rsidR="00B84B9C" w:rsidRPr="00B84B9C" w:rsidRDefault="00B84B9C" w:rsidP="00B84B9C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B9C">
        <w:rPr>
          <w:rFonts w:ascii="Times New Roman" w:hAnsi="Times New Roman" w:cs="Times New Roman"/>
          <w:sz w:val="24"/>
          <w:szCs w:val="24"/>
        </w:rPr>
        <w:t>Ferrero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>, G</w:t>
      </w:r>
      <w:proofErr w:type="gramStart"/>
      <w:r w:rsidRPr="00B84B9C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B84B9C">
        <w:rPr>
          <w:rFonts w:ascii="Times New Roman" w:hAnsi="Times New Roman" w:cs="Times New Roman"/>
          <w:sz w:val="24"/>
          <w:szCs w:val="24"/>
        </w:rPr>
        <w:t xml:space="preserve"> Újjáépítés.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Talleyrand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Bécsben 1814-1815. Bp., 2002.</w:t>
      </w:r>
    </w:p>
    <w:p w:rsidR="00B84B9C" w:rsidRDefault="00B84B9C" w:rsidP="00C2150B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C">
        <w:rPr>
          <w:rFonts w:ascii="Times New Roman" w:hAnsi="Times New Roman" w:cs="Times New Roman"/>
          <w:sz w:val="24"/>
          <w:szCs w:val="24"/>
        </w:rPr>
        <w:t xml:space="preserve">Fleming, David C.: John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Capodistrias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conference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of London (1828-1831</w:t>
      </w:r>
      <w:proofErr w:type="gramStart"/>
      <w:r w:rsidRPr="00B84B9C">
        <w:rPr>
          <w:rFonts w:ascii="Times New Roman" w:hAnsi="Times New Roman" w:cs="Times New Roman"/>
          <w:sz w:val="24"/>
          <w:szCs w:val="24"/>
        </w:rPr>
        <w:t>).</w:t>
      </w:r>
      <w:proofErr w:type="spellStart"/>
      <w:r w:rsidRPr="00C2150B">
        <w:rPr>
          <w:rFonts w:ascii="Times New Roman" w:hAnsi="Times New Roman" w:cs="Times New Roman"/>
          <w:sz w:val="24"/>
          <w:szCs w:val="24"/>
        </w:rPr>
        <w:t>Thessaloniki</w:t>
      </w:r>
      <w:proofErr w:type="spellEnd"/>
      <w:proofErr w:type="gramEnd"/>
      <w:r w:rsidRPr="00C2150B">
        <w:rPr>
          <w:rFonts w:ascii="Times New Roman" w:hAnsi="Times New Roman" w:cs="Times New Roman"/>
          <w:sz w:val="24"/>
          <w:szCs w:val="24"/>
        </w:rPr>
        <w:t>, 1970.</w:t>
      </w:r>
    </w:p>
    <w:p w:rsidR="00C2150B" w:rsidRPr="00C2150B" w:rsidRDefault="00C2150B" w:rsidP="00C2150B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Gonda Imre: </w:t>
      </w:r>
      <w:r w:rsidRPr="00C2150B">
        <w:rPr>
          <w:rFonts w:ascii="Times New Roman" w:hAnsi="Times New Roman" w:cs="Times New Roman"/>
          <w:sz w:val="24"/>
          <w:szCs w:val="24"/>
        </w:rPr>
        <w:t xml:space="preserve">Bismarck. Bp., 1976. </w:t>
      </w:r>
    </w:p>
    <w:p w:rsidR="00B84B9C" w:rsidRPr="00C2150B" w:rsidRDefault="00B84B9C" w:rsidP="00C2150B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B9C">
        <w:rPr>
          <w:rFonts w:ascii="Times New Roman" w:hAnsi="Times New Roman" w:cs="Times New Roman"/>
          <w:sz w:val="24"/>
          <w:szCs w:val="24"/>
        </w:rPr>
        <w:t>Grimsted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Patricia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Kennedy: The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Ministers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of Alexander I.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Attitudes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and</w:t>
      </w:r>
      <w:r w:rsidR="00C2150B">
        <w:rPr>
          <w:rFonts w:ascii="Times New Roman" w:hAnsi="Times New Roman" w:cs="Times New Roman"/>
          <w:sz w:val="24"/>
          <w:szCs w:val="24"/>
        </w:rPr>
        <w:t xml:space="preserve"> </w:t>
      </w:r>
      <w:r w:rsidRPr="00C2150B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C2150B">
        <w:rPr>
          <w:rFonts w:ascii="Times New Roman" w:hAnsi="Times New Roman" w:cs="Times New Roman"/>
          <w:sz w:val="24"/>
          <w:szCs w:val="24"/>
        </w:rPr>
        <w:t>Conduct</w:t>
      </w:r>
      <w:proofErr w:type="spellEnd"/>
      <w:r w:rsidRPr="00C2150B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2150B">
        <w:rPr>
          <w:rFonts w:ascii="Times New Roman" w:hAnsi="Times New Roman" w:cs="Times New Roman"/>
          <w:sz w:val="24"/>
          <w:szCs w:val="24"/>
        </w:rPr>
        <w:t>Russian</w:t>
      </w:r>
      <w:proofErr w:type="spellEnd"/>
      <w:r w:rsidRPr="00C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50B">
        <w:rPr>
          <w:rFonts w:ascii="Times New Roman" w:hAnsi="Times New Roman" w:cs="Times New Roman"/>
          <w:sz w:val="24"/>
          <w:szCs w:val="24"/>
        </w:rPr>
        <w:t>Diplomacy</w:t>
      </w:r>
      <w:proofErr w:type="spellEnd"/>
      <w:r w:rsidRPr="00C2150B">
        <w:rPr>
          <w:rFonts w:ascii="Times New Roman" w:hAnsi="Times New Roman" w:cs="Times New Roman"/>
          <w:sz w:val="24"/>
          <w:szCs w:val="24"/>
        </w:rPr>
        <w:t xml:space="preserve">, 1801-1825. </w:t>
      </w:r>
      <w:proofErr w:type="spellStart"/>
      <w:r w:rsidRPr="00C2150B">
        <w:rPr>
          <w:rFonts w:ascii="Times New Roman" w:hAnsi="Times New Roman" w:cs="Times New Roman"/>
          <w:sz w:val="24"/>
          <w:szCs w:val="24"/>
        </w:rPr>
        <w:t>Berkely</w:t>
      </w:r>
      <w:proofErr w:type="spellEnd"/>
      <w:r w:rsidRPr="00C2150B">
        <w:rPr>
          <w:rFonts w:ascii="Times New Roman" w:hAnsi="Times New Roman" w:cs="Times New Roman"/>
          <w:sz w:val="24"/>
          <w:szCs w:val="24"/>
        </w:rPr>
        <w:t>, 1969.</w:t>
      </w:r>
    </w:p>
    <w:p w:rsidR="005D1921" w:rsidRPr="005D1921" w:rsidRDefault="005D1921" w:rsidP="005D1921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1921">
        <w:rPr>
          <w:rFonts w:ascii="Times New Roman" w:hAnsi="Times New Roman" w:cs="Times New Roman"/>
          <w:sz w:val="24"/>
          <w:szCs w:val="24"/>
        </w:rPr>
        <w:t>Halász Imre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D1921">
        <w:rPr>
          <w:rFonts w:ascii="Times New Roman" w:hAnsi="Times New Roman" w:cs="Times New Roman"/>
          <w:sz w:val="24"/>
          <w:szCs w:val="24"/>
        </w:rPr>
        <w:t>Bismarck és Andrássy: politikai tanulmányok. Bp., 1913.</w:t>
      </w:r>
    </w:p>
    <w:p w:rsidR="00B84B9C" w:rsidRPr="00B84B9C" w:rsidRDefault="00B84B9C" w:rsidP="00B84B9C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C">
        <w:rPr>
          <w:rFonts w:ascii="Times New Roman" w:hAnsi="Times New Roman" w:cs="Times New Roman"/>
          <w:sz w:val="24"/>
          <w:szCs w:val="24"/>
        </w:rPr>
        <w:t>Halász István: Diplomácia és diplomaták. a diplomácia intézménytörténete és civilizációs meghatározottsága. Budapest, Aula Kiadó, 2010.</w:t>
      </w:r>
    </w:p>
    <w:p w:rsidR="00B84B9C" w:rsidRPr="00B84B9C" w:rsidRDefault="00B84B9C" w:rsidP="00B84B9C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B9C">
        <w:rPr>
          <w:rFonts w:ascii="Times New Roman" w:hAnsi="Times New Roman" w:cs="Times New Roman"/>
          <w:sz w:val="24"/>
          <w:szCs w:val="24"/>
        </w:rPr>
        <w:t>Hartley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>, Janet M.: Alexander I. New York, 1994.</w:t>
      </w:r>
    </w:p>
    <w:p w:rsidR="00B84B9C" w:rsidRPr="00B84B9C" w:rsidRDefault="00B84B9C" w:rsidP="00B84B9C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C">
        <w:rPr>
          <w:rFonts w:ascii="Times New Roman" w:hAnsi="Times New Roman" w:cs="Times New Roman"/>
          <w:sz w:val="24"/>
          <w:szCs w:val="24"/>
        </w:rPr>
        <w:t>Diplomáciai és nemzetközi jogi lexikon. Szerk. Hajdu Gyula. Bp., 1967.</w:t>
      </w:r>
    </w:p>
    <w:p w:rsidR="00B84B9C" w:rsidRPr="00B84B9C" w:rsidRDefault="00B84B9C" w:rsidP="00B84B9C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C">
        <w:rPr>
          <w:rFonts w:ascii="Times New Roman" w:hAnsi="Times New Roman" w:cs="Times New Roman"/>
          <w:sz w:val="24"/>
          <w:szCs w:val="24"/>
        </w:rPr>
        <w:t>Heller, Mihail: Oroszország története. Bp., 1996.</w:t>
      </w:r>
    </w:p>
    <w:p w:rsidR="00C2150B" w:rsidRPr="00C2150B" w:rsidRDefault="00B84B9C" w:rsidP="00C2150B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C">
        <w:rPr>
          <w:rFonts w:ascii="Times New Roman" w:hAnsi="Times New Roman" w:cs="Times New Roman"/>
          <w:sz w:val="24"/>
          <w:szCs w:val="24"/>
        </w:rPr>
        <w:t>Kincses László: Diplom</w:t>
      </w:r>
      <w:r w:rsidR="00C2150B">
        <w:rPr>
          <w:rFonts w:ascii="Times New Roman" w:hAnsi="Times New Roman" w:cs="Times New Roman"/>
          <w:sz w:val="24"/>
          <w:szCs w:val="24"/>
        </w:rPr>
        <w:t>áciatörténet. Bp.</w:t>
      </w:r>
      <w:r w:rsidRPr="00B84B9C">
        <w:rPr>
          <w:rFonts w:ascii="Times New Roman" w:hAnsi="Times New Roman" w:cs="Times New Roman"/>
          <w:sz w:val="24"/>
          <w:szCs w:val="24"/>
        </w:rPr>
        <w:t>, 2005.</w:t>
      </w:r>
    </w:p>
    <w:p w:rsidR="00B84B9C" w:rsidRDefault="00B84B9C" w:rsidP="00B84B9C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C">
        <w:rPr>
          <w:rFonts w:ascii="Times New Roman" w:hAnsi="Times New Roman" w:cs="Times New Roman"/>
          <w:sz w:val="24"/>
          <w:szCs w:val="24"/>
        </w:rPr>
        <w:t>Kissinger, Henry: Diplomácia. Bp., 1996.</w:t>
      </w:r>
    </w:p>
    <w:p w:rsidR="00C2150B" w:rsidRPr="00C2150B" w:rsidRDefault="00C2150B" w:rsidP="00C2150B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Klaczko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Julian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2150B">
        <w:rPr>
          <w:rFonts w:ascii="Times New Roman" w:hAnsi="Times New Roman" w:cs="Times New Roman"/>
          <w:sz w:val="24"/>
          <w:szCs w:val="24"/>
        </w:rPr>
        <w:t>Két kancellár (Bismarck és Gorcsakov). Bp., 1878.</w:t>
      </w:r>
    </w:p>
    <w:p w:rsidR="00B84B9C" w:rsidRDefault="00B84B9C" w:rsidP="00C2150B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B9C">
        <w:rPr>
          <w:rFonts w:ascii="Times New Roman" w:hAnsi="Times New Roman" w:cs="Times New Roman"/>
          <w:sz w:val="24"/>
          <w:szCs w:val="24"/>
        </w:rPr>
        <w:t>Metternich-Winneburg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>, Kelemen L. V.: Met</w:t>
      </w:r>
      <w:r w:rsidR="00C2150B">
        <w:rPr>
          <w:rFonts w:ascii="Times New Roman" w:hAnsi="Times New Roman" w:cs="Times New Roman"/>
          <w:sz w:val="24"/>
          <w:szCs w:val="24"/>
        </w:rPr>
        <w:t xml:space="preserve">ternich és </w:t>
      </w:r>
      <w:proofErr w:type="spellStart"/>
      <w:r w:rsidR="00C2150B">
        <w:rPr>
          <w:rFonts w:ascii="Times New Roman" w:hAnsi="Times New Roman" w:cs="Times New Roman"/>
          <w:sz w:val="24"/>
          <w:szCs w:val="24"/>
        </w:rPr>
        <w:t>Champagny</w:t>
      </w:r>
      <w:proofErr w:type="spellEnd"/>
      <w:r w:rsidR="00C2150B">
        <w:rPr>
          <w:rFonts w:ascii="Times New Roman" w:hAnsi="Times New Roman" w:cs="Times New Roman"/>
          <w:sz w:val="24"/>
          <w:szCs w:val="24"/>
        </w:rPr>
        <w:t xml:space="preserve"> miniszter </w:t>
      </w:r>
      <w:r w:rsidRPr="00C2150B">
        <w:rPr>
          <w:rFonts w:ascii="Times New Roman" w:hAnsi="Times New Roman" w:cs="Times New Roman"/>
          <w:sz w:val="24"/>
          <w:szCs w:val="24"/>
        </w:rPr>
        <w:t>levelezései 1809-ben. [</w:t>
      </w:r>
      <w:proofErr w:type="spellStart"/>
      <w:r w:rsidRPr="00C2150B">
        <w:rPr>
          <w:rFonts w:ascii="Times New Roman" w:hAnsi="Times New Roman" w:cs="Times New Roman"/>
          <w:sz w:val="24"/>
          <w:szCs w:val="24"/>
        </w:rPr>
        <w:t>S.l</w:t>
      </w:r>
      <w:proofErr w:type="spellEnd"/>
      <w:r w:rsidRPr="00C2150B">
        <w:rPr>
          <w:rFonts w:ascii="Times New Roman" w:hAnsi="Times New Roman" w:cs="Times New Roman"/>
          <w:sz w:val="24"/>
          <w:szCs w:val="24"/>
        </w:rPr>
        <w:t>.], [</w:t>
      </w:r>
      <w:proofErr w:type="spellStart"/>
      <w:r w:rsidRPr="00C2150B">
        <w:rPr>
          <w:rFonts w:ascii="Times New Roman" w:hAnsi="Times New Roman" w:cs="Times New Roman"/>
          <w:sz w:val="24"/>
          <w:szCs w:val="24"/>
        </w:rPr>
        <w:t>s.n</w:t>
      </w:r>
      <w:proofErr w:type="spellEnd"/>
      <w:r w:rsidRPr="00C2150B">
        <w:rPr>
          <w:rFonts w:ascii="Times New Roman" w:hAnsi="Times New Roman" w:cs="Times New Roman"/>
          <w:sz w:val="24"/>
          <w:szCs w:val="24"/>
        </w:rPr>
        <w:t>.].</w:t>
      </w:r>
    </w:p>
    <w:p w:rsidR="00845C2F" w:rsidRPr="00845C2F" w:rsidRDefault="00845C2F" w:rsidP="00845C2F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C2F">
        <w:rPr>
          <w:rFonts w:ascii="Times New Roman" w:hAnsi="Times New Roman" w:cs="Times New Roman"/>
          <w:sz w:val="24"/>
          <w:szCs w:val="24"/>
        </w:rPr>
        <w:t>Kukiel</w:t>
      </w:r>
      <w:proofErr w:type="spellEnd"/>
      <w:r w:rsidRPr="00845C2F">
        <w:rPr>
          <w:rFonts w:ascii="Times New Roman" w:hAnsi="Times New Roman" w:cs="Times New Roman"/>
          <w:sz w:val="24"/>
          <w:szCs w:val="24"/>
        </w:rPr>
        <w:t>, Marian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45C2F">
        <w:rPr>
          <w:rFonts w:ascii="Times New Roman" w:hAnsi="Times New Roman" w:cs="Times New Roman"/>
          <w:sz w:val="24"/>
          <w:szCs w:val="24"/>
        </w:rPr>
        <w:t>Czartoryski</w:t>
      </w:r>
      <w:proofErr w:type="spellEnd"/>
      <w:r w:rsidRPr="00845C2F">
        <w:rPr>
          <w:rFonts w:ascii="Times New Roman" w:hAnsi="Times New Roman" w:cs="Times New Roman"/>
          <w:sz w:val="24"/>
          <w:szCs w:val="24"/>
        </w:rPr>
        <w:t xml:space="preserve"> and European </w:t>
      </w:r>
      <w:proofErr w:type="spellStart"/>
      <w:r w:rsidRPr="00845C2F">
        <w:rPr>
          <w:rFonts w:ascii="Times New Roman" w:hAnsi="Times New Roman" w:cs="Times New Roman"/>
          <w:sz w:val="24"/>
          <w:szCs w:val="24"/>
        </w:rPr>
        <w:t>Unity</w:t>
      </w:r>
      <w:proofErr w:type="spellEnd"/>
      <w:r w:rsidRPr="00845C2F">
        <w:rPr>
          <w:rFonts w:ascii="Times New Roman" w:hAnsi="Times New Roman" w:cs="Times New Roman"/>
          <w:sz w:val="24"/>
          <w:szCs w:val="24"/>
        </w:rPr>
        <w:t>, 1770-1861. Princeton, 1955.</w:t>
      </w:r>
    </w:p>
    <w:p w:rsidR="00B84B9C" w:rsidRPr="00B84B9C" w:rsidRDefault="00B84B9C" w:rsidP="00B84B9C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C">
        <w:rPr>
          <w:rFonts w:ascii="Times New Roman" w:hAnsi="Times New Roman" w:cs="Times New Roman"/>
          <w:sz w:val="24"/>
          <w:szCs w:val="24"/>
        </w:rPr>
        <w:t>Németh Andor: Metternich vagy a diplomácia magas iskolája. Bp., 1999.</w:t>
      </w:r>
    </w:p>
    <w:p w:rsidR="00B84B9C" w:rsidRPr="00B84B9C" w:rsidRDefault="00B84B9C" w:rsidP="00B84B9C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B9C">
        <w:rPr>
          <w:rFonts w:ascii="Times New Roman" w:hAnsi="Times New Roman" w:cs="Times New Roman"/>
          <w:sz w:val="24"/>
          <w:szCs w:val="24"/>
        </w:rPr>
        <w:t>Niederhauser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Emil: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Talleyrand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– Metternich. Bp., 2004.</w:t>
      </w:r>
    </w:p>
    <w:p w:rsidR="00B84B9C" w:rsidRPr="00B84B9C" w:rsidRDefault="00B84B9C" w:rsidP="00B84B9C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C">
        <w:rPr>
          <w:rFonts w:ascii="Times New Roman" w:hAnsi="Times New Roman" w:cs="Times New Roman"/>
          <w:sz w:val="24"/>
          <w:szCs w:val="24"/>
        </w:rPr>
        <w:t xml:space="preserve">Nógrádi György: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Talleyrand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>. Bp., 1997.</w:t>
      </w:r>
    </w:p>
    <w:p w:rsidR="00B84B9C" w:rsidRPr="00B84B9C" w:rsidRDefault="00B84B9C" w:rsidP="00B84B9C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B9C">
        <w:rPr>
          <w:rFonts w:ascii="Times New Roman" w:hAnsi="Times New Roman" w:cs="Times New Roman"/>
          <w:sz w:val="24"/>
          <w:szCs w:val="24"/>
        </w:rPr>
        <w:t>Paléologue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, Maurice: Három diplomata.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Talleyrand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>, Metternich, Chateaubriand. Bp., 1933.</w:t>
      </w:r>
    </w:p>
    <w:p w:rsidR="00B84B9C" w:rsidRPr="00B84B9C" w:rsidRDefault="00B84B9C" w:rsidP="00B84B9C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C">
        <w:rPr>
          <w:rFonts w:ascii="Times New Roman" w:hAnsi="Times New Roman" w:cs="Times New Roman"/>
          <w:sz w:val="24"/>
          <w:szCs w:val="24"/>
        </w:rPr>
        <w:t>Rubin Péter: A diplomaták hétköznapjai. Budapest, Kossuth, 1974.</w:t>
      </w:r>
    </w:p>
    <w:p w:rsidR="00B84B9C" w:rsidRPr="00B84B9C" w:rsidRDefault="00B84B9C" w:rsidP="00B84B9C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B9C">
        <w:rPr>
          <w:rFonts w:ascii="Times New Roman" w:hAnsi="Times New Roman" w:cs="Times New Roman"/>
          <w:sz w:val="24"/>
          <w:szCs w:val="24"/>
        </w:rPr>
        <w:t>Schroeder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, Paul: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Transformation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Europian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politics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1763–1848. Oxford, 1994.</w:t>
      </w:r>
    </w:p>
    <w:p w:rsidR="00B84B9C" w:rsidRPr="00B84B9C" w:rsidRDefault="00B84B9C" w:rsidP="00B84B9C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B9C">
        <w:rPr>
          <w:rFonts w:ascii="Times New Roman" w:hAnsi="Times New Roman" w:cs="Times New Roman"/>
          <w:sz w:val="24"/>
          <w:szCs w:val="24"/>
        </w:rPr>
        <w:t>Seaman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, L. C. B.: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Vienna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Versailles. London, 1995.</w:t>
      </w:r>
    </w:p>
    <w:p w:rsidR="00B84B9C" w:rsidRPr="00B84B9C" w:rsidRDefault="00B84B9C" w:rsidP="00B84B9C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B9C">
        <w:rPr>
          <w:rFonts w:ascii="Times New Roman" w:hAnsi="Times New Roman" w:cs="Times New Roman"/>
          <w:sz w:val="24"/>
          <w:szCs w:val="24"/>
        </w:rPr>
        <w:t>Stanhope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, Philip Henry: Life of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right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honourable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William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Pitt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>. London, 1867.</w:t>
      </w:r>
    </w:p>
    <w:p w:rsidR="00B84B9C" w:rsidRPr="00C2150B" w:rsidRDefault="00B84B9C" w:rsidP="00C2150B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B9C">
        <w:rPr>
          <w:rFonts w:ascii="Times New Roman" w:hAnsi="Times New Roman" w:cs="Times New Roman"/>
          <w:sz w:val="24"/>
          <w:szCs w:val="24"/>
        </w:rPr>
        <w:t>Some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Official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Correspondence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of George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Canning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>. I. (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Stapleton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>, Edward J. London,</w:t>
      </w:r>
      <w:r w:rsidR="00C2150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2150B">
        <w:rPr>
          <w:rFonts w:ascii="Times New Roman" w:hAnsi="Times New Roman" w:cs="Times New Roman"/>
          <w:sz w:val="24"/>
          <w:szCs w:val="24"/>
        </w:rPr>
        <w:t>Longman</w:t>
      </w:r>
      <w:proofErr w:type="spellEnd"/>
      <w:r w:rsidRPr="00C2150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2150B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C2150B">
        <w:rPr>
          <w:rFonts w:ascii="Times New Roman" w:hAnsi="Times New Roman" w:cs="Times New Roman"/>
          <w:sz w:val="24"/>
          <w:szCs w:val="24"/>
        </w:rPr>
        <w:t xml:space="preserve"> and CO</w:t>
      </w:r>
      <w:proofErr w:type="gramStart"/>
      <w:r w:rsidRPr="00C2150B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C2150B">
        <w:rPr>
          <w:rFonts w:ascii="Times New Roman" w:hAnsi="Times New Roman" w:cs="Times New Roman"/>
          <w:sz w:val="24"/>
          <w:szCs w:val="24"/>
        </w:rPr>
        <w:t xml:space="preserve"> 1888.</w:t>
      </w:r>
    </w:p>
    <w:p w:rsidR="00B84B9C" w:rsidRPr="00B84B9C" w:rsidRDefault="00B84B9C" w:rsidP="00B84B9C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B9C">
        <w:rPr>
          <w:rFonts w:ascii="Times New Roman" w:hAnsi="Times New Roman" w:cs="Times New Roman"/>
          <w:sz w:val="24"/>
          <w:szCs w:val="24"/>
        </w:rPr>
        <w:t>Tarlé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Evgenij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Viktorovic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Talleyrand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>. Bp., 1949.</w:t>
      </w:r>
    </w:p>
    <w:p w:rsidR="00B84B9C" w:rsidRDefault="00B84B9C" w:rsidP="00B84B9C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C">
        <w:rPr>
          <w:rFonts w:ascii="Times New Roman" w:hAnsi="Times New Roman" w:cs="Times New Roman"/>
          <w:sz w:val="24"/>
          <w:szCs w:val="24"/>
        </w:rPr>
        <w:t xml:space="preserve">Taylor, </w:t>
      </w:r>
      <w:proofErr w:type="gramStart"/>
      <w:r w:rsidRPr="00B84B9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B84B9C">
        <w:rPr>
          <w:rFonts w:ascii="Times New Roman" w:hAnsi="Times New Roman" w:cs="Times New Roman"/>
          <w:sz w:val="24"/>
          <w:szCs w:val="24"/>
        </w:rPr>
        <w:t>. J. P.: A Habsburg Monarchia 1809-1918. Bp., 1998.</w:t>
      </w:r>
    </w:p>
    <w:p w:rsidR="005D1921" w:rsidRPr="005D1921" w:rsidRDefault="005D1921" w:rsidP="005D1921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Taylor,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J. P.: </w:t>
      </w:r>
      <w:r w:rsidRPr="005D1921">
        <w:rPr>
          <w:rFonts w:ascii="Times New Roman" w:hAnsi="Times New Roman" w:cs="Times New Roman"/>
          <w:sz w:val="24"/>
          <w:szCs w:val="24"/>
        </w:rPr>
        <w:t>Bismarck: a férfi és az államférfi. Bp., 1999.</w:t>
      </w:r>
    </w:p>
    <w:p w:rsidR="00845C2F" w:rsidRDefault="00B84B9C" w:rsidP="00845C2F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4B9C">
        <w:rPr>
          <w:rFonts w:ascii="Times New Roman" w:hAnsi="Times New Roman" w:cs="Times New Roman"/>
          <w:sz w:val="24"/>
          <w:szCs w:val="24"/>
        </w:rPr>
        <w:lastRenderedPageBreak/>
        <w:t xml:space="preserve">The Cambridge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of British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Policy, 1783-1919.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>. II. 1815-1866. (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Ward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>,</w:t>
      </w:r>
      <w:r w:rsidR="00C2150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2150B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2150B">
        <w:rPr>
          <w:rFonts w:ascii="Times New Roman" w:hAnsi="Times New Roman" w:cs="Times New Roman"/>
          <w:sz w:val="24"/>
          <w:szCs w:val="24"/>
        </w:rPr>
        <w:t xml:space="preserve">. </w:t>
      </w:r>
      <w:r w:rsidRPr="00C2150B">
        <w:rPr>
          <w:rFonts w:ascii="Times New Roman" w:hAnsi="Times New Roman" w:cs="Times New Roman"/>
          <w:sz w:val="24"/>
          <w:szCs w:val="24"/>
        </w:rPr>
        <w:t xml:space="preserve">W. – </w:t>
      </w:r>
      <w:proofErr w:type="spellStart"/>
      <w:r w:rsidRPr="00C2150B">
        <w:rPr>
          <w:rFonts w:ascii="Times New Roman" w:hAnsi="Times New Roman" w:cs="Times New Roman"/>
          <w:sz w:val="24"/>
          <w:szCs w:val="24"/>
        </w:rPr>
        <w:t>Gooch</w:t>
      </w:r>
      <w:proofErr w:type="spellEnd"/>
      <w:r w:rsidRPr="00C2150B">
        <w:rPr>
          <w:rFonts w:ascii="Times New Roman" w:hAnsi="Times New Roman" w:cs="Times New Roman"/>
          <w:sz w:val="24"/>
          <w:szCs w:val="24"/>
        </w:rPr>
        <w:t>, G. P. Cambridge, 1923.</w:t>
      </w:r>
    </w:p>
    <w:p w:rsidR="005D1921" w:rsidRPr="00845C2F" w:rsidRDefault="005D1921" w:rsidP="00845C2F">
      <w:pPr>
        <w:pStyle w:val="Listaszerbekezds"/>
        <w:numPr>
          <w:ilvl w:val="0"/>
          <w:numId w:val="17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45C2F">
        <w:rPr>
          <w:rFonts w:ascii="Times New Roman" w:hAnsi="Times New Roman" w:cs="Times New Roman"/>
          <w:sz w:val="24"/>
          <w:szCs w:val="24"/>
        </w:rPr>
        <w:t>Wertheimer</w:t>
      </w:r>
      <w:proofErr w:type="spellEnd"/>
      <w:r w:rsidRPr="00845C2F">
        <w:rPr>
          <w:rFonts w:ascii="Times New Roman" w:hAnsi="Times New Roman" w:cs="Times New Roman"/>
          <w:sz w:val="24"/>
          <w:szCs w:val="24"/>
        </w:rPr>
        <w:t xml:space="preserve"> Ede: Gróf Andrássy Gyula élete és kora: I. II. III.</w:t>
      </w:r>
      <w:r w:rsidR="00845C2F">
        <w:rPr>
          <w:rFonts w:ascii="Times New Roman" w:hAnsi="Times New Roman" w:cs="Times New Roman"/>
          <w:sz w:val="24"/>
          <w:szCs w:val="24"/>
        </w:rPr>
        <w:t xml:space="preserve"> kötet</w:t>
      </w:r>
      <w:r w:rsidRPr="00845C2F">
        <w:rPr>
          <w:rFonts w:ascii="Times New Roman" w:hAnsi="Times New Roman" w:cs="Times New Roman"/>
          <w:sz w:val="24"/>
          <w:szCs w:val="24"/>
        </w:rPr>
        <w:t xml:space="preserve"> Bp., 1910-1913.</w:t>
      </w:r>
    </w:p>
    <w:p w:rsidR="00B84B9C" w:rsidRPr="00B84B9C" w:rsidRDefault="00B84B9C" w:rsidP="00B84B9C">
      <w:pPr>
        <w:spacing w:after="200" w:line="276" w:lineRule="auto"/>
        <w:rPr>
          <w:rFonts w:ascii="Times New Roman" w:hAnsi="Times New Roman" w:cs="Times New Roman"/>
          <w:b/>
        </w:rPr>
      </w:pPr>
      <w:r w:rsidRPr="00B84B9C">
        <w:rPr>
          <w:rFonts w:ascii="Times New Roman" w:hAnsi="Times New Roman" w:cs="Times New Roman"/>
          <w:b/>
        </w:rPr>
        <w:t>Tanulmányok</w:t>
      </w:r>
    </w:p>
    <w:p w:rsidR="00F43E15" w:rsidRPr="00F43E15" w:rsidRDefault="00F43E15" w:rsidP="00F43E15">
      <w:pPr>
        <w:pStyle w:val="Listaszerbekezds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F43E15">
        <w:rPr>
          <w:rFonts w:ascii="Times New Roman" w:hAnsi="Times New Roman" w:cs="Times New Roman"/>
          <w:sz w:val="24"/>
          <w:szCs w:val="24"/>
        </w:rPr>
        <w:t>Hajnal István: Metternich és Esterházy. Századok. 1927/1–3. 2–44.</w:t>
      </w:r>
      <w:bookmarkStart w:id="0" w:name="_GoBack"/>
      <w:bookmarkEnd w:id="0"/>
    </w:p>
    <w:p w:rsidR="00F43E15" w:rsidRDefault="00F43E15" w:rsidP="00F43E15">
      <w:pPr>
        <w:pStyle w:val="Listaszerbekezds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3E15">
        <w:rPr>
          <w:rFonts w:ascii="Times New Roman" w:hAnsi="Times New Roman" w:cs="Times New Roman"/>
          <w:sz w:val="24"/>
          <w:szCs w:val="24"/>
        </w:rPr>
        <w:t>Hajnal István: Egy magyar herceg ifjúkora Napóleon idején. Budapest, Franklin, 1927.</w:t>
      </w:r>
    </w:p>
    <w:p w:rsidR="00F43E15" w:rsidRPr="00F43E15" w:rsidRDefault="00F43E15" w:rsidP="00F43E15">
      <w:pPr>
        <w:pStyle w:val="Listaszerbekezds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E15">
        <w:rPr>
          <w:rFonts w:ascii="Times New Roman" w:hAnsi="Times New Roman" w:cs="Times New Roman"/>
          <w:sz w:val="24"/>
          <w:szCs w:val="24"/>
        </w:rPr>
        <w:t>Ress</w:t>
      </w:r>
      <w:proofErr w:type="spellEnd"/>
      <w:r w:rsidRPr="00F43E15">
        <w:rPr>
          <w:rFonts w:ascii="Times New Roman" w:hAnsi="Times New Roman" w:cs="Times New Roman"/>
          <w:sz w:val="24"/>
          <w:szCs w:val="24"/>
        </w:rPr>
        <w:t xml:space="preserve"> Imre: Der </w:t>
      </w:r>
      <w:proofErr w:type="spellStart"/>
      <w:r w:rsidRPr="00F43E15">
        <w:rPr>
          <w:rFonts w:ascii="Times New Roman" w:hAnsi="Times New Roman" w:cs="Times New Roman"/>
          <w:sz w:val="24"/>
          <w:szCs w:val="24"/>
        </w:rPr>
        <w:t>Diplomat</w:t>
      </w:r>
      <w:proofErr w:type="spellEnd"/>
      <w:r w:rsidRPr="00F43E15">
        <w:rPr>
          <w:rFonts w:ascii="Times New Roman" w:hAnsi="Times New Roman" w:cs="Times New Roman"/>
          <w:sz w:val="24"/>
          <w:szCs w:val="24"/>
        </w:rPr>
        <w:t xml:space="preserve"> Paul III. Anton Esterházy (1786–1866). </w:t>
      </w:r>
      <w:proofErr w:type="spellStart"/>
      <w:r w:rsidRPr="00F43E15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F43E15">
        <w:rPr>
          <w:rFonts w:ascii="Times New Roman" w:hAnsi="Times New Roman" w:cs="Times New Roman"/>
          <w:sz w:val="24"/>
          <w:szCs w:val="24"/>
        </w:rPr>
        <w:t xml:space="preserve">: Die </w:t>
      </w:r>
      <w:proofErr w:type="spellStart"/>
      <w:r w:rsidRPr="00F43E15">
        <w:rPr>
          <w:rFonts w:ascii="Times New Roman" w:hAnsi="Times New Roman" w:cs="Times New Roman"/>
          <w:sz w:val="24"/>
          <w:szCs w:val="24"/>
        </w:rPr>
        <w:t>Fürsten</w:t>
      </w:r>
      <w:proofErr w:type="spellEnd"/>
      <w:r w:rsidRPr="00F43E15">
        <w:rPr>
          <w:rFonts w:ascii="Times New Roman" w:hAnsi="Times New Roman" w:cs="Times New Roman"/>
          <w:sz w:val="24"/>
          <w:szCs w:val="24"/>
        </w:rPr>
        <w:t xml:space="preserve"> Esterházy. </w:t>
      </w:r>
      <w:proofErr w:type="spellStart"/>
      <w:r w:rsidRPr="00F43E15">
        <w:rPr>
          <w:rFonts w:ascii="Times New Roman" w:hAnsi="Times New Roman" w:cs="Times New Roman"/>
          <w:sz w:val="24"/>
          <w:szCs w:val="24"/>
        </w:rPr>
        <w:t>Magnaten</w:t>
      </w:r>
      <w:proofErr w:type="spellEnd"/>
      <w:r w:rsidRPr="00F43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E15">
        <w:rPr>
          <w:rFonts w:ascii="Times New Roman" w:hAnsi="Times New Roman" w:cs="Times New Roman"/>
          <w:sz w:val="24"/>
          <w:szCs w:val="24"/>
        </w:rPr>
        <w:t>Diplomaten</w:t>
      </w:r>
      <w:proofErr w:type="spellEnd"/>
      <w:r w:rsidRPr="00F43E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43E15">
        <w:rPr>
          <w:rFonts w:ascii="Times New Roman" w:hAnsi="Times New Roman" w:cs="Times New Roman"/>
          <w:sz w:val="24"/>
          <w:szCs w:val="24"/>
        </w:rPr>
        <w:t>Mäzene</w:t>
      </w:r>
      <w:proofErr w:type="spellEnd"/>
      <w:r w:rsidRPr="00F43E1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43E15">
        <w:rPr>
          <w:rFonts w:ascii="Times New Roman" w:hAnsi="Times New Roman" w:cs="Times New Roman"/>
          <w:sz w:val="24"/>
          <w:szCs w:val="24"/>
        </w:rPr>
        <w:t>Hrsg</w:t>
      </w:r>
      <w:proofErr w:type="spellEnd"/>
      <w:r w:rsidRPr="00F43E1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43E15">
        <w:rPr>
          <w:rFonts w:ascii="Times New Roman" w:hAnsi="Times New Roman" w:cs="Times New Roman"/>
          <w:sz w:val="24"/>
          <w:szCs w:val="24"/>
        </w:rPr>
        <w:t>Perschy</w:t>
      </w:r>
      <w:proofErr w:type="spellEnd"/>
      <w:r w:rsidRPr="00F43E15">
        <w:rPr>
          <w:rFonts w:ascii="Times New Roman" w:hAnsi="Times New Roman" w:cs="Times New Roman"/>
          <w:sz w:val="24"/>
          <w:szCs w:val="24"/>
        </w:rPr>
        <w:t>, Johann. Eisenstadt, 1995. 199–212.</w:t>
      </w:r>
    </w:p>
    <w:p w:rsidR="00F43E15" w:rsidRPr="00F43E15" w:rsidRDefault="00F43E15" w:rsidP="00F43E15">
      <w:pPr>
        <w:pStyle w:val="Listaszerbekezds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3E15">
        <w:rPr>
          <w:rFonts w:ascii="Times New Roman" w:hAnsi="Times New Roman" w:cs="Times New Roman"/>
          <w:sz w:val="24"/>
          <w:szCs w:val="24"/>
        </w:rPr>
        <w:t>Ress</w:t>
      </w:r>
      <w:proofErr w:type="spellEnd"/>
      <w:r w:rsidRPr="00F43E15">
        <w:rPr>
          <w:rFonts w:ascii="Times New Roman" w:hAnsi="Times New Roman" w:cs="Times New Roman"/>
          <w:sz w:val="24"/>
          <w:szCs w:val="24"/>
        </w:rPr>
        <w:t xml:space="preserve"> Imre: A szent szövetségi diplomata és alkotmányos miniszter. </w:t>
      </w:r>
      <w:proofErr w:type="gramStart"/>
      <w:r w:rsidRPr="00F43E15">
        <w:rPr>
          <w:rFonts w:ascii="Times New Roman" w:hAnsi="Times New Roman" w:cs="Times New Roman"/>
          <w:sz w:val="24"/>
          <w:szCs w:val="24"/>
        </w:rPr>
        <w:t>Limes</w:t>
      </w:r>
      <w:proofErr w:type="gramEnd"/>
      <w:r w:rsidRPr="00F43E15">
        <w:rPr>
          <w:rFonts w:ascii="Times New Roman" w:hAnsi="Times New Roman" w:cs="Times New Roman"/>
          <w:sz w:val="24"/>
          <w:szCs w:val="24"/>
        </w:rPr>
        <w:t>: Komárom megyei tudományos szemle 36. (1999), p. 29–42.</w:t>
      </w:r>
    </w:p>
    <w:p w:rsidR="00F43E15" w:rsidRPr="00F43E15" w:rsidRDefault="00B84B9C" w:rsidP="00F43E15">
      <w:pPr>
        <w:pStyle w:val="Listaszerbekezds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B9C">
        <w:rPr>
          <w:rFonts w:ascii="Times New Roman" w:hAnsi="Times New Roman" w:cs="Times New Roman"/>
          <w:sz w:val="24"/>
          <w:szCs w:val="24"/>
        </w:rPr>
        <w:t>Strakhovsky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, Leonid I.: Alexander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I's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Death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Destiny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. American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Slavic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Eas</w:t>
      </w:r>
      <w:r w:rsidR="00845C2F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845C2F">
        <w:rPr>
          <w:rFonts w:ascii="Times New Roman" w:hAnsi="Times New Roman" w:cs="Times New Roman"/>
          <w:sz w:val="24"/>
          <w:szCs w:val="24"/>
        </w:rPr>
        <w:t xml:space="preserve"> European </w:t>
      </w:r>
      <w:proofErr w:type="spellStart"/>
      <w:r w:rsidR="00845C2F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="00845C2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845C2F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="00845C2F">
        <w:rPr>
          <w:rFonts w:ascii="Times New Roman" w:hAnsi="Times New Roman" w:cs="Times New Roman"/>
          <w:sz w:val="24"/>
          <w:szCs w:val="24"/>
        </w:rPr>
        <w:t>. 4, No. 1-2</w:t>
      </w:r>
      <w:r w:rsidRPr="00B84B9C">
        <w:rPr>
          <w:rFonts w:ascii="Times New Roman" w:hAnsi="Times New Roman" w:cs="Times New Roman"/>
          <w:sz w:val="24"/>
          <w:szCs w:val="24"/>
        </w:rPr>
        <w:t>., 1945. pp. 33-50</w:t>
      </w:r>
      <w:r w:rsidR="00845C2F">
        <w:rPr>
          <w:rFonts w:ascii="Times New Roman" w:hAnsi="Times New Roman" w:cs="Times New Roman"/>
          <w:sz w:val="24"/>
          <w:szCs w:val="24"/>
        </w:rPr>
        <w:t>.</w:t>
      </w:r>
    </w:p>
    <w:p w:rsidR="00F43E15" w:rsidRPr="00B84B9C" w:rsidRDefault="00F43E15" w:rsidP="00F43E15">
      <w:pPr>
        <w:pStyle w:val="Listaszerbekezds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B9C">
        <w:rPr>
          <w:rFonts w:ascii="Times New Roman" w:hAnsi="Times New Roman" w:cs="Times New Roman"/>
          <w:sz w:val="24"/>
          <w:szCs w:val="24"/>
        </w:rPr>
        <w:t>Temperley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, Harold: British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Secret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Diplomacy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Canning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to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Grey. Cambridge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Journal,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>. 6, No. 1</w:t>
      </w:r>
      <w:proofErr w:type="gramStart"/>
      <w:r w:rsidRPr="00B84B9C">
        <w:rPr>
          <w:rFonts w:ascii="Times New Roman" w:hAnsi="Times New Roman" w:cs="Times New Roman"/>
          <w:sz w:val="24"/>
          <w:szCs w:val="24"/>
        </w:rPr>
        <w:t>.,</w:t>
      </w:r>
      <w:proofErr w:type="gramEnd"/>
      <w:r w:rsidRPr="00B84B9C">
        <w:rPr>
          <w:rFonts w:ascii="Times New Roman" w:hAnsi="Times New Roman" w:cs="Times New Roman"/>
          <w:sz w:val="24"/>
          <w:szCs w:val="24"/>
        </w:rPr>
        <w:t xml:space="preserve"> 1938. pp. 1-32.</w:t>
      </w:r>
    </w:p>
    <w:p w:rsidR="00F43E15" w:rsidRPr="00B84B9C" w:rsidRDefault="00F43E15" w:rsidP="00F43E15">
      <w:pPr>
        <w:pStyle w:val="Listaszerbekezds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B9C">
        <w:rPr>
          <w:rFonts w:ascii="Times New Roman" w:hAnsi="Times New Roman" w:cs="Times New Roman"/>
          <w:sz w:val="24"/>
          <w:szCs w:val="24"/>
        </w:rPr>
        <w:t>Temperley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, Harold: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Princess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Lieven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Protocol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of 4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1826. The English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Historical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Review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>. 39, No. 153., 1924. pp. 55-78.</w:t>
      </w:r>
    </w:p>
    <w:p w:rsidR="00F43E15" w:rsidRDefault="00F43E15" w:rsidP="00F43E15">
      <w:pPr>
        <w:pStyle w:val="Listaszerbekezds"/>
        <w:numPr>
          <w:ilvl w:val="0"/>
          <w:numId w:val="18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4B9C">
        <w:rPr>
          <w:rFonts w:ascii="Times New Roman" w:hAnsi="Times New Roman" w:cs="Times New Roman"/>
          <w:sz w:val="24"/>
          <w:szCs w:val="24"/>
        </w:rPr>
        <w:t>Temperley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, Harold: The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Policy of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Canning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, 1820-1827.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: The Cambridge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History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of British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Foreign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Policy.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Vol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>. II. (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Ward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B84B9C">
        <w:rPr>
          <w:rFonts w:ascii="Times New Roman" w:hAnsi="Times New Roman" w:cs="Times New Roman"/>
          <w:sz w:val="24"/>
          <w:szCs w:val="24"/>
        </w:rPr>
        <w:t>Gooch</w:t>
      </w:r>
      <w:proofErr w:type="spellEnd"/>
      <w:r w:rsidRPr="00B84B9C">
        <w:rPr>
          <w:rFonts w:ascii="Times New Roman" w:hAnsi="Times New Roman" w:cs="Times New Roman"/>
          <w:sz w:val="24"/>
          <w:szCs w:val="24"/>
        </w:rPr>
        <w:t>. Cambridge, University Press, 1923. pp. 51-119.</w:t>
      </w:r>
    </w:p>
    <w:p w:rsidR="00F43E15" w:rsidRPr="00B84B9C" w:rsidRDefault="00F43E15" w:rsidP="00F43E15">
      <w:pPr>
        <w:pStyle w:val="Listaszerbekezds"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4B9C" w:rsidRPr="00B84B9C" w:rsidRDefault="00B84B9C" w:rsidP="00B84B9C">
      <w:pPr>
        <w:spacing w:after="200" w:line="276" w:lineRule="auto"/>
        <w:rPr>
          <w:rFonts w:ascii="Times New Roman" w:hAnsi="Times New Roman" w:cs="Times New Roman"/>
        </w:rPr>
      </w:pPr>
    </w:p>
    <w:p w:rsidR="00F43E15" w:rsidRPr="00F43E15" w:rsidRDefault="00F43E15" w:rsidP="00F43E15">
      <w:pPr>
        <w:spacing w:after="200" w:line="276" w:lineRule="auto"/>
        <w:rPr>
          <w:rFonts w:ascii="Times New Roman" w:hAnsi="Times New Roman" w:cs="Times New Roman"/>
        </w:rPr>
      </w:pPr>
    </w:p>
    <w:p w:rsidR="00F43E15" w:rsidRPr="00F43E15" w:rsidRDefault="00F43E15" w:rsidP="00F43E15">
      <w:pPr>
        <w:spacing w:after="200" w:line="276" w:lineRule="auto"/>
        <w:rPr>
          <w:rFonts w:ascii="Times New Roman" w:hAnsi="Times New Roman" w:cs="Times New Roman"/>
        </w:rPr>
      </w:pPr>
    </w:p>
    <w:p w:rsidR="001759F4" w:rsidRPr="00B84B9C" w:rsidRDefault="001759F4" w:rsidP="00B84B9C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sectPr w:rsidR="001759F4" w:rsidRPr="00B84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56B3E"/>
    <w:multiLevelType w:val="hybridMultilevel"/>
    <w:tmpl w:val="EDB03B4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23AB"/>
    <w:multiLevelType w:val="hybridMultilevel"/>
    <w:tmpl w:val="3B3CECB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BA1F15"/>
    <w:multiLevelType w:val="hybridMultilevel"/>
    <w:tmpl w:val="5AA862C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F870B9C"/>
    <w:multiLevelType w:val="hybridMultilevel"/>
    <w:tmpl w:val="3FCCCB7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0712CE1"/>
    <w:multiLevelType w:val="hybridMultilevel"/>
    <w:tmpl w:val="F8046D0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D180A"/>
    <w:multiLevelType w:val="hybridMultilevel"/>
    <w:tmpl w:val="0B88B3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621A66"/>
    <w:multiLevelType w:val="hybridMultilevel"/>
    <w:tmpl w:val="815E50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D7DA6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634562"/>
    <w:multiLevelType w:val="hybridMultilevel"/>
    <w:tmpl w:val="2716E6A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046C76"/>
    <w:multiLevelType w:val="hybridMultilevel"/>
    <w:tmpl w:val="710AF40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8B1303"/>
    <w:multiLevelType w:val="hybridMultilevel"/>
    <w:tmpl w:val="F8C8B346"/>
    <w:lvl w:ilvl="0" w:tplc="560224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4B32FE"/>
    <w:multiLevelType w:val="hybridMultilevel"/>
    <w:tmpl w:val="E960C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5B73D9"/>
    <w:multiLevelType w:val="hybridMultilevel"/>
    <w:tmpl w:val="2A5C89F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37DAA"/>
    <w:multiLevelType w:val="hybridMultilevel"/>
    <w:tmpl w:val="7F2405A2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8BC30C1"/>
    <w:multiLevelType w:val="hybridMultilevel"/>
    <w:tmpl w:val="402A12AC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E22120"/>
    <w:multiLevelType w:val="hybridMultilevel"/>
    <w:tmpl w:val="1AFA70B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6172339"/>
    <w:multiLevelType w:val="hybridMultilevel"/>
    <w:tmpl w:val="F6026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36296D"/>
    <w:multiLevelType w:val="hybridMultilevel"/>
    <w:tmpl w:val="81D8D99E"/>
    <w:lvl w:ilvl="0" w:tplc="320A02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0C25CF"/>
    <w:multiLevelType w:val="hybridMultilevel"/>
    <w:tmpl w:val="4B4E41B4"/>
    <w:lvl w:ilvl="0" w:tplc="560224B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F075F9"/>
    <w:multiLevelType w:val="hybridMultilevel"/>
    <w:tmpl w:val="2152B9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15"/>
  </w:num>
  <w:num w:numId="5">
    <w:abstractNumId w:val="10"/>
  </w:num>
  <w:num w:numId="6">
    <w:abstractNumId w:val="18"/>
  </w:num>
  <w:num w:numId="7">
    <w:abstractNumId w:val="9"/>
  </w:num>
  <w:num w:numId="8">
    <w:abstractNumId w:val="17"/>
  </w:num>
  <w:num w:numId="9">
    <w:abstractNumId w:val="1"/>
  </w:num>
  <w:num w:numId="10">
    <w:abstractNumId w:val="5"/>
  </w:num>
  <w:num w:numId="11">
    <w:abstractNumId w:val="14"/>
  </w:num>
  <w:num w:numId="12">
    <w:abstractNumId w:val="3"/>
  </w:num>
  <w:num w:numId="13">
    <w:abstractNumId w:val="12"/>
  </w:num>
  <w:num w:numId="14">
    <w:abstractNumId w:val="2"/>
  </w:num>
  <w:num w:numId="15">
    <w:abstractNumId w:val="8"/>
  </w:num>
  <w:num w:numId="16">
    <w:abstractNumId w:val="0"/>
  </w:num>
  <w:num w:numId="17">
    <w:abstractNumId w:val="6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1B3"/>
    <w:rsid w:val="00051F7E"/>
    <w:rsid w:val="00056276"/>
    <w:rsid w:val="000627DE"/>
    <w:rsid w:val="000A0FBB"/>
    <w:rsid w:val="000E3B44"/>
    <w:rsid w:val="000E7E5C"/>
    <w:rsid w:val="0014630C"/>
    <w:rsid w:val="001759F4"/>
    <w:rsid w:val="001D64A3"/>
    <w:rsid w:val="001F5CC7"/>
    <w:rsid w:val="00213B3F"/>
    <w:rsid w:val="002C7731"/>
    <w:rsid w:val="00332C1F"/>
    <w:rsid w:val="00350D77"/>
    <w:rsid w:val="00386D9D"/>
    <w:rsid w:val="003B45EC"/>
    <w:rsid w:val="003C70D0"/>
    <w:rsid w:val="00475878"/>
    <w:rsid w:val="005069E7"/>
    <w:rsid w:val="005235AE"/>
    <w:rsid w:val="005448F6"/>
    <w:rsid w:val="005800AA"/>
    <w:rsid w:val="005B1069"/>
    <w:rsid w:val="005C3226"/>
    <w:rsid w:val="005D1921"/>
    <w:rsid w:val="00625BB2"/>
    <w:rsid w:val="00633E95"/>
    <w:rsid w:val="0067534D"/>
    <w:rsid w:val="006F26C4"/>
    <w:rsid w:val="0070224E"/>
    <w:rsid w:val="00722D5F"/>
    <w:rsid w:val="00741177"/>
    <w:rsid w:val="00764292"/>
    <w:rsid w:val="007661D4"/>
    <w:rsid w:val="00845C2F"/>
    <w:rsid w:val="00872F8A"/>
    <w:rsid w:val="0092099D"/>
    <w:rsid w:val="009651B3"/>
    <w:rsid w:val="009D2078"/>
    <w:rsid w:val="009F0F39"/>
    <w:rsid w:val="00A17D1D"/>
    <w:rsid w:val="00A22FC9"/>
    <w:rsid w:val="00A35659"/>
    <w:rsid w:val="00A705B4"/>
    <w:rsid w:val="00AB4B28"/>
    <w:rsid w:val="00AC6171"/>
    <w:rsid w:val="00B140B8"/>
    <w:rsid w:val="00B72A96"/>
    <w:rsid w:val="00B84B9C"/>
    <w:rsid w:val="00B943A8"/>
    <w:rsid w:val="00B957F9"/>
    <w:rsid w:val="00C028CF"/>
    <w:rsid w:val="00C2150B"/>
    <w:rsid w:val="00C56BDA"/>
    <w:rsid w:val="00C67A68"/>
    <w:rsid w:val="00C70C8B"/>
    <w:rsid w:val="00CD4523"/>
    <w:rsid w:val="00D06AE3"/>
    <w:rsid w:val="00D531CE"/>
    <w:rsid w:val="00E6712B"/>
    <w:rsid w:val="00F0262D"/>
    <w:rsid w:val="00F43E15"/>
    <w:rsid w:val="00F44910"/>
    <w:rsid w:val="00F6469A"/>
    <w:rsid w:val="00FD50DC"/>
    <w:rsid w:val="00FF1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6905E-40C3-48A9-8F28-F38C52DFF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B106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56B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chrek.katalin@arts.unideb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C764A-0ACB-4BCF-BC8E-47F640966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2016-08-27T13:10:00Z</dcterms:created>
  <dcterms:modified xsi:type="dcterms:W3CDTF">2017-05-05T07:21:00Z</dcterms:modified>
</cp:coreProperties>
</file>