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28" w:rsidRDefault="00555328" w:rsidP="005553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BTTR2910 BA, BTTR291OMA</w:t>
      </w:r>
    </w:p>
    <w:p w:rsidR="00555328" w:rsidRDefault="00555328" w:rsidP="00555328">
      <w:pPr>
        <w:jc w:val="center"/>
        <w:rPr>
          <w:rFonts w:ascii="Times New Roman" w:hAnsi="Times New Roman"/>
          <w:b/>
          <w:bCs/>
        </w:rPr>
      </w:pPr>
    </w:p>
    <w:p w:rsidR="00555328" w:rsidRDefault="00555328" w:rsidP="005553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Jelenkori egyetemes történelem I. előadás. Európa története a két világháború között</w:t>
      </w:r>
    </w:p>
    <w:p w:rsidR="00555328" w:rsidRDefault="00555328" w:rsidP="00555328">
      <w:pPr>
        <w:jc w:val="center"/>
        <w:rPr>
          <w:rFonts w:ascii="Times New Roman" w:hAnsi="Times New Roman"/>
          <w:b/>
          <w:bCs/>
        </w:rPr>
      </w:pPr>
    </w:p>
    <w:p w:rsidR="00555328" w:rsidRDefault="00555328" w:rsidP="00555328">
      <w:pPr>
        <w:jc w:val="center"/>
        <w:rPr>
          <w:rFonts w:ascii="Times New Roman" w:hAnsi="Times New Roman"/>
          <w:b/>
          <w:bCs/>
        </w:rPr>
      </w:pPr>
    </w:p>
    <w:p w:rsidR="00555328" w:rsidRDefault="00555328" w:rsidP="00555328">
      <w:pPr>
        <w:jc w:val="center"/>
        <w:rPr>
          <w:rFonts w:ascii="Times New Roman" w:hAnsi="Times New Roman"/>
          <w:b/>
          <w:bCs/>
        </w:rPr>
      </w:pP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1. Közelítések a két világháború közötti Európa történetéhez.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2. Az első világháború társadalmi, demográfiai, politikatörténeti stb. következményei.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3. Katonai és politikai célok az első világháború során.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4. A háború utáni békeszerződések értékelése.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5. A Monarchia szétesése és az utódállamok létrejötte.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6. A nemzetközi kapcsolatok főbb kérdései a 20-as években.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7. A világgazdasági válság és következményei.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8. Az európai politika általános vonásai a 30-as években.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A </w:t>
      </w:r>
      <w:proofErr w:type="spellStart"/>
      <w:r>
        <w:rPr>
          <w:rFonts w:ascii="Times New Roman" w:hAnsi="Times New Roman"/>
        </w:rPr>
        <w:t>weimari</w:t>
      </w:r>
      <w:proofErr w:type="spellEnd"/>
      <w:r>
        <w:rPr>
          <w:rFonts w:ascii="Times New Roman" w:hAnsi="Times New Roman"/>
        </w:rPr>
        <w:t xml:space="preserve"> köztársaság bukása és a nemzetiszocialista Németország.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10. Az olasz fasizmus és jellemzői.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12. A Szovjetunió forradalmai a két világháború között.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13. Katonai és politikai célok a második világháború folyamán: 1939-1941.</w:t>
      </w: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jc w:val="center"/>
        <w:rPr>
          <w:rFonts w:ascii="Times New Roman" w:hAnsi="Times New Roman"/>
          <w:b/>
          <w:bCs/>
        </w:rPr>
      </w:pP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vizsga </w:t>
      </w:r>
      <w:proofErr w:type="spellStart"/>
      <w:r>
        <w:rPr>
          <w:rFonts w:ascii="Times New Roman" w:hAnsi="Times New Roman"/>
        </w:rPr>
        <w:t>anyaga</w:t>
      </w:r>
      <w:proofErr w:type="spellEnd"/>
      <w:r>
        <w:rPr>
          <w:rFonts w:ascii="Times New Roman" w:hAnsi="Times New Roman"/>
        </w:rPr>
        <w:t>:</w:t>
      </w:r>
    </w:p>
    <w:p w:rsidR="00555328" w:rsidRDefault="00555328" w:rsidP="00555328">
      <w:pPr>
        <w:rPr>
          <w:rFonts w:ascii="Times New Roman" w:hAnsi="Times New Roman"/>
        </w:rPr>
      </w:pPr>
      <w:r>
        <w:rPr>
          <w:rFonts w:ascii="Times New Roman" w:hAnsi="Times New Roman"/>
        </w:rPr>
        <w:t>Az órai előadás</w:t>
      </w:r>
    </w:p>
    <w:p w:rsidR="00555328" w:rsidRDefault="00555328" w:rsidP="00555328">
      <w:r>
        <w:rPr>
          <w:rFonts w:ascii="Times New Roman" w:hAnsi="Times New Roman"/>
        </w:rPr>
        <w:t xml:space="preserve">Németh István szerk. 20. századi egyetemes történet 1. kötet. Az 1914-1945 közötti részei. Elérhetősége: </w:t>
      </w:r>
      <w:r>
        <w:rPr>
          <w:rStyle w:val="Internet-hivatkozs"/>
          <w:rFonts w:ascii="Times New Roman" w:hAnsi="Times New Roman"/>
          <w:lang w:val="hu-HU" w:eastAsia="zh-CN" w:bidi="hi-IN"/>
        </w:rPr>
        <w:t>https://regi.tankonyvtar.hu/hu/tartalom/tamop425/2011_0001_520_a_20_szazad_egytort_1/adatok.html</w:t>
      </w:r>
      <w:r>
        <w:rPr>
          <w:rFonts w:ascii="Times New Roman" w:hAnsi="Times New Roman"/>
        </w:rPr>
        <w:t xml:space="preserve">  </w:t>
      </w: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555328" w:rsidRDefault="00555328" w:rsidP="00555328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8"/>
    <w:rsid w:val="00555328"/>
    <w:rsid w:val="009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0AB5-2CF3-485D-A501-50FFF53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532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55532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2023-02-07T09:47:00Z</dcterms:created>
  <dcterms:modified xsi:type="dcterms:W3CDTF">2023-02-07T09:48:00Z</dcterms:modified>
</cp:coreProperties>
</file>