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119" w:rsidRPr="00063B93" w:rsidRDefault="00D04119" w:rsidP="00D04119">
      <w:pPr>
        <w:spacing w:line="360" w:lineRule="auto"/>
      </w:pPr>
    </w:p>
    <w:p w:rsidR="00D04119" w:rsidRPr="00130FA7" w:rsidRDefault="00D04119" w:rsidP="00D04119">
      <w:pPr>
        <w:spacing w:line="360" w:lineRule="auto"/>
        <w:jc w:val="center"/>
        <w:rPr>
          <w:b/>
        </w:rPr>
      </w:pPr>
      <w:proofErr w:type="spellStart"/>
      <w:r w:rsidRPr="00130FA7">
        <w:rPr>
          <w:b/>
          <w:sz w:val="22"/>
          <w:szCs w:val="22"/>
        </w:rPr>
        <w:t>Pallai</w:t>
      </w:r>
      <w:proofErr w:type="spellEnd"/>
      <w:r w:rsidRPr="00130FA7">
        <w:rPr>
          <w:b/>
          <w:sz w:val="22"/>
          <w:szCs w:val="22"/>
        </w:rPr>
        <w:t xml:space="preserve"> László BTTRNK1211BA</w:t>
      </w:r>
      <w:r w:rsidRPr="00130FA7">
        <w:rPr>
          <w:b/>
        </w:rPr>
        <w:t xml:space="preserve"> Európa-tervek, Európa-koncepciók a kora újkorban</w:t>
      </w:r>
    </w:p>
    <w:p w:rsidR="00D04119" w:rsidRPr="00063B93" w:rsidRDefault="00D04119" w:rsidP="00D04119">
      <w:pPr>
        <w:spacing w:line="360" w:lineRule="auto"/>
        <w:jc w:val="center"/>
        <w:rPr>
          <w:i/>
        </w:rPr>
      </w:pPr>
    </w:p>
    <w:p w:rsidR="00D04119" w:rsidRPr="00063B93" w:rsidRDefault="00D04119" w:rsidP="00D04119">
      <w:pPr>
        <w:spacing w:line="360" w:lineRule="auto"/>
      </w:pPr>
      <w:r w:rsidRPr="00063B93">
        <w:t>Az Európa-tervek általános vonásai.</w:t>
      </w:r>
    </w:p>
    <w:p w:rsidR="00D04119" w:rsidRPr="00063B93" w:rsidRDefault="00D04119" w:rsidP="00D04119">
      <w:pPr>
        <w:spacing w:line="360" w:lineRule="auto"/>
      </w:pPr>
      <w:r w:rsidRPr="00063B93">
        <w:t xml:space="preserve">Államszövetségi tervek a középkorban és hatásaik: Dante, Pierre </w:t>
      </w:r>
      <w:proofErr w:type="spellStart"/>
      <w:r w:rsidRPr="00063B93">
        <w:t>Dubois</w:t>
      </w:r>
      <w:proofErr w:type="spellEnd"/>
      <w:r w:rsidRPr="00063B93">
        <w:t xml:space="preserve">, </w:t>
      </w:r>
      <w:proofErr w:type="spellStart"/>
      <w:r w:rsidRPr="00063B93">
        <w:t>Podjebrad</w:t>
      </w:r>
      <w:proofErr w:type="spellEnd"/>
      <w:r w:rsidRPr="00063B93">
        <w:t xml:space="preserve"> György.</w:t>
      </w:r>
    </w:p>
    <w:p w:rsidR="00D04119" w:rsidRPr="00063B93" w:rsidRDefault="00D04119" w:rsidP="00D04119">
      <w:pPr>
        <w:spacing w:line="360" w:lineRule="auto"/>
      </w:pPr>
      <w:r w:rsidRPr="00063B93">
        <w:t>Az Európa-tervek motivációi a kora újkorban.</w:t>
      </w:r>
    </w:p>
    <w:p w:rsidR="00D04119" w:rsidRPr="00063B93" w:rsidRDefault="00D04119" w:rsidP="00D04119">
      <w:pPr>
        <w:spacing w:line="360" w:lineRule="auto"/>
      </w:pPr>
      <w:r w:rsidRPr="00063B93">
        <w:t>Nagyhatalmi erőviszonyok átalakulása a 16-17. században. Vallási küzdelmek, vallási intolerancia</w:t>
      </w:r>
    </w:p>
    <w:p w:rsidR="00D04119" w:rsidRPr="00063B93" w:rsidRDefault="00D04119" w:rsidP="00D04119">
      <w:pPr>
        <w:spacing w:line="360" w:lineRule="auto"/>
      </w:pPr>
      <w:r w:rsidRPr="00063B93">
        <w:t>A török kérdés és megjelenési formái</w:t>
      </w:r>
    </w:p>
    <w:p w:rsidR="00D04119" w:rsidRPr="00063B93" w:rsidRDefault="00D04119" w:rsidP="00D04119">
      <w:pPr>
        <w:spacing w:line="360" w:lineRule="auto"/>
      </w:pPr>
      <w:r w:rsidRPr="00063B93">
        <w:t xml:space="preserve">Európa-tervek a kora újkorban: Rotterdami Erasmus, Hugo </w:t>
      </w:r>
      <w:proofErr w:type="spellStart"/>
      <w:r w:rsidRPr="00063B93">
        <w:t>Grotius</w:t>
      </w:r>
      <w:proofErr w:type="spellEnd"/>
      <w:r w:rsidRPr="00063B93">
        <w:t xml:space="preserve">, Comenius, </w:t>
      </w:r>
      <w:proofErr w:type="spellStart"/>
      <w:r w:rsidRPr="00063B93">
        <w:t>Emeric</w:t>
      </w:r>
      <w:proofErr w:type="spellEnd"/>
      <w:r w:rsidRPr="00063B93">
        <w:t xml:space="preserve"> </w:t>
      </w:r>
      <w:proofErr w:type="spellStart"/>
      <w:r w:rsidRPr="00063B93">
        <w:t>Crucé</w:t>
      </w:r>
      <w:proofErr w:type="spellEnd"/>
      <w:r w:rsidRPr="00063B93">
        <w:t>.</w:t>
      </w:r>
    </w:p>
    <w:p w:rsidR="00D04119" w:rsidRPr="00063B93" w:rsidRDefault="00D04119" w:rsidP="00D04119">
      <w:pPr>
        <w:spacing w:line="360" w:lineRule="auto"/>
      </w:pPr>
      <w:proofErr w:type="spellStart"/>
      <w:r w:rsidRPr="00063B93">
        <w:t>Sully</w:t>
      </w:r>
      <w:proofErr w:type="spellEnd"/>
      <w:r w:rsidRPr="00063B93">
        <w:t xml:space="preserve"> és a Nagy Tervezet, Pázmány Péter, William </w:t>
      </w:r>
      <w:proofErr w:type="spellStart"/>
      <w:r w:rsidRPr="00063B93">
        <w:t>Penn</w:t>
      </w:r>
      <w:proofErr w:type="spellEnd"/>
    </w:p>
    <w:p w:rsidR="00D04119" w:rsidRPr="00063B93" w:rsidRDefault="00D04119" w:rsidP="00D04119">
      <w:pPr>
        <w:spacing w:line="360" w:lineRule="auto"/>
      </w:pPr>
      <w:r w:rsidRPr="00063B93">
        <w:t>A tervek közötti kontinuitás, konstans gondolatok</w:t>
      </w:r>
    </w:p>
    <w:p w:rsidR="00D04119" w:rsidRPr="00063B93" w:rsidRDefault="00D04119" w:rsidP="00D04119">
      <w:pPr>
        <w:spacing w:line="360" w:lineRule="auto"/>
      </w:pPr>
      <w:r w:rsidRPr="00063B93">
        <w:t>A tervek utóélete, XX. századi felhasználásuk az integrációs folyamatban</w:t>
      </w:r>
    </w:p>
    <w:p w:rsidR="00D04119" w:rsidRPr="00063B93" w:rsidRDefault="00D04119" w:rsidP="00D04119">
      <w:pPr>
        <w:spacing w:line="360" w:lineRule="auto"/>
      </w:pPr>
    </w:p>
    <w:p w:rsidR="00D04119" w:rsidRPr="00063B93" w:rsidRDefault="00D04119" w:rsidP="00D04119">
      <w:pPr>
        <w:spacing w:line="360" w:lineRule="auto"/>
      </w:pPr>
      <w:r w:rsidRPr="00063B93">
        <w:t>A vizsga anyaga:</w:t>
      </w:r>
    </w:p>
    <w:p w:rsidR="00D04119" w:rsidRPr="00063B93" w:rsidRDefault="00D04119" w:rsidP="00D04119">
      <w:pPr>
        <w:spacing w:line="360" w:lineRule="auto"/>
      </w:pPr>
      <w:r w:rsidRPr="00063B93">
        <w:t>Órai előadás anyaga</w:t>
      </w:r>
    </w:p>
    <w:p w:rsidR="00D04119" w:rsidRPr="00063B93" w:rsidRDefault="00D04119" w:rsidP="00D04119">
      <w:pPr>
        <w:spacing w:line="360" w:lineRule="auto"/>
      </w:pPr>
      <w:r w:rsidRPr="00063B93">
        <w:t xml:space="preserve">Rubicon 2014/1. különszám. Európa szásza </w:t>
      </w:r>
      <w:proofErr w:type="spellStart"/>
      <w:r w:rsidRPr="00063B93">
        <w:t>in</w:t>
      </w:r>
      <w:proofErr w:type="spellEnd"/>
      <w:r w:rsidRPr="00063B93">
        <w:t xml:space="preserve">: </w:t>
      </w:r>
      <w:hyperlink r:id="rId4" w:history="1">
        <w:r w:rsidRPr="00063B93">
          <w:rPr>
            <w:rStyle w:val="Hiperhivatkozs"/>
          </w:rPr>
          <w:t>www.rubicon.hu</w:t>
        </w:r>
      </w:hyperlink>
      <w:r w:rsidRPr="00063B93">
        <w:t xml:space="preserve"> (Megfelelő rész)</w:t>
      </w:r>
    </w:p>
    <w:p w:rsidR="00D04119" w:rsidRPr="00063B93" w:rsidRDefault="00D04119" w:rsidP="00D04119">
      <w:pPr>
        <w:spacing w:line="360" w:lineRule="auto"/>
      </w:pPr>
      <w:r w:rsidRPr="00063B93">
        <w:t>Németh István szerk.: Európa tervek1300-1945. Pillantás a jövőbe. Bp., 2001. (Megfelelő rész)</w:t>
      </w:r>
    </w:p>
    <w:p w:rsidR="00D04119" w:rsidRPr="00063B93" w:rsidRDefault="00D04119" w:rsidP="00D04119">
      <w:pPr>
        <w:spacing w:line="360" w:lineRule="auto"/>
      </w:pPr>
    </w:p>
    <w:p w:rsidR="00D04119" w:rsidRPr="00063B93" w:rsidRDefault="00D04119" w:rsidP="00D04119">
      <w:pPr>
        <w:spacing w:line="360" w:lineRule="auto"/>
      </w:pPr>
    </w:p>
    <w:p w:rsidR="00D04119" w:rsidRPr="00063B93" w:rsidRDefault="00D04119" w:rsidP="00D04119">
      <w:pPr>
        <w:spacing w:line="360" w:lineRule="auto"/>
      </w:pPr>
    </w:p>
    <w:p w:rsidR="00D04119" w:rsidRPr="00063B93" w:rsidRDefault="00D04119" w:rsidP="00D04119">
      <w:pPr>
        <w:spacing w:line="360" w:lineRule="auto"/>
      </w:pPr>
    </w:p>
    <w:p w:rsidR="00D04119" w:rsidRPr="00063B93" w:rsidRDefault="00D04119" w:rsidP="00D04119">
      <w:pPr>
        <w:spacing w:line="360" w:lineRule="auto"/>
      </w:pPr>
      <w:r w:rsidRPr="00063B93">
        <w:tab/>
      </w:r>
      <w:r w:rsidRPr="00063B93">
        <w:tab/>
      </w:r>
      <w:r w:rsidRPr="00063B93">
        <w:tab/>
      </w:r>
      <w:r w:rsidRPr="00063B93">
        <w:tab/>
      </w:r>
      <w:r w:rsidRPr="00063B93">
        <w:tab/>
      </w:r>
      <w:r w:rsidRPr="00063B93">
        <w:tab/>
      </w:r>
      <w:r w:rsidRPr="00063B93">
        <w:tab/>
      </w:r>
      <w:r w:rsidRPr="00063B93">
        <w:tab/>
        <w:t xml:space="preserve">Dr. </w:t>
      </w:r>
      <w:proofErr w:type="spellStart"/>
      <w:r w:rsidRPr="00063B93">
        <w:t>Pallai</w:t>
      </w:r>
      <w:proofErr w:type="spellEnd"/>
      <w:r w:rsidRPr="00063B93">
        <w:t xml:space="preserve"> László </w:t>
      </w:r>
      <w:proofErr w:type="spellStart"/>
      <w:r w:rsidRPr="00063B93">
        <w:t>sk</w:t>
      </w:r>
      <w:proofErr w:type="spellEnd"/>
      <w:r w:rsidRPr="00063B93">
        <w:t>.</w:t>
      </w:r>
    </w:p>
    <w:p w:rsidR="00D04119" w:rsidRPr="00063B93" w:rsidRDefault="00D04119" w:rsidP="00D04119">
      <w:pPr>
        <w:spacing w:line="360" w:lineRule="auto"/>
      </w:pPr>
    </w:p>
    <w:p w:rsidR="00D04119" w:rsidRPr="00063B93" w:rsidRDefault="00D04119" w:rsidP="00D04119">
      <w:pPr>
        <w:spacing w:line="360" w:lineRule="auto"/>
      </w:pPr>
    </w:p>
    <w:p w:rsidR="007414CC" w:rsidRDefault="007414CC">
      <w:bookmarkStart w:id="0" w:name="_GoBack"/>
      <w:bookmarkEnd w:id="0"/>
    </w:p>
    <w:sectPr w:rsidR="00741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19"/>
    <w:rsid w:val="007414CC"/>
    <w:rsid w:val="00D0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D07E6-F1F2-4BC1-A80B-058274E4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D041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bicon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2019-10-01T10:27:00Z</dcterms:created>
  <dcterms:modified xsi:type="dcterms:W3CDTF">2019-10-01T10:28:00Z</dcterms:modified>
</cp:coreProperties>
</file>