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4B91" w:rsidRDefault="003726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BTTR121OMA Latin nyelv 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2018/2019-II</w:t>
      </w:r>
    </w:p>
    <w:p w14:paraId="00000002" w14:textId="77777777" w:rsidR="00584B91" w:rsidRDefault="003726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3" w14:textId="77777777" w:rsidR="00584B91" w:rsidRDefault="00584B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84B91" w:rsidRDefault="003726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Grammatika:</w:t>
      </w:r>
    </w:p>
    <w:p w14:paraId="00000005" w14:textId="77777777" w:rsidR="00584B91" w:rsidRDefault="003726B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I-III.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declinatiók</w:t>
      </w:r>
      <w:proofErr w:type="spellEnd"/>
    </w:p>
    <w:p w14:paraId="00000006" w14:textId="77777777" w:rsidR="00584B91" w:rsidRDefault="003726B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I-IV.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coniugatiók</w:t>
      </w:r>
      <w:proofErr w:type="spellEnd"/>
    </w:p>
    <w:p w14:paraId="00000007" w14:textId="77777777" w:rsidR="00584B91" w:rsidRDefault="003726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584B91" w:rsidRDefault="003726B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584B91" w:rsidRDefault="00584B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84B91" w:rsidRDefault="003726B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14:paraId="0000000B" w14:textId="77777777" w:rsidR="00584B91" w:rsidRDefault="003726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Horváth Margit – Dr. Nagy Ferenc: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nyelvkönyv I.</w:t>
      </w:r>
    </w:p>
    <w:p w14:paraId="0000000C" w14:textId="6153F93F" w:rsidR="00584B91" w:rsidRDefault="003726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– Kovács – Péter: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Latin nyelvtan a középiskolák számára.</w:t>
      </w:r>
      <w:bookmarkStart w:id="0" w:name="_GoBack"/>
      <w:bookmarkEnd w:id="0"/>
    </w:p>
    <w:p w14:paraId="0000000D" w14:textId="77777777" w:rsidR="00584B91" w:rsidRDefault="00584B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84B91" w:rsidRDefault="003726B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14:paraId="0000000F" w14:textId="77777777" w:rsidR="00584B91" w:rsidRDefault="003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szemináriumok rendszeres látogatása. A hallgató a félévközi kisebb dolgozatok alapján ka</w:t>
      </w:r>
      <w:r>
        <w:rPr>
          <w:rFonts w:ascii="Times New Roman" w:eastAsia="Times New Roman" w:hAnsi="Times New Roman" w:cs="Times New Roman"/>
          <w:sz w:val="24"/>
          <w:szCs w:val="24"/>
        </w:rPr>
        <w:t>p jegyet. Ha az így felajánlott érdemjeggyel a hallgató nem elégedett, vagy órai munkája és dolgozatai alapján nem egyértelmű az érdemjegye, akkor szóbeli beszámolón felelhet jobb jegyért a szorgalmi időszak végéig.</w:t>
      </w:r>
    </w:p>
    <w:p w14:paraId="00000010" w14:textId="77777777" w:rsidR="00584B91" w:rsidRDefault="003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1" w14:textId="77777777" w:rsidR="00584B91" w:rsidRDefault="003726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BTLA824OMA Görög nyelv 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2018/2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019-II</w:t>
      </w:r>
    </w:p>
    <w:p w14:paraId="00000012" w14:textId="77777777" w:rsidR="00584B91" w:rsidRDefault="003726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Szerda 8:00-10:00, Főépület 407/5</w:t>
      </w:r>
    </w:p>
    <w:p w14:paraId="00000013" w14:textId="77777777" w:rsidR="00584B91" w:rsidRDefault="003726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4" w14:textId="77777777" w:rsidR="00584B91" w:rsidRDefault="00584B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84B91" w:rsidRDefault="003726B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szeminárium célja:</w:t>
      </w:r>
    </w:p>
    <w:p w14:paraId="00000016" w14:textId="77777777" w:rsidR="00584B91" w:rsidRDefault="003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ógörög nyelv leíró nyelvtanának (legalapvetőbb alak- és mondattani jelenségeinek), valamin</w:t>
      </w:r>
      <w:r>
        <w:rPr>
          <w:rFonts w:ascii="Times New Roman" w:eastAsia="Times New Roman" w:hAnsi="Times New Roman" w:cs="Times New Roman"/>
          <w:sz w:val="24"/>
          <w:szCs w:val="24"/>
        </w:rPr>
        <w:t>t alapszókincsének megtanítása, néhány fontosabb irodalmi részlet olvastatása.</w:t>
      </w:r>
    </w:p>
    <w:p w14:paraId="00000017" w14:textId="77777777" w:rsidR="00584B91" w:rsidRDefault="00584B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84B91" w:rsidRDefault="003726B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14:paraId="00000019" w14:textId="77777777" w:rsidR="00584B91" w:rsidRDefault="003726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Maywald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L. – Mészáros 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Görög nyelvtan.</w:t>
      </w:r>
    </w:p>
    <w:p w14:paraId="0000001A" w14:textId="77777777" w:rsidR="00584B91" w:rsidRDefault="00584B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84B91" w:rsidRDefault="003726B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14:paraId="0000001C" w14:textId="77777777" w:rsidR="00584B91" w:rsidRDefault="003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szemináriumok rendszeres látogatása. A hallgató a félévközi kisebb dolgozatok alapján kap jegyet. Ha az így felajánlott érdemjeggyel a hallgató nem elégedett, vagy órai munkája és dolgozatai alapján nem egyértelmű az érdemjegye, akkor szóbeli beszámolón </w:t>
      </w:r>
      <w:r>
        <w:rPr>
          <w:rFonts w:ascii="Times New Roman" w:eastAsia="Times New Roman" w:hAnsi="Times New Roman" w:cs="Times New Roman"/>
          <w:sz w:val="24"/>
          <w:szCs w:val="24"/>
        </w:rPr>
        <w:t>felelhet jobb jegyért a szorgalmi időszak végéig.</w:t>
      </w:r>
      <w:r>
        <w:br w:type="page"/>
      </w:r>
    </w:p>
    <w:p w14:paraId="0000001D" w14:textId="77777777" w:rsidR="00584B91" w:rsidRDefault="003726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BTLA805OMA Latin szövegolvasás 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2018/2019-II</w:t>
      </w:r>
    </w:p>
    <w:p w14:paraId="0000001E" w14:textId="2E612EFA" w:rsidR="00584B91" w:rsidRDefault="003726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Szerda 10</w:t>
      </w:r>
      <w:r>
        <w:rPr>
          <w:rFonts w:ascii="Times New Roman" w:eastAsia="Times New Roman" w:hAnsi="Times New Roman" w:cs="Times New Roman"/>
          <w:sz w:val="24"/>
          <w:szCs w:val="24"/>
        </w:rPr>
        <w:t>:00-12</w:t>
      </w:r>
      <w:r>
        <w:rPr>
          <w:rFonts w:ascii="Times New Roman" w:eastAsia="Times New Roman" w:hAnsi="Times New Roman" w:cs="Times New Roman"/>
          <w:sz w:val="24"/>
          <w:szCs w:val="24"/>
        </w:rPr>
        <w:t>:00, Főépület 407/5</w:t>
      </w:r>
    </w:p>
    <w:p w14:paraId="0000001F" w14:textId="77777777" w:rsidR="00584B91" w:rsidRDefault="003726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0" w14:textId="77777777" w:rsidR="00584B91" w:rsidRDefault="00584B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584B91" w:rsidRDefault="003726B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szeminárium célj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a:</w:t>
      </w:r>
    </w:p>
    <w:p w14:paraId="00000022" w14:textId="77777777" w:rsidR="00584B91" w:rsidRDefault="003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klasszikus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auctor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műveiből bizonyos részletekkel való ismerkedés valamint a résztvevők latin nyelvtudásának megszilárdítása, a szókincs és a fordítási készség fejlesztése.</w:t>
      </w:r>
    </w:p>
    <w:p w14:paraId="00000023" w14:textId="77777777" w:rsidR="00584B91" w:rsidRDefault="00584B9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4" w14:textId="77777777" w:rsidR="00584B91" w:rsidRDefault="003726B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14:paraId="00000025" w14:textId="77777777" w:rsidR="00584B91" w:rsidRDefault="003726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Ferenczi – Monostori: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nyelv.</w:t>
      </w:r>
    </w:p>
    <w:p w14:paraId="00000026" w14:textId="77777777" w:rsidR="00584B91" w:rsidRDefault="003726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– Kovács – Péte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Latin nyelvtan a középiskolák számára.</w:t>
      </w:r>
    </w:p>
    <w:p w14:paraId="00000027" w14:textId="77777777" w:rsidR="00584B91" w:rsidRDefault="00584B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84B91" w:rsidRDefault="003726B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14:paraId="00000029" w14:textId="77777777" w:rsidR="00584B91" w:rsidRDefault="003726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szemináriumok rendszeres látogatása. A hallgató a félévközi kisebb dolgozatok alapján kap jegyet. Ha az így felajánlott érdemjeggyel a hallgató nem elégedett, vagy órai munkája és dolgo</w:t>
      </w:r>
      <w:r>
        <w:rPr>
          <w:rFonts w:ascii="Times New Roman" w:eastAsia="Times New Roman" w:hAnsi="Times New Roman" w:cs="Times New Roman"/>
          <w:sz w:val="24"/>
          <w:szCs w:val="24"/>
        </w:rPr>
        <w:t>zatai alapján nem egyértelmű az érdemjegye, akkor szóbeli beszámolón felelhet jobb jegyért a szorgalmi időszak végéig.</w:t>
      </w:r>
    </w:p>
    <w:sectPr w:rsidR="00584B9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CC2"/>
    <w:multiLevelType w:val="multilevel"/>
    <w:tmpl w:val="1C4A9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8717EE"/>
    <w:multiLevelType w:val="multilevel"/>
    <w:tmpl w:val="4FCA5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4B91"/>
    <w:rsid w:val="003726B0"/>
    <w:rsid w:val="005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0169"/>
  <w15:docId w15:val="{5850138B-1718-4730-89CF-51970B4E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cs.istvan@arts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cs.istvan@arts.unideb.hu" TargetMode="Externa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Kovács István</cp:lastModifiedBy>
  <cp:revision>2</cp:revision>
  <dcterms:created xsi:type="dcterms:W3CDTF">2019-03-04T12:58:00Z</dcterms:created>
  <dcterms:modified xsi:type="dcterms:W3CDTF">2019-03-04T12:59:00Z</dcterms:modified>
</cp:coreProperties>
</file>