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9AC686F" w:rsidR="00911101" w:rsidRPr="00E81D7A" w:rsidRDefault="00E81D7A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D7A">
        <w:rPr>
          <w:rFonts w:ascii="Times New Roman" w:eastAsia="Times New Roman" w:hAnsi="Times New Roman" w:cs="Times New Roman"/>
          <w:b/>
          <w:sz w:val="24"/>
          <w:szCs w:val="24"/>
        </w:rPr>
        <w:t xml:space="preserve">btla847_2022 -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Speciális kollégium III.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Pr="00E81D7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E81D7A">
        <w:rPr>
          <w:rFonts w:ascii="Times New Roman" w:eastAsia="Times New Roman" w:hAnsi="Times New Roman" w:cs="Times New Roman"/>
          <w:b/>
          <w:sz w:val="24"/>
          <w:szCs w:val="24"/>
        </w:rPr>
        <w:tab/>
        <w:t>2021/2022-II</w:t>
      </w:r>
    </w:p>
    <w:p w14:paraId="00000002" w14:textId="77777777" w:rsidR="00911101" w:rsidRPr="00E81D7A" w:rsidRDefault="00E81D7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7A">
        <w:rPr>
          <w:rFonts w:ascii="Times New Roman" w:eastAsia="Times New Roman" w:hAnsi="Times New Roman" w:cs="Times New Roman"/>
          <w:sz w:val="24"/>
          <w:szCs w:val="24"/>
        </w:rPr>
        <w:t>Főépület 305.; Sz. 14:00-16:00.</w:t>
      </w:r>
    </w:p>
    <w:p w14:paraId="00000003" w14:textId="77777777" w:rsidR="00911101" w:rsidRPr="00E81D7A" w:rsidRDefault="00E81D7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7A">
        <w:rPr>
          <w:rFonts w:ascii="Times New Roman" w:eastAsia="Times New Roman" w:hAnsi="Times New Roman" w:cs="Times New Roman"/>
          <w:sz w:val="24"/>
          <w:szCs w:val="24"/>
        </w:rPr>
        <w:t>Kapi Péter</w:t>
      </w:r>
      <w:bookmarkStart w:id="0" w:name="_GoBack"/>
      <w:bookmarkEnd w:id="0"/>
    </w:p>
    <w:p w14:paraId="00000004" w14:textId="77777777" w:rsidR="00911101" w:rsidRPr="00E81D7A" w:rsidRDefault="00911101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911101" w:rsidRPr="00E81D7A" w:rsidRDefault="00E81D7A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D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Témák:</w:t>
      </w:r>
    </w:p>
    <w:p w14:paraId="00000006" w14:textId="77777777" w:rsidR="00911101" w:rsidRPr="00E81D7A" w:rsidRDefault="00E81D7A">
      <w:pPr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7A">
        <w:rPr>
          <w:rFonts w:ascii="Times New Roman" w:eastAsia="Times New Roman" w:hAnsi="Times New Roman" w:cs="Times New Roman"/>
          <w:sz w:val="24"/>
          <w:szCs w:val="24"/>
        </w:rPr>
        <w:t>Tematika és követelmények ismertetése</w:t>
      </w:r>
    </w:p>
    <w:p w14:paraId="00000007" w14:textId="77777777" w:rsidR="00911101" w:rsidRPr="00E81D7A" w:rsidRDefault="00E81D7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7A">
        <w:rPr>
          <w:rFonts w:ascii="Times New Roman" w:eastAsia="Times New Roman" w:hAnsi="Times New Roman" w:cs="Times New Roman"/>
          <w:sz w:val="24"/>
          <w:szCs w:val="24"/>
        </w:rPr>
        <w:t>Tematikus szemelvények olvasása I.</w:t>
      </w:r>
    </w:p>
    <w:p w14:paraId="00000008" w14:textId="77777777" w:rsidR="00911101" w:rsidRPr="00E81D7A" w:rsidRDefault="00E81D7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7A">
        <w:rPr>
          <w:rFonts w:ascii="Times New Roman" w:eastAsia="Times New Roman" w:hAnsi="Times New Roman" w:cs="Times New Roman"/>
          <w:sz w:val="24"/>
          <w:szCs w:val="24"/>
        </w:rPr>
        <w:t>Tematikus szemelvények olvasása II.</w:t>
      </w:r>
    </w:p>
    <w:p w14:paraId="00000009" w14:textId="77777777" w:rsidR="00911101" w:rsidRPr="00E81D7A" w:rsidRDefault="00E81D7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7A">
        <w:rPr>
          <w:rFonts w:ascii="Times New Roman" w:eastAsia="Times New Roman" w:hAnsi="Times New Roman" w:cs="Times New Roman"/>
          <w:sz w:val="24"/>
          <w:szCs w:val="24"/>
        </w:rPr>
        <w:t>Hallgatói gyakorlatok I.</w:t>
      </w:r>
    </w:p>
    <w:p w14:paraId="0000000A" w14:textId="77777777" w:rsidR="00911101" w:rsidRPr="00E81D7A" w:rsidRDefault="00E81D7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7A">
        <w:rPr>
          <w:rFonts w:ascii="Times New Roman" w:eastAsia="Times New Roman" w:hAnsi="Times New Roman" w:cs="Times New Roman"/>
          <w:sz w:val="24"/>
          <w:szCs w:val="24"/>
        </w:rPr>
        <w:t>Hallgatói gyakorlatok II.</w:t>
      </w:r>
    </w:p>
    <w:p w14:paraId="0000000B" w14:textId="77777777" w:rsidR="00911101" w:rsidRPr="00E81D7A" w:rsidRDefault="00E81D7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7A">
        <w:rPr>
          <w:rFonts w:ascii="Times New Roman" w:eastAsia="Times New Roman" w:hAnsi="Times New Roman" w:cs="Times New Roman"/>
          <w:sz w:val="24"/>
          <w:szCs w:val="24"/>
        </w:rPr>
        <w:t xml:space="preserve">Hallgatói gyakorlatok III. </w:t>
      </w:r>
    </w:p>
    <w:p w14:paraId="0000000C" w14:textId="77777777" w:rsidR="00911101" w:rsidRPr="00E81D7A" w:rsidRDefault="00E81D7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7A">
        <w:rPr>
          <w:rFonts w:ascii="Times New Roman" w:eastAsia="Times New Roman" w:hAnsi="Times New Roman" w:cs="Times New Roman"/>
          <w:sz w:val="24"/>
          <w:szCs w:val="24"/>
        </w:rPr>
        <w:t>Hallgatói gyakorlatok IV. - 1. zárthelyi dolgozat</w:t>
      </w:r>
    </w:p>
    <w:p w14:paraId="0000000D" w14:textId="77777777" w:rsidR="00911101" w:rsidRPr="00E81D7A" w:rsidRDefault="00E81D7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7A">
        <w:rPr>
          <w:rFonts w:ascii="Times New Roman" w:eastAsia="Times New Roman" w:hAnsi="Times New Roman" w:cs="Times New Roman"/>
          <w:sz w:val="24"/>
          <w:szCs w:val="24"/>
        </w:rPr>
        <w:t>Hallgatói gyakorlatok V.</w:t>
      </w:r>
    </w:p>
    <w:p w14:paraId="0000000E" w14:textId="77777777" w:rsidR="00911101" w:rsidRPr="00E81D7A" w:rsidRDefault="00E81D7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7A">
        <w:rPr>
          <w:rFonts w:ascii="Times New Roman" w:eastAsia="Times New Roman" w:hAnsi="Times New Roman" w:cs="Times New Roman"/>
          <w:sz w:val="24"/>
          <w:szCs w:val="24"/>
        </w:rPr>
        <w:t>Hallgatói gyakorlatok VI.</w:t>
      </w:r>
    </w:p>
    <w:p w14:paraId="0000000F" w14:textId="77777777" w:rsidR="00911101" w:rsidRPr="00E81D7A" w:rsidRDefault="00E81D7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7A">
        <w:rPr>
          <w:rFonts w:ascii="Times New Roman" w:eastAsia="Times New Roman" w:hAnsi="Times New Roman" w:cs="Times New Roman"/>
          <w:sz w:val="24"/>
          <w:szCs w:val="24"/>
        </w:rPr>
        <w:t>Hallgatói gyakorlatok VII.</w:t>
      </w:r>
    </w:p>
    <w:p w14:paraId="00000010" w14:textId="5DD7347D" w:rsidR="00911101" w:rsidRPr="00E81D7A" w:rsidRDefault="00E81D7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Hallgatói gyakorlatok VIII. </w:t>
      </w:r>
      <w:r w:rsidRPr="00E81D7A">
        <w:rPr>
          <w:rFonts w:ascii="Times New Roman" w:eastAsia="Times New Roman" w:hAnsi="Times New Roman" w:cs="Times New Roman"/>
          <w:sz w:val="24"/>
          <w:szCs w:val="24"/>
        </w:rPr>
        <w:t>- 2. zárthelyi dolgo</w:t>
      </w:r>
      <w:r w:rsidRPr="00E81D7A">
        <w:rPr>
          <w:rFonts w:ascii="Times New Roman" w:eastAsia="Times New Roman" w:hAnsi="Times New Roman" w:cs="Times New Roman"/>
          <w:sz w:val="24"/>
          <w:szCs w:val="24"/>
        </w:rPr>
        <w:t>zat</w:t>
      </w:r>
    </w:p>
    <w:p w14:paraId="00000011" w14:textId="77777777" w:rsidR="00911101" w:rsidRPr="00E81D7A" w:rsidRDefault="00E81D7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7A">
        <w:rPr>
          <w:rFonts w:ascii="Times New Roman" w:eastAsia="Times New Roman" w:hAnsi="Times New Roman" w:cs="Times New Roman"/>
          <w:sz w:val="24"/>
          <w:szCs w:val="24"/>
        </w:rPr>
        <w:t>Hallgatói gyakorlatok IX.</w:t>
      </w:r>
    </w:p>
    <w:p w14:paraId="00000012" w14:textId="77777777" w:rsidR="00911101" w:rsidRPr="00E81D7A" w:rsidRDefault="00E81D7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7A">
        <w:rPr>
          <w:rFonts w:ascii="Times New Roman" w:eastAsia="Times New Roman" w:hAnsi="Times New Roman" w:cs="Times New Roman"/>
          <w:sz w:val="24"/>
          <w:szCs w:val="24"/>
        </w:rPr>
        <w:t>A félév értékelése</w:t>
      </w:r>
    </w:p>
    <w:p w14:paraId="00000013" w14:textId="77777777" w:rsidR="00911101" w:rsidRPr="00E81D7A" w:rsidRDefault="00911101">
      <w:pPr>
        <w:rPr>
          <w:rFonts w:ascii="Times New Roman" w:hAnsi="Times New Roman" w:cs="Times New Roman"/>
          <w:sz w:val="24"/>
          <w:szCs w:val="24"/>
        </w:rPr>
      </w:pPr>
    </w:p>
    <w:p w14:paraId="00000014" w14:textId="77777777" w:rsidR="00911101" w:rsidRPr="00E81D7A" w:rsidRDefault="00E81D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1D7A">
        <w:rPr>
          <w:rFonts w:ascii="Times New Roman" w:hAnsi="Times New Roman" w:cs="Times New Roman"/>
          <w:sz w:val="24"/>
          <w:szCs w:val="24"/>
          <w:u w:val="single"/>
        </w:rPr>
        <w:t>A kurzus célja, menete, a teljesítés feltételei:</w:t>
      </w:r>
    </w:p>
    <w:p w14:paraId="00000015" w14:textId="77777777" w:rsidR="00911101" w:rsidRPr="00E81D7A" w:rsidRDefault="00911101">
      <w:pPr>
        <w:rPr>
          <w:rFonts w:ascii="Times New Roman" w:hAnsi="Times New Roman" w:cs="Times New Roman"/>
          <w:sz w:val="24"/>
          <w:szCs w:val="24"/>
        </w:rPr>
      </w:pPr>
    </w:p>
    <w:p w14:paraId="00000016" w14:textId="77777777" w:rsidR="00911101" w:rsidRPr="00E81D7A" w:rsidRDefault="00E81D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7A">
        <w:rPr>
          <w:rFonts w:ascii="Times New Roman" w:eastAsia="Times New Roman" w:hAnsi="Times New Roman" w:cs="Times New Roman"/>
          <w:sz w:val="24"/>
          <w:szCs w:val="24"/>
        </w:rPr>
        <w:t>A kurzus a latin szövegek feldolgozása mellett lehetőséget ad a hallgatóknak a tanítás és a feladatkészítés gyakorlására is. A 4. órától kezdve, a hallgatók</w:t>
      </w:r>
      <w:r w:rsidRPr="00E81D7A">
        <w:rPr>
          <w:rFonts w:ascii="Times New Roman" w:eastAsia="Times New Roman" w:hAnsi="Times New Roman" w:cs="Times New Roman"/>
          <w:sz w:val="24"/>
          <w:szCs w:val="24"/>
        </w:rPr>
        <w:t xml:space="preserve"> felváltva, </w:t>
      </w:r>
      <w:proofErr w:type="spellStart"/>
      <w:r w:rsidRPr="00E81D7A">
        <w:rPr>
          <w:rFonts w:ascii="Times New Roman" w:eastAsia="Times New Roman" w:hAnsi="Times New Roman" w:cs="Times New Roman"/>
          <w:sz w:val="24"/>
          <w:szCs w:val="24"/>
        </w:rPr>
        <w:t>mikrotanítás</w:t>
      </w:r>
      <w:proofErr w:type="spellEnd"/>
      <w:r w:rsidRPr="00E81D7A">
        <w:rPr>
          <w:rFonts w:ascii="Times New Roman" w:eastAsia="Times New Roman" w:hAnsi="Times New Roman" w:cs="Times New Roman"/>
          <w:sz w:val="24"/>
          <w:szCs w:val="24"/>
        </w:rPr>
        <w:t xml:space="preserve"> formájában feldolgoztatják az előre kiválasztott szövegrészleteket, melyekhez minden alkalommal egy rövid nyelvtani feladatot is terveznek.</w:t>
      </w:r>
    </w:p>
    <w:p w14:paraId="00000017" w14:textId="77777777" w:rsidR="00911101" w:rsidRPr="00E81D7A" w:rsidRDefault="00E81D7A">
      <w:pPr>
        <w:rPr>
          <w:rFonts w:ascii="Times New Roman" w:hAnsi="Times New Roman" w:cs="Times New Roman"/>
          <w:sz w:val="24"/>
          <w:szCs w:val="24"/>
        </w:rPr>
      </w:pPr>
      <w:r w:rsidRPr="00E81D7A">
        <w:rPr>
          <w:rFonts w:ascii="Times New Roman" w:hAnsi="Times New Roman" w:cs="Times New Roman"/>
          <w:sz w:val="24"/>
          <w:szCs w:val="24"/>
        </w:rPr>
        <w:t>Érdemjegy: az aktív órai részvétel, valamint a zárthelyi dolgozatok (</w:t>
      </w:r>
      <w:proofErr w:type="spellStart"/>
      <w:r w:rsidRPr="00E81D7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81D7A">
        <w:rPr>
          <w:rFonts w:ascii="Times New Roman" w:hAnsi="Times New Roman" w:cs="Times New Roman"/>
          <w:sz w:val="24"/>
          <w:szCs w:val="24"/>
        </w:rPr>
        <w:t>. 2x25 pont) alapjá</w:t>
      </w:r>
      <w:r w:rsidRPr="00E81D7A">
        <w:rPr>
          <w:rFonts w:ascii="Times New Roman" w:hAnsi="Times New Roman" w:cs="Times New Roman"/>
          <w:sz w:val="24"/>
          <w:szCs w:val="24"/>
        </w:rPr>
        <w:t>n.</w:t>
      </w:r>
    </w:p>
    <w:p w14:paraId="00000018" w14:textId="77777777" w:rsidR="00911101" w:rsidRPr="00E81D7A" w:rsidRDefault="00E81D7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1D7A">
        <w:rPr>
          <w:rFonts w:ascii="Times New Roman" w:hAnsi="Times New Roman" w:cs="Times New Roman"/>
          <w:sz w:val="24"/>
          <w:szCs w:val="24"/>
        </w:rPr>
        <w:t>1. zárthelyi dolgozat tartalma: az 2-6. órán feldolgozott szövegek.</w:t>
      </w:r>
    </w:p>
    <w:p w14:paraId="00000019" w14:textId="77777777" w:rsidR="00911101" w:rsidRPr="00E81D7A" w:rsidRDefault="00E81D7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1D7A">
        <w:rPr>
          <w:rFonts w:ascii="Times New Roman" w:hAnsi="Times New Roman" w:cs="Times New Roman"/>
          <w:sz w:val="24"/>
          <w:szCs w:val="24"/>
        </w:rPr>
        <w:t>2. zárthelyi dolgozat tartalma: a 7-10. órán feldolgozott szövegek</w:t>
      </w:r>
    </w:p>
    <w:sectPr w:rsidR="00911101" w:rsidRPr="00E81D7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3B2C"/>
    <w:multiLevelType w:val="multilevel"/>
    <w:tmpl w:val="94ACF2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ED5EFB"/>
    <w:multiLevelType w:val="multilevel"/>
    <w:tmpl w:val="2DF22A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01"/>
    <w:rsid w:val="00911101"/>
    <w:rsid w:val="00E8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C95F8-80FD-431A-A1D3-7F99425C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kapipeter@sulid.hu</cp:lastModifiedBy>
  <cp:revision>2</cp:revision>
  <dcterms:created xsi:type="dcterms:W3CDTF">2022-02-04T13:20:00Z</dcterms:created>
  <dcterms:modified xsi:type="dcterms:W3CDTF">2022-02-04T13:20:00Z</dcterms:modified>
</cp:coreProperties>
</file>