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BB9E" w14:textId="79648AB7" w:rsidR="00546D68" w:rsidRPr="00E44CEB" w:rsidRDefault="00BE7638" w:rsidP="00962131">
      <w:pPr>
        <w:jc w:val="center"/>
        <w:rPr>
          <w:rFonts w:asciiTheme="majorBidi" w:hAnsiTheme="majorBidi" w:cstheme="majorBidi"/>
          <w:b/>
          <w:bCs/>
          <w:smallCaps/>
          <w:sz w:val="24"/>
          <w:szCs w:val="24"/>
        </w:rPr>
      </w:pPr>
      <w:r w:rsidRPr="00E44CEB">
        <w:rPr>
          <w:rFonts w:asciiTheme="majorBidi" w:hAnsiTheme="majorBidi" w:cstheme="majorBidi"/>
          <w:b/>
          <w:smallCaps/>
          <w:sz w:val="24"/>
          <w:szCs w:val="24"/>
        </w:rPr>
        <w:t>Tematika és követelményrendszer</w:t>
      </w:r>
    </w:p>
    <w:p w14:paraId="317F97CE" w14:textId="24F5DF61" w:rsidR="00546D68" w:rsidRPr="00E44CEB" w:rsidRDefault="00546D68" w:rsidP="00E021D3">
      <w:pPr>
        <w:rPr>
          <w:rFonts w:asciiTheme="majorBidi" w:eastAsia="Garamond" w:hAnsiTheme="majorBidi" w:cstheme="majorBidi"/>
          <w:b/>
          <w:bCs/>
          <w:sz w:val="24"/>
          <w:szCs w:val="24"/>
        </w:rPr>
      </w:pPr>
    </w:p>
    <w:p w14:paraId="6623F785" w14:textId="56E6C118" w:rsidR="00546D68" w:rsidRPr="00E44CEB" w:rsidRDefault="00E47334" w:rsidP="00BE7638">
      <w:pPr>
        <w:ind w:right="-24"/>
        <w:jc w:val="center"/>
        <w:rPr>
          <w:rFonts w:asciiTheme="majorBidi" w:hAnsiTheme="majorBidi" w:cstheme="majorBidi"/>
          <w:b/>
          <w:spacing w:val="-1"/>
          <w:sz w:val="24"/>
          <w:szCs w:val="24"/>
        </w:rPr>
      </w:pPr>
      <w:r w:rsidRPr="00E44CEB">
        <w:rPr>
          <w:rFonts w:asciiTheme="majorBidi" w:hAnsiTheme="majorBidi" w:cstheme="majorBidi"/>
          <w:b/>
          <w:sz w:val="24"/>
          <w:szCs w:val="24"/>
        </w:rPr>
        <w:t>2021</w:t>
      </w:r>
      <w:r w:rsidR="00421177" w:rsidRPr="00E44CEB">
        <w:rPr>
          <w:rFonts w:asciiTheme="majorBidi" w:hAnsiTheme="majorBidi" w:cstheme="majorBidi"/>
          <w:b/>
          <w:sz w:val="24"/>
          <w:szCs w:val="24"/>
        </w:rPr>
        <w:t>/20</w:t>
      </w:r>
      <w:r w:rsidRPr="00E44CEB">
        <w:rPr>
          <w:rFonts w:asciiTheme="majorBidi" w:hAnsiTheme="majorBidi" w:cstheme="majorBidi"/>
          <w:b/>
          <w:sz w:val="24"/>
          <w:szCs w:val="24"/>
        </w:rPr>
        <w:t>22</w:t>
      </w:r>
      <w:r w:rsidR="008E6E33" w:rsidRPr="00E44CEB">
        <w:rPr>
          <w:rFonts w:asciiTheme="majorBidi" w:hAnsiTheme="majorBidi" w:cstheme="majorBidi"/>
          <w:b/>
          <w:sz w:val="24"/>
          <w:szCs w:val="24"/>
        </w:rPr>
        <w:t>.</w:t>
      </w:r>
      <w:r w:rsidR="00421177" w:rsidRPr="00E44CEB">
        <w:rPr>
          <w:rFonts w:asciiTheme="majorBidi" w:hAnsiTheme="majorBidi" w:cstheme="majorBidi"/>
          <w:b/>
          <w:spacing w:val="-10"/>
          <w:sz w:val="24"/>
          <w:szCs w:val="24"/>
        </w:rPr>
        <w:t xml:space="preserve"> </w:t>
      </w:r>
      <w:r w:rsidR="00962131" w:rsidRPr="00E44CEB">
        <w:rPr>
          <w:rFonts w:asciiTheme="majorBidi" w:hAnsiTheme="majorBidi" w:cstheme="majorBidi"/>
          <w:b/>
          <w:spacing w:val="-10"/>
          <w:sz w:val="24"/>
          <w:szCs w:val="24"/>
        </w:rPr>
        <w:t xml:space="preserve">tanév </w:t>
      </w:r>
      <w:r w:rsidR="00421177" w:rsidRPr="00E44CEB">
        <w:rPr>
          <w:rFonts w:asciiTheme="majorBidi" w:hAnsiTheme="majorBidi" w:cstheme="majorBidi"/>
          <w:b/>
          <w:sz w:val="24"/>
          <w:szCs w:val="24"/>
        </w:rPr>
        <w:t>I.</w:t>
      </w:r>
      <w:r w:rsidR="00421177" w:rsidRPr="00E44CEB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="00962131" w:rsidRPr="00E44CEB">
        <w:rPr>
          <w:rFonts w:asciiTheme="majorBidi" w:hAnsiTheme="majorBidi" w:cstheme="majorBidi"/>
          <w:b/>
          <w:spacing w:val="-8"/>
          <w:sz w:val="24"/>
          <w:szCs w:val="24"/>
        </w:rPr>
        <w:t xml:space="preserve">(őszi) </w:t>
      </w:r>
      <w:r w:rsidR="00421177" w:rsidRPr="00E44CEB">
        <w:rPr>
          <w:rFonts w:asciiTheme="majorBidi" w:hAnsiTheme="majorBidi" w:cstheme="majorBidi"/>
          <w:b/>
          <w:spacing w:val="-1"/>
          <w:sz w:val="24"/>
          <w:szCs w:val="24"/>
        </w:rPr>
        <w:t>félév</w:t>
      </w:r>
    </w:p>
    <w:p w14:paraId="50EE15DF" w14:textId="77777777" w:rsidR="00962131" w:rsidRPr="00E44CEB" w:rsidRDefault="00962131" w:rsidP="00BE7638">
      <w:pPr>
        <w:ind w:right="-24"/>
        <w:jc w:val="center"/>
        <w:rPr>
          <w:rFonts w:asciiTheme="majorBidi" w:eastAsia="Garamond" w:hAnsiTheme="majorBidi" w:cstheme="majorBidi"/>
          <w:sz w:val="24"/>
          <w:szCs w:val="24"/>
        </w:rPr>
      </w:pPr>
    </w:p>
    <w:tbl>
      <w:tblPr>
        <w:tblStyle w:val="Rcsostblzat"/>
        <w:tblW w:w="9639" w:type="dxa"/>
        <w:jc w:val="center"/>
        <w:tblLook w:val="04A0" w:firstRow="1" w:lastRow="0" w:firstColumn="1" w:lastColumn="0" w:noHBand="0" w:noVBand="1"/>
      </w:tblPr>
      <w:tblGrid>
        <w:gridCol w:w="2068"/>
        <w:gridCol w:w="2747"/>
        <w:gridCol w:w="4824"/>
      </w:tblGrid>
      <w:tr w:rsidR="00BA0053" w:rsidRPr="00E44CEB" w14:paraId="25D9323A" w14:textId="77777777" w:rsidTr="0090113C">
        <w:trPr>
          <w:jc w:val="center"/>
        </w:trPr>
        <w:tc>
          <w:tcPr>
            <w:tcW w:w="4815" w:type="dxa"/>
            <w:gridSpan w:val="2"/>
          </w:tcPr>
          <w:p w14:paraId="3B7EA587" w14:textId="77777777" w:rsidR="00507922" w:rsidRPr="00E44CEB" w:rsidRDefault="00BA0053" w:rsidP="004D209F">
            <w:pPr>
              <w:tabs>
                <w:tab w:val="left" w:pos="5191"/>
              </w:tabs>
              <w:ind w:left="34" w:right="49" w:hanging="1"/>
              <w:rPr>
                <w:rFonts w:asciiTheme="majorBidi" w:hAnsiTheme="majorBidi" w:cstheme="majorBidi"/>
                <w:b/>
                <w:spacing w:val="-8"/>
                <w:sz w:val="24"/>
                <w:szCs w:val="24"/>
              </w:rPr>
            </w:pPr>
            <w:r w:rsidRPr="00E44CEB">
              <w:rPr>
                <w:rFonts w:asciiTheme="majorBidi" w:hAnsiTheme="majorBidi" w:cstheme="majorBidi"/>
                <w:b/>
                <w:smallCaps/>
                <w:spacing w:val="-1"/>
                <w:sz w:val="24"/>
                <w:szCs w:val="24"/>
              </w:rPr>
              <w:t>T</w:t>
            </w:r>
            <w:r w:rsidR="004D209F" w:rsidRPr="00E44CEB">
              <w:rPr>
                <w:rFonts w:asciiTheme="majorBidi" w:hAnsiTheme="majorBidi" w:cstheme="majorBidi"/>
                <w:b/>
                <w:smallCaps/>
                <w:spacing w:val="-1"/>
                <w:sz w:val="24"/>
                <w:szCs w:val="24"/>
              </w:rPr>
              <w:t>ant</w:t>
            </w:r>
            <w:r w:rsidRPr="00E44CEB">
              <w:rPr>
                <w:rFonts w:asciiTheme="majorBidi" w:hAnsiTheme="majorBidi" w:cstheme="majorBidi"/>
                <w:b/>
                <w:smallCaps/>
                <w:spacing w:val="-1"/>
                <w:sz w:val="24"/>
                <w:szCs w:val="24"/>
              </w:rPr>
              <w:t>árgy</w:t>
            </w:r>
            <w:r w:rsidRPr="00E44CEB">
              <w:rPr>
                <w:rFonts w:asciiTheme="majorBidi" w:hAnsiTheme="majorBidi" w:cstheme="majorBidi"/>
                <w:b/>
                <w:smallCaps/>
                <w:spacing w:val="-9"/>
                <w:sz w:val="24"/>
                <w:szCs w:val="24"/>
              </w:rPr>
              <w:t xml:space="preserve"> </w:t>
            </w:r>
            <w:r w:rsidRPr="00E44CEB">
              <w:rPr>
                <w:rFonts w:asciiTheme="majorBidi" w:hAnsiTheme="majorBidi" w:cstheme="majorBidi"/>
                <w:b/>
                <w:smallCaps/>
                <w:spacing w:val="-1"/>
                <w:sz w:val="24"/>
                <w:szCs w:val="24"/>
              </w:rPr>
              <w:t>neve</w:t>
            </w:r>
            <w:r w:rsidRPr="00E44CEB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:</w:t>
            </w:r>
            <w:r w:rsidRPr="00E44CEB">
              <w:rPr>
                <w:rFonts w:asciiTheme="majorBidi" w:hAnsiTheme="majorBidi" w:cstheme="majorBidi"/>
                <w:b/>
                <w:spacing w:val="-8"/>
                <w:sz w:val="24"/>
                <w:szCs w:val="24"/>
              </w:rPr>
              <w:t xml:space="preserve"> </w:t>
            </w:r>
          </w:p>
          <w:p w14:paraId="73F0B080" w14:textId="77777777" w:rsidR="00507922" w:rsidRPr="00E44CEB" w:rsidRDefault="00BA0053" w:rsidP="004D209F">
            <w:pPr>
              <w:tabs>
                <w:tab w:val="left" w:pos="5191"/>
              </w:tabs>
              <w:ind w:left="34" w:right="49" w:hanging="1"/>
              <w:rPr>
                <w:rFonts w:asciiTheme="majorBidi" w:hAnsiTheme="majorBidi" w:cstheme="majorBidi"/>
                <w:b/>
                <w:caps/>
                <w:spacing w:val="-9"/>
                <w:sz w:val="24"/>
                <w:szCs w:val="24"/>
              </w:rPr>
            </w:pPr>
            <w:r w:rsidRPr="00E44CEB">
              <w:rPr>
                <w:rFonts w:asciiTheme="majorBidi" w:hAnsiTheme="majorBidi" w:cstheme="majorBidi"/>
                <w:b/>
                <w:caps/>
                <w:spacing w:val="-1"/>
                <w:sz w:val="24"/>
                <w:szCs w:val="24"/>
              </w:rPr>
              <w:t>Diplomáciai</w:t>
            </w:r>
            <w:r w:rsidRPr="00E44CEB">
              <w:rPr>
                <w:rFonts w:asciiTheme="majorBidi" w:hAnsiTheme="majorBidi" w:cstheme="majorBidi"/>
                <w:b/>
                <w:caps/>
                <w:spacing w:val="-10"/>
                <w:sz w:val="24"/>
                <w:szCs w:val="24"/>
              </w:rPr>
              <w:t xml:space="preserve"> </w:t>
            </w:r>
            <w:r w:rsidRPr="00E44CEB">
              <w:rPr>
                <w:rFonts w:asciiTheme="majorBidi" w:hAnsiTheme="majorBidi" w:cstheme="majorBidi"/>
                <w:b/>
                <w:caps/>
                <w:spacing w:val="-1"/>
                <w:sz w:val="24"/>
                <w:szCs w:val="24"/>
              </w:rPr>
              <w:t>fordulatok</w:t>
            </w:r>
            <w:r w:rsidRPr="00E44CEB">
              <w:rPr>
                <w:rFonts w:asciiTheme="majorBidi" w:hAnsiTheme="majorBidi" w:cstheme="majorBidi"/>
                <w:b/>
                <w:caps/>
                <w:spacing w:val="-9"/>
                <w:sz w:val="24"/>
                <w:szCs w:val="24"/>
              </w:rPr>
              <w:t xml:space="preserve"> </w:t>
            </w:r>
          </w:p>
          <w:p w14:paraId="1DA5BCC0" w14:textId="73B00839" w:rsidR="00BA0053" w:rsidRPr="00E44CEB" w:rsidRDefault="00BA0053" w:rsidP="004D209F">
            <w:pPr>
              <w:tabs>
                <w:tab w:val="left" w:pos="5191"/>
              </w:tabs>
              <w:ind w:left="34" w:right="49" w:hanging="1"/>
              <w:rPr>
                <w:rFonts w:asciiTheme="majorBidi" w:hAnsiTheme="majorBidi" w:cstheme="majorBidi"/>
                <w:b/>
                <w:spacing w:val="77"/>
                <w:w w:val="99"/>
                <w:sz w:val="24"/>
                <w:szCs w:val="24"/>
              </w:rPr>
            </w:pPr>
            <w:r w:rsidRPr="00E44CEB">
              <w:rPr>
                <w:rFonts w:asciiTheme="majorBidi" w:hAnsiTheme="majorBidi" w:cstheme="majorBidi"/>
                <w:b/>
                <w:caps/>
                <w:sz w:val="24"/>
                <w:szCs w:val="24"/>
              </w:rPr>
              <w:t>a</w:t>
            </w:r>
            <w:r w:rsidRPr="00E44CEB">
              <w:rPr>
                <w:rFonts w:asciiTheme="majorBidi" w:hAnsiTheme="majorBidi" w:cstheme="majorBidi"/>
                <w:b/>
                <w:caps/>
                <w:spacing w:val="-7"/>
                <w:sz w:val="24"/>
                <w:szCs w:val="24"/>
              </w:rPr>
              <w:t xml:space="preserve"> </w:t>
            </w:r>
            <w:r w:rsidRPr="00E44CEB">
              <w:rPr>
                <w:rFonts w:asciiTheme="majorBidi" w:hAnsiTheme="majorBidi" w:cstheme="majorBidi"/>
                <w:b/>
                <w:caps/>
                <w:spacing w:val="-1"/>
                <w:sz w:val="24"/>
                <w:szCs w:val="24"/>
              </w:rPr>
              <w:t>nemzetközi</w:t>
            </w:r>
            <w:r w:rsidRPr="00E44CEB">
              <w:rPr>
                <w:rFonts w:asciiTheme="majorBidi" w:hAnsiTheme="majorBidi" w:cstheme="majorBidi"/>
                <w:b/>
                <w:caps/>
                <w:spacing w:val="-10"/>
                <w:sz w:val="24"/>
                <w:szCs w:val="24"/>
              </w:rPr>
              <w:t xml:space="preserve"> </w:t>
            </w:r>
            <w:r w:rsidRPr="00E44CEB">
              <w:rPr>
                <w:rFonts w:asciiTheme="majorBidi" w:hAnsiTheme="majorBidi" w:cstheme="majorBidi"/>
                <w:b/>
                <w:caps/>
                <w:spacing w:val="-1"/>
                <w:sz w:val="24"/>
                <w:szCs w:val="24"/>
              </w:rPr>
              <w:t>integráció</w:t>
            </w:r>
            <w:r w:rsidRPr="00E44CEB">
              <w:rPr>
                <w:rFonts w:asciiTheme="majorBidi" w:hAnsiTheme="majorBidi" w:cstheme="majorBidi"/>
                <w:b/>
                <w:caps/>
                <w:spacing w:val="-9"/>
                <w:sz w:val="24"/>
                <w:szCs w:val="24"/>
              </w:rPr>
              <w:t xml:space="preserve"> </w:t>
            </w:r>
            <w:r w:rsidRPr="00E44CEB">
              <w:rPr>
                <w:rFonts w:asciiTheme="majorBidi" w:hAnsiTheme="majorBidi" w:cstheme="majorBidi"/>
                <w:b/>
                <w:caps/>
                <w:spacing w:val="-1"/>
                <w:sz w:val="24"/>
                <w:szCs w:val="24"/>
              </w:rPr>
              <w:t>történetében</w:t>
            </w:r>
            <w:r w:rsidRPr="00E44CEB">
              <w:rPr>
                <w:rFonts w:asciiTheme="majorBidi" w:hAnsiTheme="majorBidi" w:cstheme="majorBidi"/>
                <w:b/>
                <w:spacing w:val="77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</w:tcPr>
          <w:p w14:paraId="76582464" w14:textId="697E1DEA" w:rsidR="00BA0053" w:rsidRPr="00E44CEB" w:rsidRDefault="00BA0053" w:rsidP="00CD7E2D">
            <w:pPr>
              <w:pBdr>
                <w:bottom w:val="single" w:sz="4" w:space="1" w:color="auto"/>
              </w:pBdr>
              <w:tabs>
                <w:tab w:val="left" w:pos="5191"/>
              </w:tabs>
              <w:ind w:right="-133"/>
              <w:rPr>
                <w:rFonts w:asciiTheme="majorBidi" w:eastAsia="Garamond" w:hAnsiTheme="majorBidi" w:cstheme="majorBidi"/>
                <w:b/>
                <w:sz w:val="24"/>
                <w:szCs w:val="24"/>
              </w:rPr>
            </w:pPr>
            <w:r w:rsidRPr="00E44CEB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Neptun</w:t>
            </w:r>
            <w:r w:rsidRPr="00E44CEB">
              <w:rPr>
                <w:rFonts w:asciiTheme="majorBidi" w:hAnsiTheme="majorBidi" w:cstheme="majorBidi"/>
                <w:b/>
                <w:spacing w:val="-8"/>
                <w:sz w:val="24"/>
                <w:szCs w:val="24"/>
              </w:rPr>
              <w:t xml:space="preserve"> </w:t>
            </w:r>
            <w:r w:rsidRPr="00E44CEB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kódja:</w:t>
            </w:r>
            <w:r w:rsidRPr="00E44CEB">
              <w:rPr>
                <w:rFonts w:asciiTheme="majorBidi" w:hAnsiTheme="majorBidi" w:cstheme="majorBidi"/>
                <w:b/>
                <w:spacing w:val="-8"/>
                <w:sz w:val="24"/>
                <w:szCs w:val="24"/>
              </w:rPr>
              <w:t xml:space="preserve"> </w:t>
            </w:r>
            <w:r w:rsidR="00433195">
              <w:rPr>
                <w:rFonts w:asciiTheme="majorBidi" w:hAnsiTheme="majorBidi" w:cstheme="majorBidi"/>
                <w:b/>
                <w:sz w:val="24"/>
                <w:szCs w:val="24"/>
              </w:rPr>
              <w:t>BTNT308BA</w:t>
            </w:r>
          </w:p>
          <w:p w14:paraId="7220AEF8" w14:textId="7C32C893" w:rsidR="00433195" w:rsidRPr="00E44CEB" w:rsidRDefault="00CD7E2D" w:rsidP="00433195">
            <w:pPr>
              <w:ind w:left="18" w:right="-25" w:hanging="1"/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  <w:r w:rsidRPr="00E44CEB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 xml:space="preserve">Előfeltétele: </w:t>
            </w:r>
          </w:p>
          <w:p w14:paraId="497EF065" w14:textId="06143FDC" w:rsidR="00BA0053" w:rsidRPr="00E44CEB" w:rsidRDefault="00BA0053" w:rsidP="00CD7E2D">
            <w:pPr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23C29" w:rsidRPr="00E44CEB" w14:paraId="01985B5A" w14:textId="77777777" w:rsidTr="0090113C">
        <w:trPr>
          <w:jc w:val="center"/>
        </w:trPr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62F81801" w14:textId="52EA9A38" w:rsidR="00023C29" w:rsidRPr="00E44CEB" w:rsidRDefault="00023C29" w:rsidP="00433195">
            <w:pPr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  <w:r w:rsidRPr="00E44CEB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Szak:</w:t>
            </w:r>
            <w:r w:rsidRPr="00E44CEB">
              <w:rPr>
                <w:rFonts w:asciiTheme="majorBidi" w:hAnsiTheme="majorBidi" w:cstheme="majorBidi"/>
                <w:b/>
                <w:spacing w:val="-7"/>
                <w:sz w:val="24"/>
                <w:szCs w:val="24"/>
              </w:rPr>
              <w:t xml:space="preserve"> </w:t>
            </w:r>
            <w:r w:rsidR="00433195">
              <w:rPr>
                <w:rFonts w:asciiTheme="majorBidi" w:hAnsiTheme="majorBidi" w:cstheme="majorBidi"/>
                <w:b/>
                <w:caps/>
                <w:sz w:val="24"/>
                <w:szCs w:val="24"/>
              </w:rPr>
              <w:t>NEMZETKÖZI TANULMÁNYOK BA (BTK)</w:t>
            </w:r>
          </w:p>
        </w:tc>
        <w:tc>
          <w:tcPr>
            <w:tcW w:w="4824" w:type="dxa"/>
          </w:tcPr>
          <w:p w14:paraId="1868A541" w14:textId="5B24ED7C" w:rsidR="00023C29" w:rsidRPr="004B0BDD" w:rsidRDefault="00BA0053" w:rsidP="00BA0053">
            <w:pPr>
              <w:tabs>
                <w:tab w:val="left" w:pos="5191"/>
              </w:tabs>
              <w:ind w:right="49"/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Oktatás</w:t>
            </w:r>
            <w:r w:rsidRPr="004B0BDD">
              <w:rPr>
                <w:rFonts w:asciiTheme="majorBidi" w:hAnsiTheme="majorBidi" w:cstheme="majorBidi"/>
                <w:b/>
                <w:spacing w:val="-11"/>
                <w:sz w:val="24"/>
                <w:szCs w:val="24"/>
              </w:rPr>
              <w:t xml:space="preserve"> </w:t>
            </w: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nyelve:</w:t>
            </w:r>
            <w:r w:rsidRPr="004B0BDD">
              <w:rPr>
                <w:rFonts w:asciiTheme="majorBidi" w:hAnsiTheme="majorBidi" w:cstheme="majorBidi"/>
                <w:b/>
                <w:spacing w:val="-11"/>
                <w:sz w:val="24"/>
                <w:szCs w:val="24"/>
              </w:rPr>
              <w:t xml:space="preserve"> </w:t>
            </w: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magyar</w:t>
            </w:r>
          </w:p>
        </w:tc>
      </w:tr>
      <w:tr w:rsidR="00BA0053" w:rsidRPr="00E44CEB" w14:paraId="760D618A" w14:textId="77777777" w:rsidTr="0090113C">
        <w:trPr>
          <w:jc w:val="center"/>
        </w:trPr>
        <w:tc>
          <w:tcPr>
            <w:tcW w:w="4815" w:type="dxa"/>
            <w:gridSpan w:val="2"/>
            <w:tcBorders>
              <w:bottom w:val="nil"/>
            </w:tcBorders>
          </w:tcPr>
          <w:p w14:paraId="1EE4B6BD" w14:textId="3EEB271C" w:rsidR="00BA0053" w:rsidRPr="00E44CEB" w:rsidRDefault="00BA0053" w:rsidP="00E021D3">
            <w:pPr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</w:pPr>
            <w:r w:rsidRPr="00E44CEB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Tárgy</w:t>
            </w:r>
            <w:r w:rsidRPr="00E44CEB">
              <w:rPr>
                <w:rFonts w:asciiTheme="majorBidi" w:hAnsiTheme="majorBidi" w:cstheme="majorBidi"/>
                <w:b/>
                <w:spacing w:val="-9"/>
                <w:sz w:val="24"/>
                <w:szCs w:val="24"/>
              </w:rPr>
              <w:t xml:space="preserve"> </w:t>
            </w:r>
            <w:r w:rsidRPr="00D85B97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jellege:</w:t>
            </w:r>
            <w:r w:rsidRPr="00D85B97">
              <w:rPr>
                <w:rFonts w:asciiTheme="majorBidi" w:hAnsiTheme="majorBidi" w:cstheme="majorBidi"/>
                <w:b/>
                <w:spacing w:val="-10"/>
                <w:sz w:val="24"/>
                <w:szCs w:val="24"/>
              </w:rPr>
              <w:t xml:space="preserve"> </w:t>
            </w:r>
            <w:r w:rsidRPr="00D85B97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előadás</w:t>
            </w:r>
          </w:p>
        </w:tc>
        <w:tc>
          <w:tcPr>
            <w:tcW w:w="4824" w:type="dxa"/>
          </w:tcPr>
          <w:p w14:paraId="474325C9" w14:textId="6AA3B5EE" w:rsidR="00BA0053" w:rsidRPr="00E44CEB" w:rsidRDefault="00BA0053" w:rsidP="00E021D3">
            <w:pPr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</w:pPr>
            <w:r w:rsidRPr="00E44CEB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Kreditértéke:</w:t>
            </w:r>
            <w:r w:rsidRPr="00E44CEB">
              <w:rPr>
                <w:rFonts w:asciiTheme="majorBidi" w:hAnsiTheme="majorBidi" w:cstheme="majorBidi"/>
                <w:b/>
                <w:spacing w:val="27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85B97">
              <w:rPr>
                <w:rFonts w:asciiTheme="majorBidi" w:hAnsiTheme="majorBidi" w:cstheme="majorBidi"/>
                <w:b/>
                <w:spacing w:val="27"/>
                <w:sz w:val="24"/>
                <w:szCs w:val="24"/>
              </w:rPr>
              <w:t>3</w:t>
            </w:r>
          </w:p>
        </w:tc>
      </w:tr>
      <w:tr w:rsidR="001B771E" w:rsidRPr="00E44CEB" w14:paraId="2D7559E5" w14:textId="77777777" w:rsidTr="007E7DCD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</w:tcPr>
          <w:p w14:paraId="32E8F114" w14:textId="291B8661" w:rsidR="001B771E" w:rsidRPr="00E44CEB" w:rsidRDefault="001B771E" w:rsidP="00E021D3">
            <w:pPr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</w:pPr>
            <w:r w:rsidRPr="00E44CEB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Tárgy</w:t>
            </w:r>
            <w:r w:rsidRPr="00E44CEB">
              <w:rPr>
                <w:rFonts w:asciiTheme="majorBidi" w:hAnsiTheme="majorBidi" w:cstheme="majorBidi"/>
                <w:b/>
                <w:spacing w:val="-9"/>
                <w:sz w:val="24"/>
                <w:szCs w:val="24"/>
              </w:rPr>
              <w:t xml:space="preserve"> </w:t>
            </w:r>
            <w:r w:rsidRPr="00E44CEB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 xml:space="preserve">besorolása: </w:t>
            </w:r>
            <w:r>
              <w:rPr>
                <w:rFonts w:asciiTheme="majorBidi" w:hAnsiTheme="majorBidi" w:cstheme="majorBidi"/>
                <w:b/>
                <w:caps/>
                <w:spacing w:val="-1"/>
                <w:sz w:val="24"/>
                <w:szCs w:val="24"/>
              </w:rPr>
              <w:t>NEMZETKÖZI TANULMÁNYOK BA (BTK) KÖTELEZŐ TÁRGY</w:t>
            </w:r>
          </w:p>
        </w:tc>
      </w:tr>
      <w:tr w:rsidR="006A1907" w:rsidRPr="00E44CEB" w14:paraId="161E908F" w14:textId="77777777" w:rsidTr="0090113C">
        <w:trPr>
          <w:jc w:val="center"/>
        </w:trPr>
        <w:tc>
          <w:tcPr>
            <w:tcW w:w="4815" w:type="dxa"/>
            <w:gridSpan w:val="2"/>
            <w:tcBorders>
              <w:bottom w:val="nil"/>
            </w:tcBorders>
          </w:tcPr>
          <w:p w14:paraId="01FE560C" w14:textId="43004A5A" w:rsidR="006A1907" w:rsidRPr="00E44CEB" w:rsidRDefault="006A1907" w:rsidP="00433195">
            <w:pPr>
              <w:tabs>
                <w:tab w:val="left" w:pos="1735"/>
              </w:tabs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Számokérés módja: kollokvium</w:t>
            </w:r>
          </w:p>
        </w:tc>
        <w:tc>
          <w:tcPr>
            <w:tcW w:w="4824" w:type="dxa"/>
          </w:tcPr>
          <w:p w14:paraId="1537BB71" w14:textId="77777777" w:rsidR="006A1907" w:rsidRPr="00E44CEB" w:rsidRDefault="006A1907" w:rsidP="00E021D3">
            <w:pPr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</w:pPr>
          </w:p>
        </w:tc>
      </w:tr>
      <w:tr w:rsidR="0075034E" w:rsidRPr="00E44CEB" w14:paraId="744C51C5" w14:textId="77777777" w:rsidTr="0090113C">
        <w:trPr>
          <w:jc w:val="center"/>
        </w:trPr>
        <w:tc>
          <w:tcPr>
            <w:tcW w:w="4815" w:type="dxa"/>
            <w:gridSpan w:val="2"/>
            <w:tcBorders>
              <w:bottom w:val="nil"/>
            </w:tcBorders>
          </w:tcPr>
          <w:p w14:paraId="151B0075" w14:textId="193DF6AC" w:rsidR="0075034E" w:rsidRPr="004B0BDD" w:rsidRDefault="0075034E" w:rsidP="00E021D3">
            <w:pPr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Helye</w:t>
            </w:r>
            <w:r w:rsidRPr="004B0BDD">
              <w:rPr>
                <w:rFonts w:asciiTheme="majorBidi" w:hAnsiTheme="majorBidi" w:cstheme="majorBidi"/>
                <w:b/>
                <w:spacing w:val="-11"/>
                <w:sz w:val="24"/>
                <w:szCs w:val="24"/>
              </w:rPr>
              <w:t xml:space="preserve"> </w:t>
            </w:r>
            <w:r w:rsidRPr="004B0BDD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  <w:r w:rsidRPr="004B0BDD">
              <w:rPr>
                <w:rFonts w:asciiTheme="majorBidi" w:hAnsiTheme="majorBidi" w:cstheme="majorBidi"/>
                <w:b/>
                <w:spacing w:val="-11"/>
                <w:sz w:val="24"/>
                <w:szCs w:val="24"/>
              </w:rPr>
              <w:t xml:space="preserve"> </w:t>
            </w: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mintatantervben:</w:t>
            </w:r>
            <w:r w:rsidR="004B0BDD" w:rsidRPr="004B0BD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3.</w:t>
            </w:r>
            <w:r w:rsidR="004B0BDD" w:rsidRPr="004B0BDD">
              <w:rPr>
                <w:rFonts w:asciiTheme="majorBidi" w:hAnsiTheme="majorBidi" w:cstheme="majorBidi"/>
                <w:b/>
                <w:spacing w:val="-12"/>
                <w:sz w:val="24"/>
                <w:szCs w:val="24"/>
              </w:rPr>
              <w:t xml:space="preserve"> </w:t>
            </w:r>
            <w:r w:rsidR="004B0BDD"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szemeszter</w:t>
            </w:r>
          </w:p>
        </w:tc>
        <w:tc>
          <w:tcPr>
            <w:tcW w:w="4824" w:type="dxa"/>
          </w:tcPr>
          <w:p w14:paraId="4CF529AB" w14:textId="18C1F770" w:rsidR="0075034E" w:rsidRPr="004B0BDD" w:rsidRDefault="0075034E" w:rsidP="00E021D3">
            <w:pPr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Meghirdetés:</w:t>
            </w:r>
            <w:r w:rsidRPr="004B0BDD">
              <w:rPr>
                <w:rFonts w:asciiTheme="majorBidi" w:hAnsiTheme="majorBidi" w:cstheme="majorBidi"/>
                <w:b/>
                <w:spacing w:val="41"/>
                <w:sz w:val="24"/>
                <w:szCs w:val="24"/>
              </w:rPr>
              <w:t xml:space="preserve"> </w:t>
            </w: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őszi</w:t>
            </w:r>
            <w:r w:rsidRPr="004B0BDD">
              <w:rPr>
                <w:rFonts w:asciiTheme="majorBidi" w:hAnsiTheme="majorBidi" w:cstheme="majorBidi"/>
                <w:b/>
                <w:spacing w:val="-10"/>
                <w:sz w:val="24"/>
                <w:szCs w:val="24"/>
              </w:rPr>
              <w:t xml:space="preserve"> </w:t>
            </w: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szemeszter</w:t>
            </w:r>
          </w:p>
        </w:tc>
      </w:tr>
      <w:tr w:rsidR="00433195" w:rsidRPr="00E44CEB" w14:paraId="3B3EA0DE" w14:textId="77777777" w:rsidTr="00C8619E">
        <w:trPr>
          <w:jc w:val="center"/>
        </w:trPr>
        <w:tc>
          <w:tcPr>
            <w:tcW w:w="2068" w:type="dxa"/>
            <w:tcBorders>
              <w:bottom w:val="nil"/>
            </w:tcBorders>
          </w:tcPr>
          <w:p w14:paraId="6BC57D4D" w14:textId="1AD7C5E5" w:rsidR="00433195" w:rsidRPr="004B0BDD" w:rsidRDefault="00433195" w:rsidP="0075034E">
            <w:pPr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  <w:r w:rsidRPr="004B0BDD"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  <w:t>Óraszám</w:t>
            </w:r>
          </w:p>
        </w:tc>
        <w:tc>
          <w:tcPr>
            <w:tcW w:w="7571" w:type="dxa"/>
            <w:gridSpan w:val="2"/>
            <w:vMerge w:val="restart"/>
          </w:tcPr>
          <w:p w14:paraId="77E5857A" w14:textId="30F77054" w:rsidR="00433195" w:rsidRPr="004B0BDD" w:rsidRDefault="00433195" w:rsidP="0075034E">
            <w:pPr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Heti</w:t>
            </w:r>
            <w:r w:rsidRPr="004B0BDD">
              <w:rPr>
                <w:rFonts w:asciiTheme="majorBidi" w:hAnsiTheme="majorBidi" w:cstheme="majorBidi"/>
                <w:b/>
                <w:spacing w:val="-9"/>
                <w:sz w:val="24"/>
                <w:szCs w:val="24"/>
              </w:rPr>
              <w:t xml:space="preserve"> </w:t>
            </w: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óraszám</w:t>
            </w:r>
            <w:r w:rsidRPr="004B0BDD">
              <w:rPr>
                <w:rFonts w:asciiTheme="majorBidi" w:hAnsiTheme="majorBidi" w:cstheme="majorBidi"/>
                <w:b/>
                <w:spacing w:val="-8"/>
                <w:sz w:val="24"/>
                <w:szCs w:val="24"/>
              </w:rPr>
              <w:t xml:space="preserve"> </w:t>
            </w: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nappali</w:t>
            </w:r>
            <w:r w:rsidRPr="004B0BDD">
              <w:rPr>
                <w:rFonts w:asciiTheme="majorBidi" w:hAnsiTheme="majorBidi" w:cstheme="majorBidi"/>
                <w:b/>
                <w:spacing w:val="-9"/>
                <w:sz w:val="24"/>
                <w:szCs w:val="24"/>
              </w:rPr>
              <w:t xml:space="preserve"> </w:t>
            </w:r>
            <w:r w:rsidRPr="004B0BD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tagozaton:</w:t>
            </w:r>
            <w:r w:rsidRPr="004B0BDD">
              <w:rPr>
                <w:rFonts w:asciiTheme="majorBidi" w:hAnsiTheme="majorBidi" w:cstheme="majorBidi"/>
                <w:b/>
                <w:spacing w:val="-8"/>
                <w:sz w:val="24"/>
                <w:szCs w:val="24"/>
              </w:rPr>
              <w:t xml:space="preserve"> </w:t>
            </w:r>
            <w:r w:rsidRPr="004B0BDD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</w:tr>
      <w:tr w:rsidR="00433195" w:rsidRPr="00E44CEB" w14:paraId="6E093136" w14:textId="77777777" w:rsidTr="00C8619E">
        <w:trPr>
          <w:jc w:val="center"/>
        </w:trPr>
        <w:tc>
          <w:tcPr>
            <w:tcW w:w="2068" w:type="dxa"/>
            <w:tcBorders>
              <w:top w:val="nil"/>
              <w:bottom w:val="single" w:sz="4" w:space="0" w:color="auto"/>
            </w:tcBorders>
          </w:tcPr>
          <w:p w14:paraId="18712601" w14:textId="77777777" w:rsidR="00433195" w:rsidRPr="004B0BDD" w:rsidRDefault="00433195" w:rsidP="0075034E">
            <w:pPr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1" w:type="dxa"/>
            <w:gridSpan w:val="2"/>
            <w:vMerge/>
          </w:tcPr>
          <w:p w14:paraId="47CBBC72" w14:textId="1D0BB81B" w:rsidR="00433195" w:rsidRPr="004B0BDD" w:rsidRDefault="00433195" w:rsidP="0075034E">
            <w:pPr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</w:pPr>
          </w:p>
        </w:tc>
      </w:tr>
      <w:tr w:rsidR="00433195" w:rsidRPr="00E44CEB" w14:paraId="71446E3D" w14:textId="77777777" w:rsidTr="00C8619E">
        <w:trPr>
          <w:jc w:val="center"/>
        </w:trPr>
        <w:tc>
          <w:tcPr>
            <w:tcW w:w="2068" w:type="dxa"/>
            <w:tcBorders>
              <w:bottom w:val="nil"/>
            </w:tcBorders>
          </w:tcPr>
          <w:p w14:paraId="08EA9EA0" w14:textId="47EF2E3C" w:rsidR="00433195" w:rsidRPr="004B0BDD" w:rsidRDefault="00433195" w:rsidP="0075034E">
            <w:pPr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  <w:r w:rsidRPr="004B0BDD"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  <w:t>Létszámkeret</w:t>
            </w:r>
          </w:p>
        </w:tc>
        <w:tc>
          <w:tcPr>
            <w:tcW w:w="7571" w:type="dxa"/>
            <w:gridSpan w:val="2"/>
            <w:vMerge w:val="restart"/>
          </w:tcPr>
          <w:p w14:paraId="6CAE2EC0" w14:textId="0BFAE7F9" w:rsidR="00433195" w:rsidRPr="004B0BDD" w:rsidRDefault="004B0BDD" w:rsidP="0075034E">
            <w:pPr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  <w:t>nincs</w:t>
            </w:r>
          </w:p>
        </w:tc>
      </w:tr>
      <w:tr w:rsidR="00433195" w:rsidRPr="00E44CEB" w14:paraId="0F619404" w14:textId="77777777" w:rsidTr="00C8619E">
        <w:trPr>
          <w:jc w:val="center"/>
        </w:trPr>
        <w:tc>
          <w:tcPr>
            <w:tcW w:w="2068" w:type="dxa"/>
            <w:tcBorders>
              <w:top w:val="nil"/>
            </w:tcBorders>
          </w:tcPr>
          <w:p w14:paraId="7FE76C68" w14:textId="77777777" w:rsidR="00433195" w:rsidRPr="00E44CEB" w:rsidRDefault="00433195" w:rsidP="0075034E">
            <w:pPr>
              <w:rPr>
                <w:rFonts w:asciiTheme="majorBidi" w:eastAsia="Garamond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1" w:type="dxa"/>
            <w:gridSpan w:val="2"/>
            <w:vMerge/>
          </w:tcPr>
          <w:p w14:paraId="6C36DA4C" w14:textId="65A2B807" w:rsidR="00433195" w:rsidRPr="00E44CEB" w:rsidRDefault="00433195" w:rsidP="0075034E">
            <w:pPr>
              <w:rPr>
                <w:rFonts w:asciiTheme="majorBidi" w:eastAsia="Garamond" w:hAnsiTheme="majorBidi" w:cstheme="majorBidi"/>
                <w:bCs/>
                <w:sz w:val="24"/>
                <w:szCs w:val="24"/>
              </w:rPr>
            </w:pPr>
          </w:p>
        </w:tc>
      </w:tr>
    </w:tbl>
    <w:p w14:paraId="33F5D25E" w14:textId="0EAC87A2" w:rsidR="00546D68" w:rsidRPr="00E44CEB" w:rsidRDefault="00546D68" w:rsidP="00C1406F">
      <w:pPr>
        <w:ind w:right="-25"/>
        <w:rPr>
          <w:rFonts w:asciiTheme="majorBidi" w:eastAsia="Garamond" w:hAnsiTheme="majorBidi" w:cstheme="majorBidi"/>
          <w:b/>
          <w:bCs/>
          <w:sz w:val="24"/>
          <w:szCs w:val="24"/>
        </w:rPr>
      </w:pPr>
    </w:p>
    <w:p w14:paraId="518A542D" w14:textId="684552C5" w:rsidR="00FF2ED1" w:rsidRPr="00E44CEB" w:rsidRDefault="00FF2ED1" w:rsidP="00FF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5" w:right="118"/>
        <w:rPr>
          <w:rFonts w:asciiTheme="majorBidi" w:hAnsiTheme="majorBidi" w:cstheme="majorBidi"/>
          <w:b/>
          <w:spacing w:val="-1"/>
          <w:sz w:val="24"/>
          <w:szCs w:val="24"/>
        </w:rPr>
      </w:pP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Tárgyat gondozó tanszék: Európa-jogi és Nemzetközi Jogi Tanszék</w:t>
      </w:r>
    </w:p>
    <w:p w14:paraId="789441C7" w14:textId="641D96A3" w:rsidR="00ED4521" w:rsidRPr="00E44CEB" w:rsidRDefault="00421177" w:rsidP="00FF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5" w:right="118"/>
        <w:rPr>
          <w:rFonts w:asciiTheme="majorBidi" w:hAnsiTheme="majorBidi" w:cstheme="majorBidi"/>
          <w:b/>
          <w:spacing w:val="91"/>
          <w:w w:val="99"/>
          <w:sz w:val="24"/>
          <w:szCs w:val="24"/>
        </w:rPr>
      </w:pP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Tárgyjegyző</w:t>
      </w:r>
      <w:r w:rsidRPr="00E44CEB">
        <w:rPr>
          <w:rFonts w:asciiTheme="majorBidi" w:hAnsiTheme="majorBidi" w:cstheme="majorBidi"/>
          <w:b/>
          <w:spacing w:val="-9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neve,</w:t>
      </w:r>
      <w:r w:rsidRPr="00E44CEB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beosztása:</w:t>
      </w:r>
      <w:r w:rsidRPr="00E44CEB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Dr.</w:t>
      </w:r>
      <w:r w:rsidRPr="00E44CEB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Szűcs</w:t>
      </w:r>
      <w:r w:rsidRPr="00E44CEB">
        <w:rPr>
          <w:rFonts w:asciiTheme="majorBidi" w:hAnsiTheme="majorBidi" w:cstheme="majorBidi"/>
          <w:b/>
          <w:spacing w:val="-7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Lászlóné</w:t>
      </w:r>
      <w:r w:rsidRPr="00E44CEB">
        <w:rPr>
          <w:rFonts w:asciiTheme="majorBidi" w:hAnsiTheme="majorBidi" w:cstheme="majorBidi"/>
          <w:b/>
          <w:spacing w:val="-7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Dr.</w:t>
      </w:r>
      <w:r w:rsidRPr="00E44CEB">
        <w:rPr>
          <w:rFonts w:asciiTheme="majorBidi" w:hAnsiTheme="majorBidi" w:cstheme="majorBidi"/>
          <w:b/>
          <w:spacing w:val="-9"/>
          <w:sz w:val="24"/>
          <w:szCs w:val="24"/>
        </w:rPr>
        <w:t xml:space="preserve"> </w:t>
      </w:r>
      <w:r w:rsidR="00A66B41">
        <w:rPr>
          <w:rFonts w:asciiTheme="majorBidi" w:hAnsiTheme="majorBidi" w:cstheme="majorBidi"/>
          <w:b/>
          <w:spacing w:val="-9"/>
          <w:sz w:val="24"/>
          <w:szCs w:val="24"/>
        </w:rPr>
        <w:t xml:space="preserve">habil.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Siska</w:t>
      </w:r>
      <w:r w:rsidRPr="00E44CEB">
        <w:rPr>
          <w:rFonts w:asciiTheme="majorBidi" w:hAnsiTheme="majorBidi" w:cstheme="majorBidi"/>
          <w:b/>
          <w:spacing w:val="-7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Katalin</w:t>
      </w:r>
      <w:r w:rsidRPr="00E44CEB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egyetemi</w:t>
      </w:r>
      <w:r w:rsidRPr="00E44CEB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docens</w:t>
      </w:r>
      <w:r w:rsidRPr="00E44CEB">
        <w:rPr>
          <w:rFonts w:asciiTheme="majorBidi" w:hAnsiTheme="majorBidi" w:cstheme="majorBidi"/>
          <w:b/>
          <w:spacing w:val="91"/>
          <w:w w:val="99"/>
          <w:sz w:val="24"/>
          <w:szCs w:val="24"/>
        </w:rPr>
        <w:t xml:space="preserve"> </w:t>
      </w:r>
    </w:p>
    <w:p w14:paraId="7263E24B" w14:textId="6D733CF2" w:rsidR="00546D68" w:rsidRPr="00E44CEB" w:rsidRDefault="00421177" w:rsidP="00FF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5" w:right="118"/>
        <w:rPr>
          <w:rFonts w:asciiTheme="majorBidi" w:eastAsia="Garamond" w:hAnsiTheme="majorBidi" w:cstheme="majorBidi"/>
          <w:sz w:val="24"/>
          <w:szCs w:val="24"/>
        </w:rPr>
      </w:pPr>
      <w:r w:rsidRPr="00E44CEB">
        <w:rPr>
          <w:rFonts w:asciiTheme="majorBidi" w:hAnsiTheme="majorBidi" w:cstheme="majorBidi"/>
          <w:b/>
          <w:sz w:val="24"/>
          <w:szCs w:val="24"/>
        </w:rPr>
        <w:t>A</w:t>
      </w:r>
      <w:r w:rsidRPr="00E44CEB">
        <w:rPr>
          <w:rFonts w:asciiTheme="majorBidi" w:hAnsiTheme="majorBidi" w:cstheme="majorBidi"/>
          <w:b/>
          <w:spacing w:val="-6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tárgy</w:t>
      </w:r>
      <w:r w:rsidRPr="00E44CEB">
        <w:rPr>
          <w:rFonts w:asciiTheme="majorBidi" w:hAnsiTheme="majorBidi" w:cstheme="majorBidi"/>
          <w:b/>
          <w:spacing w:val="-6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további</w:t>
      </w:r>
      <w:r w:rsidRPr="00E44CEB">
        <w:rPr>
          <w:rFonts w:asciiTheme="majorBidi" w:hAnsiTheme="majorBidi" w:cstheme="majorBidi"/>
          <w:b/>
          <w:spacing w:val="-7"/>
          <w:sz w:val="24"/>
          <w:szCs w:val="24"/>
        </w:rPr>
        <w:t xml:space="preserve"> </w:t>
      </w:r>
      <w:r w:rsidR="001B771E">
        <w:rPr>
          <w:rFonts w:asciiTheme="majorBidi" w:hAnsiTheme="majorBidi" w:cstheme="majorBidi"/>
          <w:b/>
          <w:spacing w:val="-1"/>
          <w:sz w:val="24"/>
          <w:szCs w:val="24"/>
        </w:rPr>
        <w:t>oktatói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:</w:t>
      </w:r>
      <w:r w:rsidRPr="00E44CEB">
        <w:rPr>
          <w:rFonts w:asciiTheme="majorBidi" w:hAnsiTheme="majorBidi" w:cstheme="majorBidi"/>
          <w:b/>
          <w:spacing w:val="-7"/>
          <w:sz w:val="24"/>
          <w:szCs w:val="24"/>
        </w:rPr>
        <w:t xml:space="preserve"> </w:t>
      </w:r>
      <w:r w:rsidR="00F96264" w:rsidRPr="00E44CEB">
        <w:rPr>
          <w:rFonts w:asciiTheme="majorBidi" w:hAnsiTheme="majorBidi" w:cstheme="majorBidi"/>
          <w:b/>
          <w:sz w:val="24"/>
          <w:szCs w:val="24"/>
        </w:rPr>
        <w:t>dr. Porcsin Levente Márk, dr. Kerekes László</w:t>
      </w:r>
    </w:p>
    <w:p w14:paraId="7CED5A5E" w14:textId="3560BAE3" w:rsidR="00546D68" w:rsidRPr="00E44CEB" w:rsidRDefault="00421177" w:rsidP="00E44CEB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5" w:right="118" w:firstLine="0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b/>
          <w:bCs/>
        </w:rPr>
        <w:t>A</w:t>
      </w:r>
      <w:r w:rsidRPr="00E44CEB">
        <w:rPr>
          <w:rFonts w:asciiTheme="majorBidi" w:hAnsiTheme="majorBidi" w:cstheme="majorBidi"/>
          <w:b/>
          <w:bCs/>
          <w:spacing w:val="31"/>
        </w:rPr>
        <w:t xml:space="preserve"> </w:t>
      </w:r>
      <w:r w:rsidRPr="00E44CEB">
        <w:rPr>
          <w:rFonts w:asciiTheme="majorBidi" w:hAnsiTheme="majorBidi" w:cstheme="majorBidi"/>
          <w:b/>
          <w:bCs/>
          <w:spacing w:val="-1"/>
        </w:rPr>
        <w:t>tárgy</w:t>
      </w:r>
      <w:r w:rsidRPr="00E44CEB">
        <w:rPr>
          <w:rFonts w:asciiTheme="majorBidi" w:hAnsiTheme="majorBidi" w:cstheme="majorBidi"/>
          <w:b/>
          <w:bCs/>
          <w:spacing w:val="31"/>
        </w:rPr>
        <w:t xml:space="preserve"> </w:t>
      </w:r>
      <w:r w:rsidRPr="00E44CEB">
        <w:rPr>
          <w:rFonts w:asciiTheme="majorBidi" w:hAnsiTheme="majorBidi" w:cstheme="majorBidi"/>
          <w:b/>
          <w:bCs/>
          <w:spacing w:val="-1"/>
        </w:rPr>
        <w:t>célja:</w:t>
      </w:r>
      <w:r w:rsidRPr="00E44CEB">
        <w:rPr>
          <w:rFonts w:asciiTheme="majorBidi" w:hAnsiTheme="majorBidi" w:cstheme="majorBidi"/>
          <w:b/>
          <w:bCs/>
          <w:spacing w:val="31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identitásról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</w:rPr>
        <w:t>való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gondolkodás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egységgondolat</w:t>
      </w:r>
      <w:r w:rsidRPr="00E44CEB">
        <w:rPr>
          <w:rFonts w:asciiTheme="majorBidi" w:hAnsiTheme="majorBidi" w:cstheme="majorBidi"/>
          <w:spacing w:val="3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jelentős</w:t>
      </w:r>
      <w:r w:rsidRPr="00E44CEB">
        <w:rPr>
          <w:rFonts w:asciiTheme="majorBidi" w:eastAsia="Times New Roman" w:hAnsiTheme="majorBidi" w:cstheme="majorBidi"/>
          <w:spacing w:val="93"/>
          <w:w w:val="99"/>
        </w:rPr>
        <w:t xml:space="preserve"> </w:t>
      </w:r>
      <w:r w:rsidRPr="00E44CEB">
        <w:rPr>
          <w:rFonts w:asciiTheme="majorBidi" w:hAnsiTheme="majorBidi" w:cstheme="majorBidi"/>
        </w:rPr>
        <w:t>nyugat</w:t>
      </w:r>
      <w:r w:rsidRPr="00E44CEB">
        <w:rPr>
          <w:rFonts w:asciiTheme="majorBidi" w:hAnsiTheme="majorBidi" w:cstheme="majorBidi"/>
          <w:spacing w:val="50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5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közép-európai</w:t>
      </w:r>
      <w:r w:rsidRPr="00E44CEB">
        <w:rPr>
          <w:rFonts w:asciiTheme="majorBidi" w:hAnsiTheme="majorBidi" w:cstheme="majorBidi"/>
          <w:spacing w:val="5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képviselőinek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5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gondolatai</w:t>
      </w:r>
      <w:r w:rsidRPr="00E44CEB">
        <w:rPr>
          <w:rFonts w:asciiTheme="majorBidi" w:hAnsiTheme="majorBidi" w:cstheme="majorBidi"/>
          <w:spacing w:val="51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50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5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szélesebb</w:t>
      </w:r>
      <w:r w:rsidRPr="00E44CEB">
        <w:rPr>
          <w:rFonts w:asciiTheme="majorBidi" w:hAnsiTheme="majorBidi" w:cstheme="majorBidi"/>
          <w:spacing w:val="5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civilizációk</w:t>
      </w:r>
      <w:r w:rsidRPr="00E44CEB">
        <w:rPr>
          <w:rFonts w:asciiTheme="majorBidi" w:hAnsiTheme="majorBidi" w:cstheme="majorBidi"/>
          <w:spacing w:val="5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közötti</w:t>
      </w:r>
      <w:r w:rsidRPr="00E44CEB">
        <w:rPr>
          <w:rFonts w:asciiTheme="majorBidi" w:eastAsia="Times New Roman" w:hAnsiTheme="majorBidi" w:cstheme="majorBidi"/>
          <w:spacing w:val="81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összehasonlítás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</w:rPr>
        <w:t>alapján.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</w:rPr>
        <w:t>Annak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vizsgálata,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hogy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</w:rPr>
        <w:t>hogyan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építkezik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civilizáció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eastAsia="Times New Roman" w:hAnsiTheme="majorBidi" w:cstheme="majorBidi"/>
          <w:spacing w:val="6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történelem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során,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melyek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azok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eszmék,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emberek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közötti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békés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együttműködést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szorgalmazó</w:t>
      </w:r>
      <w:r w:rsidRPr="00E44CEB">
        <w:rPr>
          <w:rFonts w:asciiTheme="majorBidi" w:eastAsia="Times New Roman" w:hAnsiTheme="majorBidi" w:cstheme="majorBidi"/>
          <w:spacing w:val="81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béketervek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2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jogállamszervező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események,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amelyek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elősegítették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közösségi</w:t>
      </w:r>
      <w:r w:rsidRPr="00E44CEB">
        <w:rPr>
          <w:rFonts w:asciiTheme="majorBidi" w:hAnsiTheme="majorBidi" w:cstheme="majorBidi"/>
          <w:spacing w:val="2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autonómia</w:t>
      </w:r>
      <w:r w:rsidRPr="00E44CEB">
        <w:rPr>
          <w:rFonts w:asciiTheme="majorBidi" w:hAnsiTheme="majorBidi" w:cstheme="majorBidi"/>
          <w:spacing w:val="28"/>
        </w:rPr>
        <w:t xml:space="preserve"> </w:t>
      </w:r>
      <w:r w:rsidRPr="00E44CEB">
        <w:rPr>
          <w:rFonts w:asciiTheme="majorBidi" w:hAnsiTheme="majorBidi" w:cstheme="majorBidi"/>
        </w:rPr>
        <w:t>elvén</w:t>
      </w:r>
      <w:r w:rsidRPr="00E44CEB">
        <w:rPr>
          <w:rFonts w:asciiTheme="majorBidi" w:eastAsia="Times New Roman" w:hAnsiTheme="majorBidi" w:cstheme="majorBidi"/>
          <w:spacing w:val="79"/>
          <w:w w:val="99"/>
        </w:rPr>
        <w:t xml:space="preserve"> </w:t>
      </w:r>
      <w:r w:rsidRPr="00E44CEB">
        <w:rPr>
          <w:rFonts w:asciiTheme="majorBidi" w:hAnsiTheme="majorBidi" w:cstheme="majorBidi"/>
        </w:rPr>
        <w:t xml:space="preserve">alapuló </w:t>
      </w:r>
      <w:r w:rsidRPr="00E44CEB">
        <w:rPr>
          <w:rFonts w:asciiTheme="majorBidi" w:hAnsiTheme="majorBidi" w:cstheme="majorBidi"/>
          <w:spacing w:val="-1"/>
        </w:rPr>
        <w:t>föderalizmus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eszméjének</w:t>
      </w:r>
      <w:r w:rsidRPr="00E44CEB">
        <w:rPr>
          <w:rFonts w:asciiTheme="majorBidi" w:hAnsiTheme="majorBidi" w:cstheme="majorBidi"/>
        </w:rPr>
        <w:t xml:space="preserve"> a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kialakulását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1"/>
        </w:rPr>
        <w:t xml:space="preserve"> </w:t>
      </w:r>
      <w:r w:rsidRPr="00E44CEB">
        <w:rPr>
          <w:rFonts w:asciiTheme="majorBidi" w:hAnsiTheme="majorBidi" w:cstheme="majorBidi"/>
        </w:rPr>
        <w:t xml:space="preserve">fokozatos </w:t>
      </w:r>
      <w:r w:rsidRPr="00E44CEB">
        <w:rPr>
          <w:rFonts w:asciiTheme="majorBidi" w:hAnsiTheme="majorBidi" w:cstheme="majorBidi"/>
          <w:spacing w:val="-1"/>
        </w:rPr>
        <w:t>térnyerését.</w:t>
      </w:r>
      <w:r w:rsidRPr="00E44CEB">
        <w:rPr>
          <w:rFonts w:asciiTheme="majorBidi" w:hAnsiTheme="majorBidi" w:cstheme="majorBidi"/>
        </w:rPr>
        <w:t xml:space="preserve"> A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fentiek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szemléltetésére</w:t>
      </w:r>
      <w:r w:rsidRPr="00E44CEB">
        <w:rPr>
          <w:rFonts w:asciiTheme="majorBidi" w:eastAsia="Times New Roman" w:hAnsiTheme="majorBidi" w:cstheme="majorBidi"/>
          <w:spacing w:val="71"/>
          <w:w w:val="99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hallgatók</w:t>
      </w:r>
      <w:r w:rsidRPr="00E44CEB">
        <w:rPr>
          <w:rFonts w:asciiTheme="majorBidi" w:hAnsiTheme="majorBidi" w:cstheme="majorBidi"/>
          <w:spacing w:val="4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különféle</w:t>
      </w:r>
      <w:r w:rsidRPr="00E44CEB">
        <w:rPr>
          <w:rFonts w:asciiTheme="majorBidi" w:hAnsiTheme="majorBidi" w:cstheme="majorBidi"/>
          <w:spacing w:val="4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Pr="00E44CEB">
        <w:rPr>
          <w:rFonts w:asciiTheme="majorBidi" w:hAnsiTheme="majorBidi" w:cstheme="majorBidi"/>
          <w:spacing w:val="43"/>
        </w:rPr>
        <w:t xml:space="preserve"> </w:t>
      </w:r>
      <w:r w:rsidRPr="00E44CEB">
        <w:rPr>
          <w:rFonts w:asciiTheme="majorBidi" w:hAnsiTheme="majorBidi" w:cstheme="majorBidi"/>
        </w:rPr>
        <w:t>jogi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dokumentumokat</w:t>
      </w:r>
      <w:r w:rsidRPr="00E44CEB">
        <w:rPr>
          <w:rFonts w:asciiTheme="majorBidi" w:hAnsiTheme="majorBidi" w:cstheme="majorBidi"/>
          <w:spacing w:val="4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tanulmányozhatnak</w:t>
      </w:r>
      <w:r w:rsidRPr="00E44CEB">
        <w:rPr>
          <w:rFonts w:asciiTheme="majorBidi" w:hAnsiTheme="majorBidi" w:cstheme="majorBidi"/>
          <w:spacing w:val="4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(pl.:</w:t>
      </w:r>
      <w:r w:rsidRPr="00E44CEB">
        <w:rPr>
          <w:rFonts w:asciiTheme="majorBidi" w:hAnsiTheme="majorBidi" w:cstheme="majorBidi"/>
          <w:spacing w:val="4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Amerikai</w:t>
      </w:r>
      <w:r w:rsidRPr="00E44CEB">
        <w:rPr>
          <w:rFonts w:asciiTheme="majorBidi" w:eastAsia="Times New Roman" w:hAnsiTheme="majorBidi" w:cstheme="majorBidi"/>
          <w:spacing w:val="85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Egyesült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Államok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alkotmánya,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Pr="00E44CEB">
        <w:rPr>
          <w:rFonts w:asciiTheme="majorBidi" w:hAnsiTheme="majorBidi" w:cstheme="majorBidi"/>
        </w:rPr>
        <w:t>1791.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</w:rPr>
        <w:t>évi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francia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alkotmány,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Wilson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</w:rPr>
        <w:t>14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pontja,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Népszövetség</w:t>
      </w:r>
      <w:r w:rsidRPr="00E44CEB">
        <w:rPr>
          <w:rFonts w:asciiTheme="majorBidi" w:eastAsia="Times New Roman" w:hAnsiTheme="majorBidi" w:cstheme="majorBidi"/>
          <w:spacing w:val="93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Alapokmánya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stb.)</w:t>
      </w:r>
      <w:r w:rsidRPr="00E44CEB">
        <w:rPr>
          <w:rFonts w:asciiTheme="majorBidi" w:hAnsiTheme="majorBidi" w:cstheme="majorBidi"/>
          <w:spacing w:val="59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="00FF2ED1"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szerződések,</w:t>
      </w:r>
      <w:r w:rsidRPr="00E44CEB">
        <w:rPr>
          <w:rFonts w:asciiTheme="majorBidi" w:hAnsiTheme="majorBidi" w:cstheme="majorBidi"/>
          <w:spacing w:val="5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alkotmányok</w:t>
      </w:r>
      <w:r w:rsidRPr="00E44CEB">
        <w:rPr>
          <w:rFonts w:asciiTheme="majorBidi" w:hAnsiTheme="majorBidi" w:cstheme="majorBidi"/>
        </w:rPr>
        <w:t xml:space="preserve"> és</w:t>
      </w:r>
      <w:r w:rsidRPr="00E44CEB">
        <w:rPr>
          <w:rFonts w:asciiTheme="majorBidi" w:hAnsiTheme="majorBidi" w:cstheme="majorBidi"/>
          <w:spacing w:val="5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emberi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jogi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dokumentumok</w:t>
      </w:r>
      <w:r w:rsidRPr="00E44CEB">
        <w:rPr>
          <w:rFonts w:asciiTheme="majorBidi" w:eastAsia="Times New Roman" w:hAnsiTheme="majorBidi" w:cstheme="majorBidi"/>
          <w:spacing w:val="69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kiegészülnek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föderációra/konföderációra</w:t>
      </w:r>
      <w:r w:rsidRPr="00E44CEB">
        <w:rPr>
          <w:rFonts w:asciiTheme="majorBidi" w:hAnsiTheme="majorBidi" w:cstheme="majorBidi"/>
          <w:spacing w:val="8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6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népjog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alapelveire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vonatkozó</w:t>
      </w:r>
      <w:r w:rsidRPr="00E44CEB">
        <w:rPr>
          <w:rFonts w:asciiTheme="majorBidi" w:eastAsia="Times New Roman" w:hAnsiTheme="majorBidi" w:cstheme="majorBidi"/>
          <w:spacing w:val="95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gondolatok</w:t>
      </w:r>
      <w:r w:rsidRPr="00E44CEB">
        <w:rPr>
          <w:rFonts w:asciiTheme="majorBidi" w:hAnsiTheme="majorBidi" w:cstheme="majorBidi"/>
          <w:spacing w:val="2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bemutatásával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(pl.: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Erasmus,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Grotius,</w:t>
      </w:r>
      <w:r w:rsidRPr="00E44CEB">
        <w:rPr>
          <w:rFonts w:asciiTheme="majorBidi" w:hAnsiTheme="majorBidi" w:cstheme="majorBidi"/>
          <w:spacing w:val="27"/>
        </w:rPr>
        <w:t xml:space="preserve"> </w:t>
      </w:r>
      <w:r w:rsidRPr="00E44CEB">
        <w:rPr>
          <w:rFonts w:asciiTheme="majorBidi" w:hAnsiTheme="majorBidi" w:cstheme="majorBidi"/>
        </w:rPr>
        <w:t>Sully,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W.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Penn,</w:t>
      </w:r>
      <w:r w:rsidRPr="00E44CEB">
        <w:rPr>
          <w:rFonts w:asciiTheme="majorBidi" w:hAnsiTheme="majorBidi" w:cstheme="majorBidi"/>
          <w:spacing w:val="25"/>
        </w:rPr>
        <w:t xml:space="preserve"> </w:t>
      </w:r>
      <w:r w:rsidRPr="00E44CEB">
        <w:rPr>
          <w:rFonts w:asciiTheme="majorBidi" w:hAnsiTheme="majorBidi" w:cstheme="majorBidi"/>
        </w:rPr>
        <w:t>E.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Vattel,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</w:rPr>
        <w:t>V.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</w:rPr>
        <w:t>Hugo,</w:t>
      </w:r>
      <w:r w:rsidRPr="00E44CEB">
        <w:rPr>
          <w:rFonts w:asciiTheme="majorBidi" w:hAnsiTheme="majorBidi" w:cstheme="majorBidi"/>
          <w:spacing w:val="2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Eötvös,</w:t>
      </w:r>
      <w:r w:rsidRPr="00E44CEB">
        <w:rPr>
          <w:rFonts w:asciiTheme="majorBidi" w:eastAsia="Times New Roman" w:hAnsiTheme="majorBidi" w:cstheme="majorBidi"/>
          <w:spacing w:val="75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Mazzini,</w:t>
      </w:r>
      <w:r w:rsidRPr="00E44CEB">
        <w:rPr>
          <w:rFonts w:asciiTheme="majorBidi" w:hAnsiTheme="majorBidi" w:cstheme="majorBidi"/>
          <w:spacing w:val="2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De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Gaulle</w:t>
      </w:r>
      <w:r w:rsidRPr="00E44CEB">
        <w:rPr>
          <w:rFonts w:asciiTheme="majorBidi" w:hAnsiTheme="majorBidi" w:cstheme="majorBidi"/>
          <w:spacing w:val="3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stb.).</w:t>
      </w:r>
      <w:r w:rsidRPr="00E44CEB">
        <w:rPr>
          <w:rFonts w:asciiTheme="majorBidi" w:hAnsiTheme="majorBidi" w:cstheme="majorBidi"/>
          <w:spacing w:val="28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3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kurzus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további</w:t>
      </w:r>
      <w:r w:rsidRPr="00E44CEB">
        <w:rPr>
          <w:rFonts w:asciiTheme="majorBidi" w:hAnsiTheme="majorBidi" w:cstheme="majorBidi"/>
          <w:spacing w:val="28"/>
        </w:rPr>
        <w:t xml:space="preserve"> </w:t>
      </w:r>
      <w:r w:rsidRPr="00E44CEB">
        <w:rPr>
          <w:rFonts w:asciiTheme="majorBidi" w:hAnsiTheme="majorBidi" w:cstheme="majorBidi"/>
        </w:rPr>
        <w:t>célját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</w:rPr>
        <w:t>képezi</w:t>
      </w:r>
      <w:r w:rsidRPr="00E44CEB">
        <w:rPr>
          <w:rFonts w:asciiTheme="majorBidi" w:hAnsiTheme="majorBidi" w:cstheme="majorBidi"/>
          <w:spacing w:val="28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3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„szokványostól</w:t>
      </w:r>
      <w:r w:rsidRPr="00E44CEB">
        <w:rPr>
          <w:rFonts w:asciiTheme="majorBidi" w:hAnsiTheme="majorBidi" w:cstheme="majorBidi"/>
          <w:spacing w:val="2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eltérő”,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hatékony</w:t>
      </w:r>
      <w:r w:rsidRPr="00E44CEB">
        <w:rPr>
          <w:rFonts w:asciiTheme="majorBidi" w:eastAsia="Times New Roman" w:hAnsiTheme="majorBidi" w:cstheme="majorBidi"/>
          <w:spacing w:val="89"/>
          <w:w w:val="99"/>
        </w:rPr>
        <w:t xml:space="preserve"> </w:t>
      </w:r>
      <w:r w:rsidRPr="00E44CEB">
        <w:rPr>
          <w:rFonts w:asciiTheme="majorBidi" w:hAnsiTheme="majorBidi" w:cstheme="majorBidi"/>
        </w:rPr>
        <w:t>közös</w:t>
      </w:r>
      <w:r w:rsidRPr="00E44CEB">
        <w:rPr>
          <w:rFonts w:asciiTheme="majorBidi" w:hAnsiTheme="majorBidi" w:cstheme="majorBidi"/>
          <w:spacing w:val="1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munkára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1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kooperatív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munkavégzésen</w:t>
      </w:r>
      <w:r w:rsidRPr="00E44CEB">
        <w:rPr>
          <w:rFonts w:asciiTheme="majorBidi" w:hAnsiTheme="majorBidi" w:cstheme="majorBidi"/>
          <w:spacing w:val="1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alapuló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módszerek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alkalmazása.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tematikában</w:t>
      </w:r>
      <w:r w:rsidRPr="00E44CEB">
        <w:rPr>
          <w:rFonts w:asciiTheme="majorBidi" w:eastAsia="Times New Roman" w:hAnsiTheme="majorBidi" w:cstheme="majorBidi"/>
          <w:spacing w:val="71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foglalt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követelményeket</w:t>
      </w:r>
      <w:r w:rsidRPr="00E44CEB">
        <w:rPr>
          <w:rFonts w:asciiTheme="majorBidi" w:hAnsiTheme="majorBidi" w:cstheme="majorBidi"/>
          <w:spacing w:val="59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hallgatók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csoportokba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rendeződve,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egyéni</w:t>
      </w:r>
      <w:r w:rsidR="00FF2ED1" w:rsidRPr="00E44CEB">
        <w:rPr>
          <w:rFonts w:asciiTheme="majorBidi" w:hAnsiTheme="majorBidi" w:cstheme="majorBidi"/>
        </w:rPr>
        <w:t xml:space="preserve"> és </w:t>
      </w:r>
      <w:r w:rsidRPr="00E44CEB">
        <w:rPr>
          <w:rFonts w:asciiTheme="majorBidi" w:hAnsiTheme="majorBidi" w:cstheme="majorBidi"/>
          <w:spacing w:val="-1"/>
        </w:rPr>
        <w:t>csoportos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feladatok</w:t>
      </w:r>
      <w:r w:rsidRPr="00E44CEB">
        <w:rPr>
          <w:rFonts w:asciiTheme="majorBidi" w:eastAsia="Times New Roman" w:hAnsiTheme="majorBidi" w:cstheme="majorBidi"/>
          <w:spacing w:val="99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megoldásával</w:t>
      </w:r>
      <w:r w:rsidRPr="00E44CEB">
        <w:rPr>
          <w:rFonts w:asciiTheme="majorBidi" w:hAnsiTheme="majorBidi" w:cstheme="majorBidi"/>
          <w:spacing w:val="5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tudják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teljesíteni.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</w:rPr>
        <w:t>Ezen</w:t>
      </w:r>
      <w:r w:rsidRPr="00E44CEB">
        <w:rPr>
          <w:rFonts w:asciiTheme="majorBidi" w:hAnsiTheme="majorBidi" w:cstheme="majorBidi"/>
          <w:spacing w:val="51"/>
        </w:rPr>
        <w:t xml:space="preserve"> </w:t>
      </w:r>
      <w:r w:rsidR="00E44CEB" w:rsidRPr="00E44CEB">
        <w:rPr>
          <w:rFonts w:asciiTheme="majorBidi" w:hAnsiTheme="majorBidi" w:cstheme="majorBidi"/>
          <w:spacing w:val="-1"/>
        </w:rPr>
        <w:t>módszerek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segítségével</w:t>
      </w:r>
      <w:r w:rsidRPr="00E44CEB">
        <w:rPr>
          <w:rFonts w:asciiTheme="majorBidi" w:hAnsiTheme="majorBidi" w:cstheme="majorBidi"/>
          <w:spacing w:val="51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hallgatók</w:t>
      </w:r>
      <w:r w:rsidRPr="00E44CEB">
        <w:rPr>
          <w:rFonts w:asciiTheme="majorBidi" w:hAnsiTheme="majorBidi" w:cstheme="majorBidi"/>
          <w:spacing w:val="5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megismerkedhetnek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eastAsia="Times New Roman" w:hAnsiTheme="majorBidi" w:cstheme="majorBidi"/>
          <w:spacing w:val="9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problémamegoldás</w:t>
      </w:r>
      <w:r w:rsidRPr="00E44CEB">
        <w:rPr>
          <w:rFonts w:asciiTheme="majorBidi" w:hAnsiTheme="majorBidi" w:cstheme="majorBidi"/>
          <w:spacing w:val="-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Pr="00E44CEB">
        <w:rPr>
          <w:rFonts w:asciiTheme="majorBidi" w:hAnsiTheme="majorBidi" w:cstheme="majorBidi"/>
        </w:rPr>
        <w:t>új</w:t>
      </w:r>
      <w:r w:rsidRPr="00E44CEB">
        <w:rPr>
          <w:rFonts w:asciiTheme="majorBidi" w:hAnsiTheme="majorBidi" w:cstheme="majorBidi"/>
          <w:spacing w:val="-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aspektusával.</w:t>
      </w:r>
    </w:p>
    <w:p w14:paraId="38B0C38E" w14:textId="77777777" w:rsidR="00546D68" w:rsidRPr="00E44CEB" w:rsidRDefault="00546D68" w:rsidP="00E021D3">
      <w:pPr>
        <w:rPr>
          <w:rFonts w:asciiTheme="majorBidi" w:eastAsia="Garamond" w:hAnsiTheme="majorBidi" w:cstheme="majorBidi"/>
          <w:sz w:val="24"/>
          <w:szCs w:val="24"/>
        </w:rPr>
      </w:pPr>
    </w:p>
    <w:p w14:paraId="704AFEB7" w14:textId="77777777" w:rsidR="000C6B93" w:rsidRPr="00E44CEB" w:rsidRDefault="00421177" w:rsidP="005353B3">
      <w:pPr>
        <w:pStyle w:val="Cmsor1"/>
        <w:numPr>
          <w:ilvl w:val="0"/>
          <w:numId w:val="3"/>
        </w:numPr>
        <w:tabs>
          <w:tab w:val="left" w:pos="551"/>
        </w:tabs>
        <w:ind w:right="6093"/>
        <w:jc w:val="left"/>
        <w:rPr>
          <w:rFonts w:asciiTheme="majorBidi" w:hAnsiTheme="majorBidi" w:cstheme="majorBidi"/>
          <w:b w:val="0"/>
          <w:bCs w:val="0"/>
        </w:rPr>
      </w:pP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hetekre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lebontott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tematika</w:t>
      </w:r>
    </w:p>
    <w:p w14:paraId="081AB469" w14:textId="77777777" w:rsidR="00546D68" w:rsidRPr="00E44CEB" w:rsidRDefault="00421177" w:rsidP="00551E0B">
      <w:pPr>
        <w:pStyle w:val="Cmsor1"/>
        <w:tabs>
          <w:tab w:val="left" w:pos="284"/>
        </w:tabs>
        <w:ind w:left="0" w:right="6093"/>
        <w:rPr>
          <w:rFonts w:asciiTheme="majorBidi" w:hAnsiTheme="majorBidi" w:cstheme="majorBidi"/>
          <w:b w:val="0"/>
          <w:bCs w:val="0"/>
        </w:rPr>
      </w:pPr>
      <w:r w:rsidRPr="00E44CEB">
        <w:rPr>
          <w:rFonts w:asciiTheme="majorBidi" w:hAnsiTheme="majorBidi" w:cstheme="majorBidi"/>
          <w:spacing w:val="-1"/>
        </w:rPr>
        <w:t>Nappali</w:t>
      </w:r>
      <w:r w:rsidRPr="00E44CEB">
        <w:rPr>
          <w:rFonts w:asciiTheme="majorBidi" w:hAnsiTheme="majorBidi" w:cstheme="majorBidi"/>
          <w:spacing w:val="-1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tagozat:</w:t>
      </w:r>
    </w:p>
    <w:p w14:paraId="0387D26D" w14:textId="77777777" w:rsidR="00546D68" w:rsidRPr="00E44CEB" w:rsidRDefault="00421177" w:rsidP="00E021D3">
      <w:pPr>
        <w:pStyle w:val="Szvegtrzs"/>
        <w:numPr>
          <w:ilvl w:val="0"/>
          <w:numId w:val="5"/>
        </w:numPr>
        <w:tabs>
          <w:tab w:val="left" w:pos="956"/>
        </w:tabs>
        <w:ind w:right="228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egységgondolat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görög,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római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4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középkori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gyökerei,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4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keresztény</w:t>
      </w:r>
      <w:r w:rsidRPr="00E44CEB">
        <w:rPr>
          <w:rFonts w:asciiTheme="majorBidi" w:hAnsiTheme="majorBidi" w:cstheme="majorBidi"/>
          <w:spacing w:val="4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vallásos</w:t>
      </w:r>
      <w:r w:rsidRPr="00E44CEB">
        <w:rPr>
          <w:rFonts w:asciiTheme="majorBidi" w:hAnsiTheme="majorBidi" w:cstheme="majorBidi"/>
          <w:spacing w:val="83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mentalitás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hatása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jellemzői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civilizáció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fejlődésére.</w:t>
      </w:r>
    </w:p>
    <w:p w14:paraId="0CA04E82" w14:textId="77777777" w:rsidR="00546D68" w:rsidRPr="00E44CEB" w:rsidRDefault="00421177" w:rsidP="00E021D3">
      <w:pPr>
        <w:pStyle w:val="Szvegtrzs"/>
        <w:numPr>
          <w:ilvl w:val="0"/>
          <w:numId w:val="5"/>
        </w:numPr>
        <w:tabs>
          <w:tab w:val="left" w:pos="47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1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Pr="00E44CEB">
        <w:rPr>
          <w:rFonts w:asciiTheme="majorBidi" w:hAnsiTheme="majorBidi" w:cstheme="majorBidi"/>
          <w:spacing w:val="15"/>
        </w:rPr>
        <w:t xml:space="preserve"> </w:t>
      </w:r>
      <w:r w:rsidRPr="00E44CEB">
        <w:rPr>
          <w:rFonts w:asciiTheme="majorBidi" w:hAnsiTheme="majorBidi" w:cstheme="majorBidi"/>
        </w:rPr>
        <w:t>jog</w:t>
      </w:r>
      <w:r w:rsidRPr="00E44CEB">
        <w:rPr>
          <w:rFonts w:asciiTheme="majorBidi" w:hAnsiTheme="majorBidi" w:cstheme="majorBidi"/>
          <w:spacing w:val="1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kialakulásának</w:t>
      </w:r>
      <w:r w:rsidRPr="00E44CEB">
        <w:rPr>
          <w:rFonts w:asciiTheme="majorBidi" w:hAnsiTheme="majorBidi" w:cstheme="majorBidi"/>
          <w:spacing w:val="1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kezdetei,</w:t>
      </w:r>
      <w:r w:rsidRPr="00E44CEB">
        <w:rPr>
          <w:rFonts w:asciiTheme="majorBidi" w:hAnsiTheme="majorBidi" w:cstheme="majorBidi"/>
          <w:spacing w:val="15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1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Pr="00E44CEB">
        <w:rPr>
          <w:rFonts w:asciiTheme="majorBidi" w:hAnsiTheme="majorBidi" w:cstheme="majorBidi"/>
          <w:spacing w:val="15"/>
        </w:rPr>
        <w:t xml:space="preserve"> </w:t>
      </w:r>
      <w:r w:rsidRPr="00E44CEB">
        <w:rPr>
          <w:rFonts w:asciiTheme="majorBidi" w:hAnsiTheme="majorBidi" w:cstheme="majorBidi"/>
        </w:rPr>
        <w:t>jog</w:t>
      </w:r>
      <w:r w:rsidRPr="00E44CEB">
        <w:rPr>
          <w:rFonts w:asciiTheme="majorBidi" w:hAnsiTheme="majorBidi" w:cstheme="majorBidi"/>
          <w:spacing w:val="1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tudománytörténete</w:t>
      </w:r>
      <w:r w:rsidRPr="00E44CEB">
        <w:rPr>
          <w:rFonts w:asciiTheme="majorBidi" w:hAnsiTheme="majorBidi" w:cstheme="majorBidi"/>
          <w:spacing w:val="1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(Suarez,</w:t>
      </w:r>
      <w:r w:rsidRPr="00E44CEB">
        <w:rPr>
          <w:rFonts w:asciiTheme="majorBidi" w:hAnsiTheme="majorBidi" w:cstheme="majorBidi"/>
          <w:spacing w:val="85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Vitoria,</w:t>
      </w:r>
      <w:r w:rsidRPr="00E44CEB">
        <w:rPr>
          <w:rFonts w:asciiTheme="majorBidi" w:hAnsiTheme="majorBidi" w:cstheme="majorBidi"/>
          <w:spacing w:val="5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Grotius,</w:t>
      </w:r>
      <w:r w:rsidRPr="00E44CEB">
        <w:rPr>
          <w:rFonts w:asciiTheme="majorBidi" w:hAnsiTheme="majorBidi" w:cstheme="majorBidi"/>
          <w:spacing w:val="5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Vattel).</w:t>
      </w:r>
      <w:r w:rsidRPr="00E44CEB">
        <w:rPr>
          <w:rFonts w:asciiTheme="majorBidi" w:hAnsiTheme="majorBidi" w:cstheme="majorBidi"/>
          <w:spacing w:val="54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5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</w:t>
      </w:r>
      <w:r w:rsidRPr="00E44CEB">
        <w:rPr>
          <w:rFonts w:asciiTheme="majorBidi" w:hAnsiTheme="majorBidi" w:cstheme="majorBidi"/>
          <w:spacing w:val="5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fogalma,</w:t>
      </w:r>
      <w:r w:rsidRPr="00E44CEB">
        <w:rPr>
          <w:rFonts w:asciiTheme="majorBidi" w:hAnsiTheme="majorBidi" w:cstheme="majorBidi"/>
          <w:spacing w:val="5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elméleti</w:t>
      </w:r>
      <w:r w:rsidRPr="00E44CEB">
        <w:rPr>
          <w:rFonts w:asciiTheme="majorBidi" w:hAnsiTheme="majorBidi" w:cstheme="majorBidi"/>
          <w:spacing w:val="5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megközelítések.</w:t>
      </w:r>
      <w:r w:rsidRPr="00E44CEB">
        <w:rPr>
          <w:rFonts w:asciiTheme="majorBidi" w:hAnsiTheme="majorBidi" w:cstheme="majorBidi"/>
          <w:spacing w:val="54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5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</w:t>
      </w:r>
      <w:r w:rsidRPr="00E44CEB">
        <w:rPr>
          <w:rFonts w:asciiTheme="majorBidi" w:hAnsiTheme="majorBidi" w:cstheme="majorBidi"/>
          <w:spacing w:val="8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elnevezés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eredete,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civilizáció.</w:t>
      </w:r>
    </w:p>
    <w:p w14:paraId="7CF07976" w14:textId="77777777" w:rsidR="00546D68" w:rsidRPr="00E44CEB" w:rsidRDefault="00421177" w:rsidP="00E021D3">
      <w:pPr>
        <w:pStyle w:val="Szvegtrzs"/>
        <w:numPr>
          <w:ilvl w:val="0"/>
          <w:numId w:val="5"/>
        </w:numPr>
        <w:tabs>
          <w:tab w:val="left" w:pos="47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föderalista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államszervezési</w:t>
      </w:r>
      <w:r w:rsidRPr="00E44CEB">
        <w:rPr>
          <w:rFonts w:asciiTheme="majorBidi" w:hAnsiTheme="majorBidi" w:cstheme="majorBidi"/>
          <w:spacing w:val="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alkotmányok: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svájci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konföderáció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alkotmánya,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Utrechti</w:t>
      </w:r>
      <w:r w:rsidRPr="00E44CEB">
        <w:rPr>
          <w:rFonts w:asciiTheme="majorBidi" w:hAnsiTheme="majorBidi" w:cstheme="majorBidi"/>
          <w:spacing w:val="81"/>
          <w:w w:val="99"/>
        </w:rPr>
        <w:t xml:space="preserve"> </w:t>
      </w:r>
      <w:r w:rsidRPr="00E44CEB">
        <w:rPr>
          <w:rFonts w:asciiTheme="majorBidi" w:hAnsiTheme="majorBidi" w:cstheme="majorBidi"/>
        </w:rPr>
        <w:t>Unió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alkotmánya,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amerikai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alkotmány.</w:t>
      </w:r>
      <w:r w:rsidRPr="00E44CEB">
        <w:rPr>
          <w:rFonts w:asciiTheme="majorBidi" w:hAnsiTheme="majorBidi" w:cstheme="majorBidi"/>
          <w:spacing w:val="50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ember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polgár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jogainak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deklarációja.</w:t>
      </w:r>
    </w:p>
    <w:p w14:paraId="30709276" w14:textId="77777777" w:rsidR="00546D68" w:rsidRPr="00E44CEB" w:rsidRDefault="00421177" w:rsidP="00E021D3">
      <w:pPr>
        <w:pStyle w:val="Szvegtrzs"/>
        <w:numPr>
          <w:ilvl w:val="0"/>
          <w:numId w:val="5"/>
        </w:numPr>
        <w:tabs>
          <w:tab w:val="left" w:pos="47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egységgondolat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középkori,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kora-újkori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felvilágosodás</w:t>
      </w:r>
      <w:r w:rsidRPr="00E44CEB">
        <w:rPr>
          <w:rFonts w:asciiTheme="majorBidi" w:hAnsiTheme="majorBidi" w:cstheme="majorBidi"/>
          <w:spacing w:val="2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kori</w:t>
      </w:r>
      <w:r w:rsidRPr="00E44CEB">
        <w:rPr>
          <w:rFonts w:asciiTheme="majorBidi" w:hAnsiTheme="majorBidi" w:cstheme="majorBidi"/>
          <w:spacing w:val="23"/>
        </w:rPr>
        <w:t xml:space="preserve"> </w:t>
      </w:r>
      <w:r w:rsidRPr="00E44CEB">
        <w:rPr>
          <w:rFonts w:asciiTheme="majorBidi" w:hAnsiTheme="majorBidi" w:cstheme="majorBidi"/>
        </w:rPr>
        <w:t>nagy</w:t>
      </w:r>
      <w:r w:rsidRPr="00E44CEB">
        <w:rPr>
          <w:rFonts w:asciiTheme="majorBidi" w:hAnsiTheme="majorBidi" w:cstheme="majorBidi"/>
          <w:spacing w:val="93"/>
          <w:w w:val="99"/>
        </w:rPr>
        <w:t xml:space="preserve"> </w:t>
      </w:r>
      <w:r w:rsidRPr="00E44CEB">
        <w:rPr>
          <w:rFonts w:asciiTheme="majorBidi" w:hAnsiTheme="majorBidi" w:cstheme="majorBidi"/>
        </w:rPr>
        <w:t>gondolkodói: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Dante,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Erasmus,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</w:rPr>
        <w:t>Sully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Nagy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Terve,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Saint-Pierre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3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alkotmány-terve,</w:t>
      </w:r>
      <w:r w:rsidRPr="00E44CEB">
        <w:rPr>
          <w:rFonts w:asciiTheme="majorBidi" w:hAnsiTheme="majorBidi" w:cstheme="majorBidi"/>
          <w:spacing w:val="69"/>
          <w:w w:val="99"/>
        </w:rPr>
        <w:t xml:space="preserve"> </w:t>
      </w:r>
      <w:proofErr w:type="gramStart"/>
      <w:r w:rsidRPr="00E44CEB">
        <w:rPr>
          <w:rFonts w:asciiTheme="majorBidi" w:hAnsiTheme="majorBidi" w:cstheme="majorBidi"/>
        </w:rPr>
        <w:t>W.Penn</w:t>
      </w:r>
      <w:proofErr w:type="gramEnd"/>
      <w:r w:rsidRPr="00E44CEB">
        <w:rPr>
          <w:rFonts w:asciiTheme="majorBidi" w:hAnsiTheme="majorBidi" w:cstheme="majorBidi"/>
          <w:spacing w:val="-1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béketerve.</w:t>
      </w:r>
    </w:p>
    <w:p w14:paraId="69AF969A" w14:textId="77777777" w:rsidR="00546D68" w:rsidRPr="00E44CEB" w:rsidRDefault="000C6B93" w:rsidP="00E021D3">
      <w:pPr>
        <w:pStyle w:val="Szvegtrzs"/>
        <w:numPr>
          <w:ilvl w:val="0"/>
          <w:numId w:val="5"/>
        </w:numPr>
        <w:tabs>
          <w:tab w:val="left" w:pos="47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A</w:t>
      </w:r>
      <w:r w:rsidR="00421177" w:rsidRPr="00E44CEB">
        <w:rPr>
          <w:rFonts w:asciiTheme="majorBidi" w:hAnsiTheme="majorBidi" w:cstheme="majorBidi"/>
          <w:spacing w:val="47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francia</w:t>
      </w:r>
      <w:r w:rsidR="00421177" w:rsidRPr="00E44CEB">
        <w:rPr>
          <w:rFonts w:asciiTheme="majorBidi" w:hAnsiTheme="majorBidi" w:cstheme="majorBidi"/>
          <w:spacing w:val="47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forradalom</w:t>
      </w:r>
      <w:r w:rsidR="00421177" w:rsidRPr="00E44CEB">
        <w:rPr>
          <w:rFonts w:asciiTheme="majorBidi" w:hAnsiTheme="majorBidi" w:cstheme="majorBidi"/>
          <w:spacing w:val="47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hatására</w:t>
      </w:r>
      <w:r w:rsidR="00421177" w:rsidRPr="00E44CEB">
        <w:rPr>
          <w:rFonts w:asciiTheme="majorBidi" w:hAnsiTheme="majorBidi" w:cstheme="majorBidi"/>
          <w:spacing w:val="47"/>
        </w:rPr>
        <w:t xml:space="preserve"> </w:t>
      </w:r>
      <w:r w:rsidR="00421177" w:rsidRPr="00E44CEB">
        <w:rPr>
          <w:rFonts w:asciiTheme="majorBidi" w:hAnsiTheme="majorBidi" w:cstheme="majorBidi"/>
        </w:rPr>
        <w:t>elinduló</w:t>
      </w:r>
      <w:r w:rsidR="00421177" w:rsidRPr="00E44CEB">
        <w:rPr>
          <w:rFonts w:asciiTheme="majorBidi" w:hAnsiTheme="majorBidi" w:cstheme="majorBidi"/>
          <w:spacing w:val="47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belső</w:t>
      </w:r>
      <w:r w:rsidR="00421177" w:rsidRPr="00E44CEB">
        <w:rPr>
          <w:rFonts w:asciiTheme="majorBidi" w:hAnsiTheme="majorBidi" w:cstheme="majorBidi"/>
          <w:spacing w:val="46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polgári</w:t>
      </w:r>
      <w:r w:rsidR="00421177" w:rsidRPr="00E44CEB">
        <w:rPr>
          <w:rFonts w:asciiTheme="majorBidi" w:hAnsiTheme="majorBidi" w:cstheme="majorBidi"/>
          <w:spacing w:val="48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modernizálási</w:t>
      </w:r>
      <w:r w:rsidR="00421177" w:rsidRPr="00E44CEB">
        <w:rPr>
          <w:rFonts w:asciiTheme="majorBidi" w:hAnsiTheme="majorBidi" w:cstheme="majorBidi"/>
          <w:spacing w:val="47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elképzelések.</w:t>
      </w:r>
      <w:r w:rsidR="00421177" w:rsidRPr="00E44CEB">
        <w:rPr>
          <w:rFonts w:asciiTheme="majorBidi" w:hAnsiTheme="majorBidi" w:cstheme="majorBidi"/>
          <w:spacing w:val="48"/>
        </w:rPr>
        <w:t xml:space="preserve"> </w:t>
      </w:r>
      <w:r w:rsidR="00421177" w:rsidRPr="00E44CEB">
        <w:rPr>
          <w:rFonts w:asciiTheme="majorBidi" w:hAnsiTheme="majorBidi" w:cstheme="majorBidi"/>
        </w:rPr>
        <w:t>Kant</w:t>
      </w:r>
      <w:r w:rsidR="00421177" w:rsidRPr="00E44CEB">
        <w:rPr>
          <w:rFonts w:asciiTheme="majorBidi" w:hAnsiTheme="majorBidi" w:cstheme="majorBidi"/>
          <w:spacing w:val="73"/>
          <w:w w:val="99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örökbéke</w:t>
      </w:r>
      <w:r w:rsidR="00421177" w:rsidRPr="00E44CEB">
        <w:rPr>
          <w:rFonts w:asciiTheme="majorBidi" w:hAnsiTheme="majorBidi" w:cstheme="majorBidi"/>
          <w:spacing w:val="32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tervezete,</w:t>
      </w:r>
      <w:r w:rsidR="00421177" w:rsidRPr="00E44CEB">
        <w:rPr>
          <w:rFonts w:asciiTheme="majorBidi" w:hAnsiTheme="majorBidi" w:cstheme="majorBidi"/>
          <w:spacing w:val="29"/>
        </w:rPr>
        <w:t xml:space="preserve"> </w:t>
      </w:r>
      <w:r w:rsidR="00421177" w:rsidRPr="00E44CEB">
        <w:rPr>
          <w:rFonts w:asciiTheme="majorBidi" w:hAnsiTheme="majorBidi" w:cstheme="majorBidi"/>
        </w:rPr>
        <w:t>a</w:t>
      </w:r>
      <w:r w:rsidR="00421177" w:rsidRPr="00E44CEB">
        <w:rPr>
          <w:rFonts w:asciiTheme="majorBidi" w:hAnsiTheme="majorBidi" w:cstheme="majorBidi"/>
          <w:spacing w:val="33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nemzet,</w:t>
      </w:r>
      <w:r w:rsidR="00421177" w:rsidRPr="00E44CEB">
        <w:rPr>
          <w:rFonts w:asciiTheme="majorBidi" w:hAnsiTheme="majorBidi" w:cstheme="majorBidi"/>
          <w:spacing w:val="31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nemzetállam</w:t>
      </w:r>
      <w:r w:rsidR="00421177" w:rsidRPr="00E44CEB">
        <w:rPr>
          <w:rFonts w:asciiTheme="majorBidi" w:hAnsiTheme="majorBidi" w:cstheme="majorBidi"/>
          <w:spacing w:val="32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fogalma,</w:t>
      </w:r>
      <w:r w:rsidR="00421177" w:rsidRPr="00E44CEB">
        <w:rPr>
          <w:rFonts w:asciiTheme="majorBidi" w:hAnsiTheme="majorBidi" w:cstheme="majorBidi"/>
          <w:spacing w:val="31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Saint-Simon:</w:t>
      </w:r>
      <w:r w:rsidR="00421177" w:rsidRPr="00E44CEB">
        <w:rPr>
          <w:rFonts w:asciiTheme="majorBidi" w:hAnsiTheme="majorBidi" w:cstheme="majorBidi"/>
          <w:spacing w:val="31"/>
        </w:rPr>
        <w:t xml:space="preserve"> </w:t>
      </w:r>
      <w:r w:rsidR="00421177" w:rsidRPr="00E44CEB">
        <w:rPr>
          <w:rFonts w:asciiTheme="majorBidi" w:hAnsiTheme="majorBidi" w:cstheme="majorBidi"/>
        </w:rPr>
        <w:t>a</w:t>
      </w:r>
      <w:r w:rsidR="00421177" w:rsidRPr="00E44CEB">
        <w:rPr>
          <w:rFonts w:asciiTheme="majorBidi" w:hAnsiTheme="majorBidi" w:cstheme="majorBidi"/>
          <w:spacing w:val="33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parlamentáris</w:t>
      </w:r>
      <w:r w:rsidR="00421177" w:rsidRPr="00E44CEB">
        <w:rPr>
          <w:rFonts w:asciiTheme="majorBidi" w:hAnsiTheme="majorBidi" w:cstheme="majorBidi"/>
          <w:spacing w:val="69"/>
          <w:w w:val="99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demokrácián</w:t>
      </w:r>
      <w:r w:rsidR="00421177" w:rsidRPr="00E44CEB">
        <w:rPr>
          <w:rFonts w:asciiTheme="majorBidi" w:hAnsiTheme="majorBidi" w:cstheme="majorBidi"/>
          <w:spacing w:val="2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alapuló</w:t>
      </w:r>
      <w:r w:rsidR="00421177" w:rsidRPr="00E44CEB">
        <w:rPr>
          <w:rFonts w:asciiTheme="majorBidi" w:hAnsiTheme="majorBidi" w:cstheme="majorBidi"/>
          <w:spacing w:val="2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föderatív</w:t>
      </w:r>
      <w:r w:rsidR="00421177" w:rsidRPr="00E44CEB">
        <w:rPr>
          <w:rFonts w:asciiTheme="majorBidi" w:hAnsiTheme="majorBidi" w:cstheme="majorBidi"/>
          <w:spacing w:val="3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szövetségi</w:t>
      </w:r>
      <w:r w:rsidR="00421177" w:rsidRPr="00E44CEB">
        <w:rPr>
          <w:rFonts w:asciiTheme="majorBidi" w:hAnsiTheme="majorBidi" w:cstheme="majorBidi"/>
          <w:spacing w:val="2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állam</w:t>
      </w:r>
      <w:r w:rsidR="00421177" w:rsidRPr="00E44CEB">
        <w:rPr>
          <w:rFonts w:asciiTheme="majorBidi" w:hAnsiTheme="majorBidi" w:cstheme="majorBidi"/>
          <w:spacing w:val="2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terve.</w:t>
      </w:r>
      <w:r w:rsidR="00421177" w:rsidRPr="00E44CEB">
        <w:rPr>
          <w:rFonts w:asciiTheme="majorBidi" w:hAnsiTheme="majorBidi" w:cstheme="majorBidi"/>
          <w:spacing w:val="2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Mazzini</w:t>
      </w:r>
      <w:r w:rsidR="00421177" w:rsidRPr="00E44CEB">
        <w:rPr>
          <w:rFonts w:asciiTheme="majorBidi" w:hAnsiTheme="majorBidi" w:cstheme="majorBidi"/>
          <w:spacing w:val="2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nemzetállami</w:t>
      </w:r>
      <w:r w:rsidR="00421177" w:rsidRPr="00E44CEB">
        <w:rPr>
          <w:rFonts w:asciiTheme="majorBidi" w:hAnsiTheme="majorBidi" w:cstheme="majorBidi"/>
          <w:spacing w:val="75"/>
          <w:w w:val="99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nacionalizmusa</w:t>
      </w:r>
      <w:r w:rsidR="00421177" w:rsidRPr="00E44CEB">
        <w:rPr>
          <w:rFonts w:asciiTheme="majorBidi" w:hAnsiTheme="majorBidi" w:cstheme="majorBidi"/>
          <w:spacing w:val="-9"/>
        </w:rPr>
        <w:t xml:space="preserve"> </w:t>
      </w:r>
      <w:r w:rsidR="00421177" w:rsidRPr="00E44CEB">
        <w:rPr>
          <w:rFonts w:asciiTheme="majorBidi" w:hAnsiTheme="majorBidi" w:cstheme="majorBidi"/>
        </w:rPr>
        <w:t>és</w:t>
      </w:r>
      <w:r w:rsidR="00421177" w:rsidRPr="00E44CEB">
        <w:rPr>
          <w:rFonts w:asciiTheme="majorBidi" w:hAnsiTheme="majorBidi" w:cstheme="majorBidi"/>
          <w:spacing w:val="-11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föderalista</w:t>
      </w:r>
      <w:r w:rsidR="00421177" w:rsidRPr="00E44CEB">
        <w:rPr>
          <w:rFonts w:asciiTheme="majorBidi" w:hAnsiTheme="majorBidi" w:cstheme="majorBidi"/>
          <w:spacing w:val="-9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lastRenderedPageBreak/>
        <w:t>kritikája,</w:t>
      </w:r>
      <w:r w:rsidR="00421177" w:rsidRPr="00E44CEB">
        <w:rPr>
          <w:rFonts w:asciiTheme="majorBidi" w:hAnsiTheme="majorBidi" w:cstheme="majorBidi"/>
          <w:spacing w:val="-9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Proudhon</w:t>
      </w:r>
      <w:r w:rsidR="00421177" w:rsidRPr="00E44CEB">
        <w:rPr>
          <w:rFonts w:asciiTheme="majorBidi" w:hAnsiTheme="majorBidi" w:cstheme="majorBidi"/>
          <w:spacing w:val="-9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föderalizmusa.</w:t>
      </w:r>
    </w:p>
    <w:p w14:paraId="103174B4" w14:textId="5AEE67C3" w:rsidR="00546D68" w:rsidRPr="00E44CEB" w:rsidRDefault="00421177" w:rsidP="00E021D3">
      <w:pPr>
        <w:pStyle w:val="Szvegtrzs"/>
        <w:numPr>
          <w:ilvl w:val="0"/>
          <w:numId w:val="5"/>
        </w:numPr>
        <w:tabs>
          <w:tab w:val="left" w:pos="47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Tervezetek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Habsburg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</w:rPr>
        <w:t>Birodalom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demokratikus</w:t>
      </w:r>
      <w:r w:rsidRPr="00E44CEB">
        <w:rPr>
          <w:rFonts w:asciiTheme="majorBidi" w:hAnsiTheme="majorBidi" w:cstheme="majorBidi"/>
          <w:spacing w:val="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reformjára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(XIX.</w:t>
      </w:r>
      <w:r w:rsidRPr="00E44CEB">
        <w:rPr>
          <w:rFonts w:asciiTheme="majorBidi" w:hAnsiTheme="majorBidi" w:cstheme="majorBidi"/>
          <w:spacing w:val="1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század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első</w:t>
      </w:r>
      <w:r w:rsidRPr="00E44CEB">
        <w:rPr>
          <w:rFonts w:asciiTheme="majorBidi" w:hAnsiTheme="majorBidi" w:cstheme="majorBidi"/>
          <w:spacing w:val="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fele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10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83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1848-as</w:t>
      </w:r>
      <w:r w:rsidRPr="00E44CEB">
        <w:rPr>
          <w:rFonts w:asciiTheme="majorBidi" w:hAnsiTheme="majorBidi" w:cstheme="majorBidi"/>
          <w:spacing w:val="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forradalmak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után).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soknemzetiségű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szövetségi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állam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koncepciója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</w:rPr>
        <w:t>Közép-Európában:</w:t>
      </w:r>
      <w:r w:rsidRPr="00E44CEB">
        <w:rPr>
          <w:rFonts w:asciiTheme="majorBidi" w:hAnsiTheme="majorBidi" w:cstheme="majorBidi"/>
          <w:spacing w:val="-1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Palacky-Eötvös-Kossuth</w:t>
      </w:r>
      <w:r w:rsidRPr="00E44CEB">
        <w:rPr>
          <w:rFonts w:asciiTheme="majorBidi" w:hAnsiTheme="majorBidi" w:cstheme="majorBidi"/>
          <w:spacing w:val="-1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tervei.</w:t>
      </w:r>
    </w:p>
    <w:p w14:paraId="5456E04D" w14:textId="77777777" w:rsidR="00546D68" w:rsidRPr="00E44CEB" w:rsidRDefault="00421177" w:rsidP="00E021D3">
      <w:pPr>
        <w:pStyle w:val="Szvegtrzs"/>
        <w:numPr>
          <w:ilvl w:val="0"/>
          <w:numId w:val="5"/>
        </w:numPr>
        <w:ind w:right="110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Viták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4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Habsburg</w:t>
      </w:r>
      <w:r w:rsidRPr="00E44CEB">
        <w:rPr>
          <w:rFonts w:asciiTheme="majorBidi" w:hAnsiTheme="majorBidi" w:cstheme="majorBidi"/>
          <w:spacing w:val="40"/>
        </w:rPr>
        <w:t xml:space="preserve"> </w:t>
      </w:r>
      <w:r w:rsidRPr="00E44CEB">
        <w:rPr>
          <w:rFonts w:asciiTheme="majorBidi" w:hAnsiTheme="majorBidi" w:cstheme="majorBidi"/>
        </w:rPr>
        <w:t>Monarchia</w:t>
      </w:r>
      <w:r w:rsidRPr="00E44CEB">
        <w:rPr>
          <w:rFonts w:asciiTheme="majorBidi" w:hAnsiTheme="majorBidi" w:cstheme="majorBidi"/>
          <w:spacing w:val="4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átalakításáról: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Naumann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Közép-Európa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terve,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Jászi</w:t>
      </w:r>
      <w:r w:rsidRPr="00E44CEB">
        <w:rPr>
          <w:rFonts w:asciiTheme="majorBidi" w:hAnsiTheme="majorBidi" w:cstheme="majorBidi"/>
          <w:spacing w:val="79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kulturális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asszimilációs</w:t>
      </w:r>
      <w:r w:rsidRPr="00E44CEB">
        <w:rPr>
          <w:rFonts w:asciiTheme="majorBidi" w:hAnsiTheme="majorBidi" w:cstheme="majorBidi"/>
          <w:spacing w:val="3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elve,</w:t>
      </w:r>
      <w:r w:rsidRPr="00E44CEB">
        <w:rPr>
          <w:rFonts w:asciiTheme="majorBidi" w:hAnsiTheme="majorBidi" w:cstheme="majorBidi"/>
          <w:spacing w:val="3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Masaryk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elgondolásai</w:t>
      </w:r>
      <w:r w:rsidRPr="00E44CEB">
        <w:rPr>
          <w:rFonts w:asciiTheme="majorBidi" w:hAnsiTheme="majorBidi" w:cstheme="majorBidi"/>
          <w:spacing w:val="3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3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autonóm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nemzetállamok</w:t>
      </w:r>
      <w:r w:rsidRPr="00E44CEB">
        <w:rPr>
          <w:rFonts w:asciiTheme="majorBidi" w:hAnsiTheme="majorBidi" w:cstheme="majorBidi"/>
          <w:spacing w:val="79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konföderációjáról.</w:t>
      </w:r>
    </w:p>
    <w:p w14:paraId="23E7CBAE" w14:textId="77777777" w:rsidR="00546D68" w:rsidRPr="00E44CEB" w:rsidRDefault="00421177" w:rsidP="00E021D3">
      <w:pPr>
        <w:pStyle w:val="Szvegtrzs"/>
        <w:numPr>
          <w:ilvl w:val="0"/>
          <w:numId w:val="5"/>
        </w:numPr>
        <w:tabs>
          <w:tab w:val="left" w:pos="47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I.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világháború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utáni</w:t>
      </w:r>
      <w:r w:rsidRPr="00E44CEB">
        <w:rPr>
          <w:rFonts w:asciiTheme="majorBidi" w:hAnsiTheme="majorBidi" w:cstheme="majorBidi"/>
          <w:spacing w:val="18"/>
        </w:rPr>
        <w:t xml:space="preserve"> </w:t>
      </w:r>
      <w:r w:rsidRPr="00E44CEB">
        <w:rPr>
          <w:rFonts w:asciiTheme="majorBidi" w:hAnsiTheme="majorBidi" w:cstheme="majorBidi"/>
        </w:rPr>
        <w:t>egyik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irányzat: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pesszimista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(Spengler,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Gide).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Nemzetek</w:t>
      </w:r>
      <w:r w:rsidRPr="00E44CEB">
        <w:rPr>
          <w:rFonts w:asciiTheme="majorBidi" w:eastAsia="Times New Roman" w:hAnsiTheme="majorBidi" w:cstheme="majorBidi"/>
          <w:spacing w:val="81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Szövetsége,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mint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politikai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pesszimizmus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egyik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bástyája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–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Wilson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14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pontja.</w:t>
      </w:r>
    </w:p>
    <w:p w14:paraId="0E7DA6A9" w14:textId="77777777" w:rsidR="00546D68" w:rsidRPr="00E44CEB" w:rsidRDefault="00421177" w:rsidP="00E021D3">
      <w:pPr>
        <w:pStyle w:val="Szvegtrzs"/>
        <w:numPr>
          <w:ilvl w:val="0"/>
          <w:numId w:val="5"/>
        </w:numPr>
        <w:tabs>
          <w:tab w:val="left" w:pos="47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I.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világháború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utáni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másik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irányzat: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optimista: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R.C.Kalergi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Páneurópai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mozgalom,</w:t>
      </w:r>
      <w:r w:rsidRPr="00E44CEB">
        <w:rPr>
          <w:rFonts w:asciiTheme="majorBidi" w:hAnsiTheme="majorBidi" w:cstheme="majorBidi"/>
          <w:spacing w:val="107"/>
          <w:w w:val="99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Briand-terv.</w:t>
      </w:r>
    </w:p>
    <w:p w14:paraId="056F49B6" w14:textId="77777777" w:rsidR="00546D68" w:rsidRPr="00E44CEB" w:rsidRDefault="00421177" w:rsidP="00E021D3">
      <w:pPr>
        <w:pStyle w:val="Szvegtrzs"/>
        <w:numPr>
          <w:ilvl w:val="0"/>
          <w:numId w:val="5"/>
        </w:numPr>
        <w:tabs>
          <w:tab w:val="left" w:pos="476"/>
        </w:tabs>
        <w:ind w:right="108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Pr="00E44CEB">
        <w:rPr>
          <w:rFonts w:asciiTheme="majorBidi" w:hAnsiTheme="majorBidi" w:cstheme="majorBidi"/>
          <w:spacing w:val="-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közösség rendezőelvei</w:t>
      </w:r>
      <w:r w:rsidRPr="00E44CEB">
        <w:rPr>
          <w:rFonts w:asciiTheme="majorBidi" w:hAnsiTheme="majorBidi" w:cstheme="majorBidi"/>
          <w:spacing w:val="-3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II.</w:t>
      </w:r>
      <w:r w:rsidRPr="00E44CEB">
        <w:rPr>
          <w:rFonts w:asciiTheme="majorBidi" w:hAnsiTheme="majorBidi" w:cstheme="majorBidi"/>
          <w:spacing w:val="-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világháború</w:t>
      </w:r>
      <w:r w:rsidRPr="00E44CEB">
        <w:rPr>
          <w:rFonts w:asciiTheme="majorBidi" w:hAnsiTheme="majorBidi" w:cstheme="majorBidi"/>
          <w:spacing w:val="-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után:</w:t>
      </w:r>
      <w:r w:rsidRPr="00E44CEB">
        <w:rPr>
          <w:rFonts w:asciiTheme="majorBidi" w:hAnsiTheme="majorBidi" w:cstheme="majorBidi"/>
          <w:spacing w:val="-2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-2"/>
        </w:rPr>
        <w:t xml:space="preserve"> </w:t>
      </w:r>
      <w:r w:rsidRPr="00E44CEB">
        <w:rPr>
          <w:rFonts w:asciiTheme="majorBidi" w:hAnsiTheme="majorBidi" w:cstheme="majorBidi"/>
        </w:rPr>
        <w:t>ENSZ</w:t>
      </w:r>
      <w:r w:rsidRPr="00E44CEB">
        <w:rPr>
          <w:rFonts w:asciiTheme="majorBidi" w:hAnsiTheme="majorBidi" w:cstheme="majorBidi"/>
          <w:spacing w:val="-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 xml:space="preserve">Alapokmánya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4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81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Emberi</w:t>
      </w:r>
      <w:r w:rsidRPr="00E44CEB">
        <w:rPr>
          <w:rFonts w:asciiTheme="majorBidi" w:hAnsiTheme="majorBidi" w:cstheme="majorBidi"/>
          <w:spacing w:val="4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Jogok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Egyetemes</w:t>
      </w:r>
      <w:r w:rsidRPr="00E44CEB">
        <w:rPr>
          <w:rFonts w:asciiTheme="majorBidi" w:hAnsiTheme="majorBidi" w:cstheme="majorBidi"/>
          <w:spacing w:val="4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Nyilatkozata.</w:t>
      </w:r>
      <w:r w:rsidRPr="00E44CEB">
        <w:rPr>
          <w:rFonts w:asciiTheme="majorBidi" w:hAnsiTheme="majorBidi" w:cstheme="majorBidi"/>
          <w:spacing w:val="4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Winston</w:t>
      </w:r>
      <w:r w:rsidRPr="00E44CEB">
        <w:rPr>
          <w:rFonts w:asciiTheme="majorBidi" w:hAnsiTheme="majorBidi" w:cstheme="majorBidi"/>
          <w:spacing w:val="46"/>
        </w:rPr>
        <w:t xml:space="preserve"> </w:t>
      </w:r>
      <w:r w:rsidRPr="00E44CEB">
        <w:rPr>
          <w:rFonts w:asciiTheme="majorBidi" w:hAnsiTheme="majorBidi" w:cstheme="majorBidi"/>
        </w:rPr>
        <w:t>Churchill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szerepe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4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egység</w:t>
      </w:r>
      <w:r w:rsidRPr="00E44CEB">
        <w:rPr>
          <w:rFonts w:asciiTheme="majorBidi" w:hAnsiTheme="majorBidi" w:cstheme="majorBidi"/>
          <w:spacing w:val="85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megteremtésében.</w:t>
      </w:r>
    </w:p>
    <w:p w14:paraId="196B73F5" w14:textId="77777777" w:rsidR="00546D68" w:rsidRPr="00E44CEB" w:rsidRDefault="00421177" w:rsidP="00E021D3">
      <w:pPr>
        <w:pStyle w:val="Szvegtrzs"/>
        <w:numPr>
          <w:ilvl w:val="0"/>
          <w:numId w:val="5"/>
        </w:numPr>
        <w:tabs>
          <w:tab w:val="left" w:pos="476"/>
        </w:tabs>
        <w:ind w:right="106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George</w:t>
      </w:r>
      <w:r w:rsidRPr="00E44CEB">
        <w:rPr>
          <w:rFonts w:asciiTheme="majorBidi" w:hAnsiTheme="majorBidi" w:cstheme="majorBidi"/>
          <w:spacing w:val="34"/>
        </w:rPr>
        <w:t xml:space="preserve"> </w:t>
      </w:r>
      <w:r w:rsidRPr="00E44CEB">
        <w:rPr>
          <w:rFonts w:asciiTheme="majorBidi" w:hAnsiTheme="majorBidi" w:cstheme="majorBidi"/>
        </w:rPr>
        <w:t>C.</w:t>
      </w:r>
      <w:r w:rsidRPr="00E44CEB">
        <w:rPr>
          <w:rFonts w:asciiTheme="majorBidi" w:hAnsiTheme="majorBidi" w:cstheme="majorBidi"/>
          <w:spacing w:val="3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Marshall: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3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Újjáépítési</w:t>
      </w:r>
      <w:r w:rsidRPr="00E44CEB">
        <w:rPr>
          <w:rFonts w:asciiTheme="majorBidi" w:hAnsiTheme="majorBidi" w:cstheme="majorBidi"/>
          <w:spacing w:val="3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Program.</w:t>
      </w:r>
      <w:r w:rsidRPr="00E44CEB">
        <w:rPr>
          <w:rFonts w:asciiTheme="majorBidi" w:hAnsiTheme="majorBidi" w:cstheme="majorBidi"/>
          <w:spacing w:val="34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3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OEEC</w:t>
      </w:r>
      <w:r w:rsidRPr="00E44CEB">
        <w:rPr>
          <w:rFonts w:asciiTheme="majorBidi" w:hAnsiTheme="majorBidi" w:cstheme="majorBidi"/>
          <w:spacing w:val="34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3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3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OECD.</w:t>
      </w:r>
      <w:r w:rsidRPr="00E44CEB">
        <w:rPr>
          <w:rFonts w:asciiTheme="majorBidi" w:hAnsiTheme="majorBidi" w:cstheme="majorBidi"/>
          <w:spacing w:val="34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3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GATT</w:t>
      </w:r>
      <w:r w:rsidRPr="00E44CEB">
        <w:rPr>
          <w:rFonts w:asciiTheme="majorBidi" w:hAnsiTheme="majorBidi" w:cstheme="majorBidi"/>
          <w:spacing w:val="49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alapelvei.</w:t>
      </w:r>
    </w:p>
    <w:p w14:paraId="4A4C3141" w14:textId="78CB2894" w:rsidR="00546D68" w:rsidRPr="00E44CEB" w:rsidRDefault="00421177" w:rsidP="00E021D3">
      <w:pPr>
        <w:pStyle w:val="Szvegtrzs"/>
        <w:numPr>
          <w:ilvl w:val="0"/>
          <w:numId w:val="5"/>
        </w:numPr>
        <w:tabs>
          <w:tab w:val="left" w:pos="47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37"/>
        </w:rPr>
        <w:t xml:space="preserve"> </w:t>
      </w:r>
      <w:r w:rsidRPr="00E44CEB">
        <w:rPr>
          <w:rFonts w:asciiTheme="majorBidi" w:hAnsiTheme="majorBidi" w:cstheme="majorBidi"/>
        </w:rPr>
        <w:t>Európa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Tanács</w:t>
      </w:r>
      <w:r w:rsidRPr="00E44CEB">
        <w:rPr>
          <w:rFonts w:asciiTheme="majorBidi" w:hAnsiTheme="majorBidi" w:cstheme="majorBidi"/>
          <w:spacing w:val="3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megalakulása,</w:t>
      </w:r>
      <w:r w:rsidRPr="00E44CEB">
        <w:rPr>
          <w:rFonts w:asciiTheme="majorBidi" w:hAnsiTheme="majorBidi" w:cstheme="majorBidi"/>
          <w:spacing w:val="36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3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Emberi</w:t>
      </w:r>
      <w:r w:rsidRPr="00E44CEB">
        <w:rPr>
          <w:rFonts w:asciiTheme="majorBidi" w:hAnsiTheme="majorBidi" w:cstheme="majorBidi"/>
          <w:spacing w:val="3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Jogok</w:t>
      </w:r>
      <w:r w:rsidRPr="00E44CEB">
        <w:rPr>
          <w:rFonts w:asciiTheme="majorBidi" w:hAnsiTheme="majorBidi" w:cstheme="majorBidi"/>
          <w:spacing w:val="37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3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Egyezménye.</w:t>
      </w:r>
      <w:r w:rsidRPr="00E44CEB">
        <w:rPr>
          <w:rFonts w:asciiTheme="majorBidi" w:hAnsiTheme="majorBidi" w:cstheme="majorBidi"/>
          <w:spacing w:val="36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3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Schuman</w:t>
      </w:r>
      <w:r w:rsidR="00E44CEB" w:rsidRPr="00E44CEB">
        <w:rPr>
          <w:rFonts w:asciiTheme="majorBidi" w:hAnsiTheme="majorBidi" w:cstheme="majorBidi"/>
          <w:spacing w:val="49"/>
          <w:w w:val="99"/>
        </w:rPr>
        <w:t>-</w:t>
      </w:r>
      <w:r w:rsidRPr="00E44CEB">
        <w:rPr>
          <w:rFonts w:asciiTheme="majorBidi" w:hAnsiTheme="majorBidi" w:cstheme="majorBidi"/>
          <w:spacing w:val="-1"/>
        </w:rPr>
        <w:t>terv: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modern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</w:rPr>
        <w:t>Európa</w:t>
      </w:r>
      <w:r w:rsidRPr="00E44CEB">
        <w:rPr>
          <w:rFonts w:asciiTheme="majorBidi" w:hAnsiTheme="majorBidi" w:cstheme="majorBidi"/>
          <w:spacing w:val="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alapja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Jean</w:t>
      </w:r>
      <w:r w:rsidRPr="00E44CEB">
        <w:rPr>
          <w:rFonts w:asciiTheme="majorBidi" w:hAnsiTheme="majorBidi" w:cstheme="majorBidi"/>
          <w:spacing w:val="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Monnet: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egységéről.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ESZAK,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11"/>
        </w:rPr>
        <w:t xml:space="preserve"> </w:t>
      </w:r>
      <w:r w:rsidRPr="00E44CEB">
        <w:rPr>
          <w:rFonts w:asciiTheme="majorBidi" w:hAnsiTheme="majorBidi" w:cstheme="majorBidi"/>
        </w:rPr>
        <w:t>EGK</w:t>
      </w:r>
      <w:r w:rsidRPr="00E44CEB">
        <w:rPr>
          <w:rFonts w:asciiTheme="majorBidi" w:hAnsiTheme="majorBidi" w:cstheme="majorBidi"/>
          <w:spacing w:val="61"/>
          <w:w w:val="99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Euratom.</w:t>
      </w:r>
    </w:p>
    <w:p w14:paraId="680A6DBE" w14:textId="24E0A603" w:rsidR="00546D68" w:rsidRPr="00E44CEB" w:rsidRDefault="00421177" w:rsidP="00E021D3">
      <w:pPr>
        <w:pStyle w:val="Szvegtrzs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Európában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helyüket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kereső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magyar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gondolkodók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(</w:t>
      </w:r>
      <w:r w:rsidRPr="00E44CEB">
        <w:rPr>
          <w:rFonts w:asciiTheme="majorBidi" w:hAnsiTheme="majorBidi" w:cstheme="majorBidi"/>
          <w:spacing w:val="-1"/>
        </w:rPr>
        <w:t>Jászi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Oszkár,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Bibó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István).</w:t>
      </w:r>
    </w:p>
    <w:p w14:paraId="7320F7C6" w14:textId="7080E086" w:rsidR="00546D68" w:rsidRPr="00E44CEB" w:rsidRDefault="00421177" w:rsidP="00E021D3">
      <w:pPr>
        <w:pStyle w:val="Szvegtrzs"/>
        <w:numPr>
          <w:ilvl w:val="0"/>
          <w:numId w:val="5"/>
        </w:numPr>
        <w:tabs>
          <w:tab w:val="left" w:pos="476"/>
        </w:tabs>
        <w:ind w:right="106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Európán</w:t>
      </w:r>
      <w:r w:rsidRPr="00E44CEB">
        <w:rPr>
          <w:rFonts w:asciiTheme="majorBidi" w:hAnsiTheme="majorBidi" w:cstheme="majorBidi"/>
          <w:spacing w:val="-1"/>
        </w:rPr>
        <w:t xml:space="preserve"> </w:t>
      </w:r>
      <w:r w:rsidRPr="00E44CEB">
        <w:rPr>
          <w:rFonts w:asciiTheme="majorBidi" w:hAnsiTheme="majorBidi" w:cstheme="majorBidi"/>
        </w:rPr>
        <w:t>kívüli</w:t>
      </w:r>
      <w:r w:rsidRPr="00E44CEB">
        <w:rPr>
          <w:rFonts w:asciiTheme="majorBidi" w:hAnsiTheme="majorBidi" w:cstheme="majorBidi"/>
          <w:spacing w:val="-1"/>
        </w:rPr>
        <w:t xml:space="preserve"> integrációk:</w:t>
      </w:r>
      <w:r w:rsidRPr="00E44CEB">
        <w:rPr>
          <w:rFonts w:asciiTheme="majorBidi" w:hAnsiTheme="majorBidi" w:cstheme="majorBidi"/>
        </w:rPr>
        <w:t xml:space="preserve"> az </w:t>
      </w:r>
      <w:r w:rsidRPr="00E44CEB">
        <w:rPr>
          <w:rFonts w:asciiTheme="majorBidi" w:hAnsiTheme="majorBidi" w:cstheme="majorBidi"/>
          <w:spacing w:val="-1"/>
        </w:rPr>
        <w:t>Öböl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Menti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Együttműködési Tanács</w:t>
      </w:r>
      <w:r w:rsidRPr="00E44CEB">
        <w:rPr>
          <w:rFonts w:asciiTheme="majorBidi" w:hAnsiTheme="majorBidi" w:cstheme="majorBidi"/>
          <w:spacing w:val="-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(GCC),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</w:rPr>
        <w:t xml:space="preserve">az </w:t>
      </w:r>
      <w:r w:rsidRPr="00E44CEB">
        <w:rPr>
          <w:rFonts w:asciiTheme="majorBidi" w:hAnsiTheme="majorBidi" w:cstheme="majorBidi"/>
          <w:spacing w:val="-1"/>
        </w:rPr>
        <w:t>ASEAN,</w:t>
      </w:r>
      <w:r w:rsidRPr="00E44CEB">
        <w:rPr>
          <w:rFonts w:asciiTheme="majorBidi" w:hAnsiTheme="majorBidi" w:cstheme="majorBidi"/>
          <w:spacing w:val="-3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8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NAFTA,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EFTA,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1"/>
        </w:rPr>
        <w:t xml:space="preserve"> CEFTA,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</w:rPr>
        <w:t>APEC,</w:t>
      </w:r>
      <w:r w:rsidRPr="00E44CEB">
        <w:rPr>
          <w:rFonts w:asciiTheme="majorBidi" w:hAnsiTheme="majorBidi" w:cstheme="majorBidi"/>
          <w:spacing w:val="-2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-1"/>
        </w:rPr>
        <w:t xml:space="preserve"> </w:t>
      </w:r>
      <w:r w:rsidRPr="00E44CEB">
        <w:rPr>
          <w:rFonts w:asciiTheme="majorBidi" w:hAnsiTheme="majorBidi" w:cstheme="majorBidi"/>
        </w:rPr>
        <w:t>ECOWAS,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PTA,</w:t>
      </w:r>
      <w:r w:rsidRPr="00E44CEB">
        <w:rPr>
          <w:rFonts w:asciiTheme="majorBidi" w:hAnsiTheme="majorBidi" w:cstheme="majorBidi"/>
          <w:spacing w:val="-2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SADCC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 xml:space="preserve">és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MAUNA.</w:t>
      </w:r>
      <w:r w:rsidRPr="00E44CEB">
        <w:rPr>
          <w:rFonts w:asciiTheme="majorBidi" w:hAnsiTheme="majorBidi" w:cstheme="majorBidi"/>
          <w:spacing w:val="31"/>
          <w:w w:val="99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1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</w:t>
      </w:r>
      <w:r w:rsidRPr="00E44CEB">
        <w:rPr>
          <w:rFonts w:asciiTheme="majorBidi" w:hAnsiTheme="majorBidi" w:cstheme="majorBidi"/>
          <w:spacing w:val="1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esélyei</w:t>
      </w:r>
      <w:r w:rsidRPr="00E44CEB">
        <w:rPr>
          <w:rFonts w:asciiTheme="majorBidi" w:hAnsiTheme="majorBidi" w:cstheme="majorBidi"/>
          <w:spacing w:val="1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Kelet-Ázsiában.</w:t>
      </w:r>
      <w:r w:rsidRPr="00E44CEB">
        <w:rPr>
          <w:rFonts w:asciiTheme="majorBidi" w:hAnsiTheme="majorBidi" w:cstheme="majorBidi"/>
          <w:spacing w:val="16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legfontosabb</w:t>
      </w:r>
      <w:r w:rsidRPr="00E44CEB">
        <w:rPr>
          <w:rFonts w:asciiTheme="majorBidi" w:hAnsiTheme="majorBidi" w:cstheme="majorBidi"/>
          <w:spacing w:val="18"/>
        </w:rPr>
        <w:t xml:space="preserve"> </w:t>
      </w:r>
      <w:r w:rsidR="00E44CEB" w:rsidRPr="00E44CEB">
        <w:rPr>
          <w:rFonts w:asciiTheme="majorBidi" w:hAnsiTheme="majorBidi" w:cstheme="majorBidi"/>
          <w:spacing w:val="-1"/>
        </w:rPr>
        <w:t>latin-a</w:t>
      </w:r>
      <w:r w:rsidRPr="00E44CEB">
        <w:rPr>
          <w:rFonts w:asciiTheme="majorBidi" w:hAnsiTheme="majorBidi" w:cstheme="majorBidi"/>
          <w:spacing w:val="-1"/>
        </w:rPr>
        <w:t>merikai</w:t>
      </w:r>
      <w:r w:rsidRPr="00E44CEB">
        <w:rPr>
          <w:rFonts w:asciiTheme="majorBidi" w:hAnsiTheme="majorBidi" w:cstheme="majorBidi"/>
          <w:spacing w:val="1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regionális</w:t>
      </w:r>
      <w:r w:rsidRPr="00E44CEB">
        <w:rPr>
          <w:rFonts w:asciiTheme="majorBidi" w:hAnsiTheme="majorBidi" w:cstheme="majorBidi"/>
          <w:spacing w:val="95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integrációs</w:t>
      </w:r>
      <w:r w:rsidRPr="00E44CEB">
        <w:rPr>
          <w:rFonts w:asciiTheme="majorBidi" w:hAnsiTheme="majorBidi" w:cstheme="majorBidi"/>
          <w:spacing w:val="3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csoportok</w:t>
      </w:r>
      <w:r w:rsidRPr="00E44CEB">
        <w:rPr>
          <w:rFonts w:asciiTheme="majorBidi" w:hAnsiTheme="majorBidi" w:cstheme="majorBidi"/>
          <w:spacing w:val="38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37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38"/>
        </w:rPr>
        <w:t xml:space="preserve"> </w:t>
      </w:r>
      <w:r w:rsidRPr="00E44CEB">
        <w:rPr>
          <w:rFonts w:asciiTheme="majorBidi" w:hAnsiTheme="majorBidi" w:cstheme="majorBidi"/>
        </w:rPr>
        <w:t>EU</w:t>
      </w:r>
      <w:r w:rsidRPr="00E44CEB">
        <w:rPr>
          <w:rFonts w:asciiTheme="majorBidi" w:hAnsiTheme="majorBidi" w:cstheme="majorBidi"/>
          <w:spacing w:val="3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kapcsolatai.</w:t>
      </w:r>
      <w:r w:rsidRPr="00E44CEB">
        <w:rPr>
          <w:rFonts w:asciiTheme="majorBidi" w:hAnsiTheme="majorBidi" w:cstheme="majorBidi"/>
          <w:spacing w:val="3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Nagy-Kína:</w:t>
      </w:r>
      <w:r w:rsidRPr="00E44CEB">
        <w:rPr>
          <w:rFonts w:asciiTheme="majorBidi" w:hAnsiTheme="majorBidi" w:cstheme="majorBidi"/>
          <w:spacing w:val="3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integrációs</w:t>
      </w:r>
      <w:r w:rsidRPr="00E44CEB">
        <w:rPr>
          <w:rFonts w:asciiTheme="majorBidi" w:hAnsiTheme="majorBidi" w:cstheme="majorBidi"/>
          <w:spacing w:val="3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törekvések</w:t>
      </w:r>
      <w:r w:rsidRPr="00E44CEB">
        <w:rPr>
          <w:rFonts w:asciiTheme="majorBidi" w:hAnsiTheme="majorBidi" w:cstheme="majorBidi"/>
          <w:spacing w:val="38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3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kínai</w:t>
      </w:r>
      <w:r w:rsidRPr="00E44CEB">
        <w:rPr>
          <w:rFonts w:asciiTheme="majorBidi" w:hAnsiTheme="majorBidi" w:cstheme="majorBidi"/>
          <w:spacing w:val="79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közösségeken</w:t>
      </w:r>
      <w:r w:rsidRPr="00E44CEB">
        <w:rPr>
          <w:rFonts w:asciiTheme="majorBidi" w:hAnsiTheme="majorBidi" w:cstheme="majorBidi"/>
          <w:spacing w:val="-18"/>
        </w:rPr>
        <w:t xml:space="preserve"> </w:t>
      </w:r>
      <w:r w:rsidRPr="00E44CEB">
        <w:rPr>
          <w:rFonts w:asciiTheme="majorBidi" w:hAnsiTheme="majorBidi" w:cstheme="majorBidi"/>
        </w:rPr>
        <w:t>belül.</w:t>
      </w:r>
    </w:p>
    <w:p w14:paraId="101D9549" w14:textId="59F4D1E2" w:rsidR="002052A6" w:rsidRPr="00E44CEB" w:rsidRDefault="002052A6" w:rsidP="002052A6">
      <w:pPr>
        <w:pStyle w:val="Szvegtrzs"/>
        <w:tabs>
          <w:tab w:val="left" w:pos="361"/>
        </w:tabs>
        <w:ind w:left="360" w:right="108" w:firstLine="0"/>
        <w:jc w:val="both"/>
        <w:rPr>
          <w:rFonts w:asciiTheme="majorBidi" w:hAnsiTheme="majorBidi" w:cstheme="majorBidi"/>
          <w:spacing w:val="-1"/>
        </w:rPr>
      </w:pPr>
    </w:p>
    <w:p w14:paraId="7C5E0C6B" w14:textId="77777777" w:rsidR="00546D68" w:rsidRPr="00E44CEB" w:rsidRDefault="00421177" w:rsidP="00E021D3">
      <w:pPr>
        <w:pStyle w:val="Cmsor1"/>
        <w:numPr>
          <w:ilvl w:val="0"/>
          <w:numId w:val="3"/>
        </w:numPr>
        <w:tabs>
          <w:tab w:val="left" w:pos="527"/>
        </w:tabs>
        <w:jc w:val="left"/>
        <w:rPr>
          <w:rFonts w:asciiTheme="majorBidi" w:hAnsiTheme="majorBidi" w:cstheme="majorBidi"/>
          <w:b w:val="0"/>
          <w:bCs w:val="0"/>
        </w:rPr>
      </w:pPr>
      <w:proofErr w:type="gramStart"/>
      <w:r w:rsidRPr="00E44CEB">
        <w:rPr>
          <w:rFonts w:asciiTheme="majorBidi" w:hAnsiTheme="majorBidi" w:cstheme="majorBidi"/>
          <w:spacing w:val="-1"/>
        </w:rPr>
        <w:t>Követelményrendszer</w:t>
      </w:r>
      <w:r w:rsidRPr="00E44CEB">
        <w:rPr>
          <w:rFonts w:asciiTheme="majorBidi" w:hAnsiTheme="majorBidi" w:cstheme="majorBidi"/>
          <w:spacing w:val="-22"/>
        </w:rPr>
        <w:t xml:space="preserve"> </w:t>
      </w:r>
      <w:r w:rsidRPr="00E44CEB">
        <w:rPr>
          <w:rFonts w:asciiTheme="majorBidi" w:hAnsiTheme="majorBidi" w:cstheme="majorBidi"/>
        </w:rPr>
        <w:t>:</w:t>
      </w:r>
      <w:proofErr w:type="gramEnd"/>
    </w:p>
    <w:p w14:paraId="3F0F641A" w14:textId="77777777" w:rsidR="00546D68" w:rsidRPr="00E44CEB" w:rsidRDefault="00546D68" w:rsidP="00E021D3">
      <w:pPr>
        <w:ind w:hanging="110"/>
        <w:rPr>
          <w:rFonts w:asciiTheme="majorBidi" w:eastAsia="Garamond" w:hAnsiTheme="majorBidi" w:cstheme="majorBidi"/>
          <w:b/>
          <w:bCs/>
          <w:sz w:val="24"/>
          <w:szCs w:val="24"/>
        </w:rPr>
      </w:pPr>
    </w:p>
    <w:p w14:paraId="4C7FFD68" w14:textId="2EBEAE45" w:rsidR="00546D68" w:rsidRPr="00E44CEB" w:rsidRDefault="00421177" w:rsidP="00E021D3">
      <w:pPr>
        <w:ind w:left="115" w:hanging="110"/>
        <w:jc w:val="both"/>
        <w:rPr>
          <w:rFonts w:asciiTheme="majorBidi" w:eastAsia="Garamond" w:hAnsiTheme="majorBidi" w:cstheme="majorBidi"/>
          <w:sz w:val="24"/>
          <w:szCs w:val="24"/>
        </w:rPr>
      </w:pPr>
      <w:r w:rsidRPr="00E44CEB">
        <w:rPr>
          <w:rFonts w:asciiTheme="majorBidi" w:hAnsiTheme="majorBidi" w:cstheme="majorBidi"/>
          <w:b/>
          <w:sz w:val="24"/>
          <w:szCs w:val="24"/>
        </w:rPr>
        <w:t>A</w:t>
      </w:r>
      <w:r w:rsidRPr="00E44CEB">
        <w:rPr>
          <w:rFonts w:asciiTheme="majorBidi" w:hAnsiTheme="majorBidi" w:cstheme="majorBidi"/>
          <w:b/>
          <w:spacing w:val="-7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számonkérés</w:t>
      </w:r>
      <w:r w:rsidRPr="00E44CEB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módja:</w:t>
      </w:r>
      <w:r w:rsidRPr="00E44CEB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="00692CA6">
        <w:rPr>
          <w:rFonts w:asciiTheme="majorBidi" w:hAnsiTheme="majorBidi" w:cstheme="majorBidi"/>
          <w:b/>
          <w:spacing w:val="-1"/>
          <w:sz w:val="24"/>
          <w:szCs w:val="24"/>
        </w:rPr>
        <w:t>kollokvium</w:t>
      </w:r>
      <w:r w:rsidR="00CE2930" w:rsidRPr="00E44CEB">
        <w:rPr>
          <w:rFonts w:asciiTheme="majorBidi" w:hAnsiTheme="majorBidi" w:cstheme="majorBidi"/>
          <w:b/>
          <w:spacing w:val="-1"/>
          <w:sz w:val="24"/>
          <w:szCs w:val="24"/>
        </w:rPr>
        <w:t>.</w:t>
      </w:r>
    </w:p>
    <w:p w14:paraId="65294EF4" w14:textId="77777777" w:rsidR="005353B3" w:rsidRPr="00E44CEB" w:rsidRDefault="005353B3" w:rsidP="008A5B52">
      <w:pPr>
        <w:pStyle w:val="Szvegtrzs"/>
        <w:ind w:left="0" w:right="106" w:firstLine="0"/>
        <w:jc w:val="both"/>
        <w:rPr>
          <w:rFonts w:asciiTheme="majorBidi" w:hAnsiTheme="majorBidi" w:cstheme="majorBidi"/>
        </w:rPr>
      </w:pPr>
    </w:p>
    <w:p w14:paraId="7CC6CE1D" w14:textId="66EAF6F1" w:rsidR="00546D68" w:rsidRPr="00E44CEB" w:rsidRDefault="00421177" w:rsidP="00E021D3">
      <w:pPr>
        <w:pStyle w:val="Szvegtrzs"/>
        <w:ind w:left="0" w:right="106" w:firstLine="2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19"/>
        </w:rPr>
        <w:t xml:space="preserve"> </w:t>
      </w:r>
      <w:r w:rsidR="00692CA6" w:rsidRPr="00692CA6">
        <w:rPr>
          <w:rFonts w:asciiTheme="majorBidi" w:hAnsiTheme="majorBidi" w:cstheme="majorBidi"/>
          <w:b/>
          <w:spacing w:val="19"/>
        </w:rPr>
        <w:t>Bölcsészettudományi Kar</w:t>
      </w:r>
      <w:r w:rsidR="00692CA6">
        <w:rPr>
          <w:rFonts w:asciiTheme="majorBidi" w:hAnsiTheme="majorBidi" w:cstheme="majorBidi"/>
          <w:spacing w:val="19"/>
        </w:rPr>
        <w:t xml:space="preserve"> </w:t>
      </w:r>
      <w:r w:rsidRPr="00E44CEB">
        <w:rPr>
          <w:rFonts w:asciiTheme="majorBidi" w:hAnsiTheme="majorBidi" w:cstheme="majorBidi"/>
          <w:b/>
          <w:spacing w:val="-1"/>
        </w:rPr>
        <w:t>NAPPALI</w:t>
      </w:r>
      <w:r w:rsidRPr="00E44CEB">
        <w:rPr>
          <w:rFonts w:asciiTheme="majorBidi" w:hAnsiTheme="majorBidi" w:cstheme="majorBidi"/>
          <w:b/>
          <w:spacing w:val="21"/>
        </w:rPr>
        <w:t xml:space="preserve"> </w:t>
      </w:r>
      <w:r w:rsidRPr="00E44CEB">
        <w:rPr>
          <w:rFonts w:asciiTheme="majorBidi" w:hAnsiTheme="majorBidi" w:cstheme="majorBidi"/>
          <w:b/>
          <w:spacing w:val="-1"/>
        </w:rPr>
        <w:t>tagozatos</w:t>
      </w:r>
      <w:r w:rsidRPr="00E44CEB">
        <w:rPr>
          <w:rFonts w:asciiTheme="majorBidi" w:hAnsiTheme="majorBidi" w:cstheme="majorBidi"/>
          <w:b/>
          <w:spacing w:val="20"/>
        </w:rPr>
        <w:t xml:space="preserve"> </w:t>
      </w:r>
      <w:r w:rsidRPr="00E44CEB">
        <w:rPr>
          <w:rFonts w:asciiTheme="majorBidi" w:hAnsiTheme="majorBidi" w:cstheme="majorBidi"/>
          <w:b/>
          <w:spacing w:val="-1"/>
        </w:rPr>
        <w:t>hallgató</w:t>
      </w:r>
      <w:r w:rsidR="00692CA6">
        <w:rPr>
          <w:rFonts w:asciiTheme="majorBidi" w:hAnsiTheme="majorBidi" w:cstheme="majorBidi"/>
          <w:b/>
          <w:spacing w:val="-1"/>
        </w:rPr>
        <w:t>i</w:t>
      </w:r>
      <w:r w:rsidRPr="00E44CEB">
        <w:rPr>
          <w:rFonts w:asciiTheme="majorBidi" w:hAnsiTheme="majorBidi" w:cstheme="majorBidi"/>
          <w:b/>
          <w:spacing w:val="1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számára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="00692CA6">
        <w:rPr>
          <w:rFonts w:asciiTheme="majorBidi" w:hAnsiTheme="majorBidi" w:cstheme="majorBidi"/>
          <w:spacing w:val="-1"/>
        </w:rPr>
        <w:t>kötelező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tárgy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osztályzatát</w:t>
      </w:r>
      <w:r w:rsidRPr="00E44CEB">
        <w:rPr>
          <w:rFonts w:asciiTheme="majorBidi" w:hAnsiTheme="majorBidi" w:cstheme="majorBidi"/>
          <w:spacing w:val="93"/>
          <w:w w:val="99"/>
        </w:rPr>
        <w:t xml:space="preserve"> </w:t>
      </w:r>
      <w:r w:rsidR="00664E26"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3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kiválasztott</w:t>
      </w:r>
      <w:r w:rsidRPr="00E44CEB">
        <w:rPr>
          <w:rFonts w:asciiTheme="majorBidi" w:hAnsiTheme="majorBidi" w:cstheme="majorBidi"/>
          <w:spacing w:val="33"/>
        </w:rPr>
        <w:t xml:space="preserve"> </w:t>
      </w:r>
      <w:r w:rsidR="00B0285A" w:rsidRPr="00E44CEB">
        <w:rPr>
          <w:rFonts w:asciiTheme="majorBidi" w:hAnsiTheme="majorBidi" w:cstheme="majorBidi"/>
          <w:spacing w:val="-1"/>
        </w:rPr>
        <w:t>témakörben egy</w:t>
      </w:r>
      <w:r w:rsidR="00B0285A" w:rsidRPr="00E44CEB">
        <w:rPr>
          <w:rFonts w:asciiTheme="majorBidi" w:hAnsiTheme="majorBidi" w:cstheme="majorBidi"/>
          <w:spacing w:val="-2"/>
        </w:rPr>
        <w:t xml:space="preserve"> </w:t>
      </w:r>
      <w:r w:rsidR="00B0285A" w:rsidRPr="00E44CEB">
        <w:rPr>
          <w:rFonts w:asciiTheme="majorBidi" w:hAnsiTheme="majorBidi" w:cstheme="majorBidi"/>
        </w:rPr>
        <w:t>házi</w:t>
      </w:r>
      <w:r w:rsidR="00B0285A" w:rsidRPr="00E44CEB">
        <w:rPr>
          <w:rFonts w:asciiTheme="majorBidi" w:hAnsiTheme="majorBidi" w:cstheme="majorBidi"/>
          <w:spacing w:val="-3"/>
        </w:rPr>
        <w:t xml:space="preserve"> </w:t>
      </w:r>
      <w:r w:rsidR="00B0285A" w:rsidRPr="00E44CEB">
        <w:rPr>
          <w:rFonts w:asciiTheme="majorBidi" w:hAnsiTheme="majorBidi" w:cstheme="majorBidi"/>
          <w:spacing w:val="-1"/>
        </w:rPr>
        <w:t>dolgozat</w:t>
      </w:r>
      <w:r w:rsidR="00B0285A" w:rsidRPr="00E44CEB">
        <w:rPr>
          <w:rFonts w:asciiTheme="majorBidi" w:hAnsiTheme="majorBidi" w:cstheme="majorBidi"/>
          <w:spacing w:val="-3"/>
        </w:rPr>
        <w:t xml:space="preserve"> és </w:t>
      </w:r>
      <w:r w:rsidRPr="00E44CEB">
        <w:rPr>
          <w:rFonts w:asciiTheme="majorBidi" w:hAnsiTheme="majorBidi" w:cstheme="majorBidi"/>
        </w:rPr>
        <w:t>hozzá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</w:rPr>
        <w:t>egy</w:t>
      </w:r>
      <w:r w:rsidRPr="00E44CEB">
        <w:rPr>
          <w:rFonts w:asciiTheme="majorBidi" w:hAnsiTheme="majorBidi" w:cstheme="majorBidi"/>
          <w:spacing w:val="3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diasor</w:t>
      </w:r>
      <w:r w:rsidRPr="00E44CEB">
        <w:rPr>
          <w:rFonts w:asciiTheme="majorBidi" w:hAnsiTheme="majorBidi" w:cstheme="majorBidi"/>
          <w:spacing w:val="3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szerkesztése,</w:t>
      </w:r>
      <w:r w:rsidR="00B0285A" w:rsidRPr="00E44CEB">
        <w:rPr>
          <w:rFonts w:asciiTheme="majorBidi" w:hAnsiTheme="majorBidi" w:cstheme="majorBidi"/>
          <w:spacing w:val="33"/>
        </w:rPr>
        <w:t xml:space="preserve"> valamint az órák keretében feladott feladatok </w:t>
      </w:r>
      <w:r w:rsidR="00E44CEB">
        <w:rPr>
          <w:rFonts w:asciiTheme="majorBidi" w:hAnsiTheme="majorBidi" w:cstheme="majorBidi"/>
          <w:spacing w:val="-1"/>
        </w:rPr>
        <w:t>elk</w:t>
      </w:r>
      <w:r w:rsidRPr="00E44CEB">
        <w:rPr>
          <w:rFonts w:asciiTheme="majorBidi" w:hAnsiTheme="majorBidi" w:cstheme="majorBidi"/>
          <w:spacing w:val="-1"/>
        </w:rPr>
        <w:t>észítése</w:t>
      </w:r>
      <w:r w:rsidR="007E517B" w:rsidRPr="00E44CEB">
        <w:rPr>
          <w:rFonts w:asciiTheme="majorBidi" w:hAnsiTheme="majorBidi" w:cstheme="majorBidi"/>
          <w:spacing w:val="-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adja.</w:t>
      </w:r>
    </w:p>
    <w:p w14:paraId="72D0C48C" w14:textId="77777777" w:rsidR="00546D68" w:rsidRPr="00E44CEB" w:rsidRDefault="00546D68" w:rsidP="00E021D3">
      <w:pPr>
        <w:ind w:hanging="110"/>
        <w:rPr>
          <w:rFonts w:asciiTheme="majorBidi" w:eastAsia="Garamond" w:hAnsiTheme="majorBidi" w:cstheme="majorBidi"/>
          <w:sz w:val="24"/>
          <w:szCs w:val="24"/>
        </w:rPr>
      </w:pPr>
    </w:p>
    <w:p w14:paraId="4E111AFB" w14:textId="77777777" w:rsidR="00546D68" w:rsidRPr="00E44CEB" w:rsidRDefault="00421177" w:rsidP="00705F06">
      <w:pPr>
        <w:pStyle w:val="Cmsor1"/>
        <w:numPr>
          <w:ilvl w:val="0"/>
          <w:numId w:val="3"/>
        </w:numPr>
        <w:tabs>
          <w:tab w:val="left" w:pos="142"/>
        </w:tabs>
        <w:jc w:val="left"/>
        <w:rPr>
          <w:rFonts w:asciiTheme="majorBidi" w:hAnsiTheme="majorBidi" w:cstheme="majorBidi"/>
          <w:b w:val="0"/>
          <w:bCs w:val="0"/>
        </w:rPr>
      </w:pPr>
      <w:r w:rsidRPr="00E44CEB">
        <w:rPr>
          <w:rFonts w:asciiTheme="majorBidi" w:hAnsiTheme="majorBidi" w:cstheme="majorBidi"/>
          <w:spacing w:val="-1"/>
        </w:rPr>
        <w:t>Kreditelismerési</w:t>
      </w:r>
      <w:r w:rsidRPr="00E44CEB">
        <w:rPr>
          <w:rFonts w:asciiTheme="majorBidi" w:hAnsiTheme="majorBidi" w:cstheme="majorBidi"/>
          <w:spacing w:val="-2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feltételek:</w:t>
      </w:r>
    </w:p>
    <w:p w14:paraId="0144ED39" w14:textId="77777777" w:rsidR="00546D68" w:rsidRPr="00E44CEB" w:rsidRDefault="00546D68" w:rsidP="00E021D3">
      <w:pPr>
        <w:ind w:hanging="110"/>
        <w:rPr>
          <w:rFonts w:asciiTheme="majorBidi" w:eastAsia="Garamond" w:hAnsiTheme="majorBidi" w:cstheme="majorBidi"/>
          <w:b/>
          <w:bCs/>
          <w:sz w:val="24"/>
          <w:szCs w:val="24"/>
        </w:rPr>
      </w:pPr>
    </w:p>
    <w:p w14:paraId="4C4D559C" w14:textId="77777777" w:rsidR="00546D68" w:rsidRPr="00E44CEB" w:rsidRDefault="00421177" w:rsidP="00E021D3">
      <w:pPr>
        <w:ind w:firstLine="27"/>
        <w:jc w:val="both"/>
        <w:rPr>
          <w:rFonts w:asciiTheme="majorBidi" w:eastAsia="Garamond" w:hAnsiTheme="majorBidi" w:cstheme="majorBidi"/>
          <w:sz w:val="24"/>
          <w:szCs w:val="24"/>
        </w:rPr>
      </w:pPr>
      <w:r w:rsidRPr="00E44CEB">
        <w:rPr>
          <w:rFonts w:asciiTheme="majorBidi" w:hAnsiTheme="majorBidi" w:cstheme="majorBidi"/>
          <w:b/>
          <w:sz w:val="24"/>
          <w:szCs w:val="24"/>
        </w:rPr>
        <w:t>A</w:t>
      </w:r>
      <w:r w:rsidR="00CE2930" w:rsidRPr="00E44CEB">
        <w:rPr>
          <w:rFonts w:asciiTheme="majorBidi" w:hAnsiTheme="majorBidi" w:cstheme="majorBidi"/>
          <w:b/>
          <w:spacing w:val="33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2010-11-es</w:t>
      </w:r>
      <w:r w:rsidRPr="00E44CEB">
        <w:rPr>
          <w:rFonts w:asciiTheme="majorBidi" w:hAnsiTheme="majorBidi" w:cstheme="majorBidi"/>
          <w:b/>
          <w:spacing w:val="34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tanévtől</w:t>
      </w:r>
      <w:r w:rsidRPr="00E44CEB">
        <w:rPr>
          <w:rFonts w:asciiTheme="majorBidi" w:hAnsiTheme="majorBidi" w:cstheme="majorBidi"/>
          <w:b/>
          <w:spacing w:val="33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indult</w:t>
      </w:r>
      <w:r w:rsidRPr="00E44CEB">
        <w:rPr>
          <w:rFonts w:asciiTheme="majorBidi" w:hAnsiTheme="majorBidi" w:cstheme="majorBidi"/>
          <w:b/>
          <w:spacing w:val="32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z w:val="24"/>
          <w:szCs w:val="24"/>
        </w:rPr>
        <w:t>a</w:t>
      </w:r>
      <w:r w:rsidRPr="00E44CEB">
        <w:rPr>
          <w:rFonts w:asciiTheme="majorBidi" w:hAnsiTheme="majorBidi" w:cstheme="majorBidi"/>
          <w:b/>
          <w:spacing w:val="33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tárgy</w:t>
      </w:r>
      <w:r w:rsidRPr="00E44CEB">
        <w:rPr>
          <w:rFonts w:asciiTheme="majorBidi" w:hAnsiTheme="majorBidi" w:cstheme="majorBidi"/>
          <w:b/>
          <w:spacing w:val="33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oktatása</w:t>
      </w:r>
      <w:r w:rsidRPr="00E44CEB">
        <w:rPr>
          <w:rFonts w:asciiTheme="majorBidi" w:hAnsiTheme="majorBidi" w:cstheme="majorBidi"/>
          <w:b/>
          <w:spacing w:val="33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z w:val="24"/>
          <w:szCs w:val="24"/>
        </w:rPr>
        <w:t>a</w:t>
      </w:r>
      <w:r w:rsidRPr="00E44CEB">
        <w:rPr>
          <w:rFonts w:asciiTheme="majorBidi" w:hAnsiTheme="majorBidi" w:cstheme="majorBidi"/>
          <w:b/>
          <w:spacing w:val="33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DE</w:t>
      </w:r>
      <w:r w:rsidRPr="00E44CEB">
        <w:rPr>
          <w:rFonts w:asciiTheme="majorBidi" w:hAnsiTheme="majorBidi" w:cstheme="majorBidi"/>
          <w:b/>
          <w:spacing w:val="33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z w:val="24"/>
          <w:szCs w:val="24"/>
        </w:rPr>
        <w:t>ÁJK-n,</w:t>
      </w:r>
      <w:r w:rsidRPr="00E44CEB">
        <w:rPr>
          <w:rFonts w:asciiTheme="majorBidi" w:hAnsiTheme="majorBidi" w:cstheme="majorBidi"/>
          <w:b/>
          <w:spacing w:val="33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jelenleg</w:t>
      </w:r>
      <w:r w:rsidRPr="00E44CEB">
        <w:rPr>
          <w:rFonts w:asciiTheme="majorBidi" w:hAnsiTheme="majorBidi" w:cstheme="majorBidi"/>
          <w:b/>
          <w:spacing w:val="33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nem</w:t>
      </w:r>
      <w:r w:rsidRPr="00E44CEB">
        <w:rPr>
          <w:rFonts w:asciiTheme="majorBidi" w:hAnsiTheme="majorBidi" w:cstheme="majorBidi"/>
          <w:b/>
          <w:spacing w:val="32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folyik</w:t>
      </w:r>
      <w:r w:rsidRPr="00E44CEB">
        <w:rPr>
          <w:rFonts w:asciiTheme="majorBidi" w:hAnsiTheme="majorBidi" w:cstheme="majorBidi"/>
          <w:b/>
          <w:spacing w:val="33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hasonló</w:t>
      </w:r>
      <w:r w:rsidRPr="00E44CEB">
        <w:rPr>
          <w:rFonts w:asciiTheme="majorBidi" w:hAnsiTheme="majorBidi" w:cstheme="majorBidi"/>
          <w:b/>
          <w:spacing w:val="69"/>
          <w:w w:val="99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tárgy</w:t>
      </w:r>
      <w:r w:rsidRPr="00E44CEB">
        <w:rPr>
          <w:rFonts w:asciiTheme="majorBidi" w:hAnsiTheme="majorBidi" w:cstheme="majorBidi"/>
          <w:b/>
          <w:spacing w:val="-9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oktatása</w:t>
      </w:r>
      <w:r w:rsidRPr="00E44CEB">
        <w:rPr>
          <w:rFonts w:asciiTheme="majorBidi" w:hAnsiTheme="majorBidi" w:cstheme="majorBidi"/>
          <w:b/>
          <w:spacing w:val="-9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z w:val="24"/>
          <w:szCs w:val="24"/>
        </w:rPr>
        <w:t>a</w:t>
      </w:r>
      <w:r w:rsidRPr="00E44CEB">
        <w:rPr>
          <w:rFonts w:asciiTheme="majorBidi" w:hAnsiTheme="majorBidi" w:cstheme="majorBidi"/>
          <w:b/>
          <w:spacing w:val="-9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társkarokon.</w:t>
      </w:r>
    </w:p>
    <w:p w14:paraId="4DDA1A76" w14:textId="77777777" w:rsidR="00546D68" w:rsidRPr="00E44CEB" w:rsidRDefault="00546D68" w:rsidP="00E021D3">
      <w:pPr>
        <w:ind w:hanging="110"/>
        <w:rPr>
          <w:rFonts w:asciiTheme="majorBidi" w:eastAsia="Garamond" w:hAnsiTheme="majorBidi" w:cstheme="majorBidi"/>
          <w:b/>
          <w:bCs/>
          <w:sz w:val="24"/>
          <w:szCs w:val="24"/>
        </w:rPr>
      </w:pPr>
    </w:p>
    <w:p w14:paraId="43360F89" w14:textId="77777777" w:rsidR="006019F5" w:rsidRPr="00E44CEB" w:rsidRDefault="00421177" w:rsidP="005353B3">
      <w:pPr>
        <w:numPr>
          <w:ilvl w:val="0"/>
          <w:numId w:val="3"/>
        </w:numPr>
        <w:tabs>
          <w:tab w:val="left" w:pos="400"/>
        </w:tabs>
        <w:ind w:left="416" w:right="6330" w:hanging="416"/>
        <w:jc w:val="left"/>
        <w:rPr>
          <w:rFonts w:asciiTheme="majorBidi" w:eastAsia="Garamond" w:hAnsiTheme="majorBidi" w:cstheme="majorBidi"/>
          <w:sz w:val="24"/>
          <w:szCs w:val="24"/>
        </w:rPr>
      </w:pP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Tananyag,</w:t>
      </w:r>
      <w:r w:rsidRPr="00E44CEB">
        <w:rPr>
          <w:rFonts w:asciiTheme="majorBidi" w:hAnsiTheme="majorBidi" w:cstheme="majorBidi"/>
          <w:b/>
          <w:spacing w:val="-24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szakirodalom:</w:t>
      </w:r>
    </w:p>
    <w:p w14:paraId="0BFEDF7A" w14:textId="77777777" w:rsidR="00DD1302" w:rsidRPr="00E44CEB" w:rsidRDefault="00DD1302" w:rsidP="00E021D3">
      <w:pPr>
        <w:tabs>
          <w:tab w:val="left" w:pos="567"/>
        </w:tabs>
        <w:ind w:right="6330"/>
        <w:rPr>
          <w:rFonts w:asciiTheme="majorBidi" w:hAnsiTheme="majorBidi" w:cstheme="majorBidi"/>
          <w:b/>
          <w:spacing w:val="-1"/>
          <w:sz w:val="24"/>
          <w:szCs w:val="24"/>
        </w:rPr>
      </w:pPr>
    </w:p>
    <w:p w14:paraId="4BD00397" w14:textId="77777777" w:rsidR="00546D68" w:rsidRPr="00E44CEB" w:rsidRDefault="00421177" w:rsidP="00E021D3">
      <w:pPr>
        <w:tabs>
          <w:tab w:val="left" w:pos="567"/>
        </w:tabs>
        <w:ind w:right="6330"/>
        <w:rPr>
          <w:rFonts w:asciiTheme="majorBidi" w:eastAsia="Garamond" w:hAnsiTheme="majorBidi" w:cstheme="majorBidi"/>
          <w:sz w:val="24"/>
          <w:szCs w:val="24"/>
        </w:rPr>
      </w:pP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Kötelező</w:t>
      </w:r>
      <w:r w:rsidRPr="00E44CEB">
        <w:rPr>
          <w:rFonts w:asciiTheme="majorBidi" w:hAnsiTheme="majorBidi" w:cstheme="majorBidi"/>
          <w:b/>
          <w:spacing w:val="-1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b/>
          <w:spacing w:val="-1"/>
          <w:sz w:val="24"/>
          <w:szCs w:val="24"/>
        </w:rPr>
        <w:t>irodalom:</w:t>
      </w:r>
    </w:p>
    <w:p w14:paraId="0626A182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Siska</w:t>
      </w:r>
      <w:r w:rsidRPr="00E44CEB">
        <w:rPr>
          <w:rFonts w:asciiTheme="majorBidi" w:hAnsiTheme="majorBidi" w:cstheme="majorBidi"/>
          <w:spacing w:val="5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Katalin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</w:rPr>
        <w:t>-</w:t>
      </w:r>
      <w:r w:rsidRPr="00E44CEB">
        <w:rPr>
          <w:rFonts w:asciiTheme="majorBidi" w:hAnsiTheme="majorBidi" w:cstheme="majorBidi"/>
          <w:spacing w:val="4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Szemesi</w:t>
      </w:r>
      <w:r w:rsidRPr="00E44CEB">
        <w:rPr>
          <w:rFonts w:asciiTheme="majorBidi" w:hAnsiTheme="majorBidi" w:cstheme="majorBidi"/>
          <w:spacing w:val="4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Sándor: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5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jog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története.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DE</w:t>
      </w:r>
      <w:r w:rsidRPr="00E44CEB">
        <w:rPr>
          <w:rFonts w:asciiTheme="majorBidi" w:hAnsiTheme="majorBidi" w:cstheme="majorBidi"/>
          <w:spacing w:val="5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Kossuth</w:t>
      </w:r>
      <w:r w:rsidRPr="00E44CEB">
        <w:rPr>
          <w:rFonts w:asciiTheme="majorBidi" w:hAnsiTheme="majorBidi" w:cstheme="majorBidi"/>
          <w:spacing w:val="4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Egyetemi</w:t>
      </w:r>
      <w:r w:rsidRPr="00E44CEB">
        <w:rPr>
          <w:rFonts w:asciiTheme="majorBidi" w:hAnsiTheme="majorBidi" w:cstheme="majorBidi"/>
          <w:spacing w:val="85"/>
          <w:w w:val="99"/>
        </w:rPr>
        <w:t xml:space="preserve"> </w:t>
      </w:r>
      <w:r w:rsidRPr="00E44CEB">
        <w:rPr>
          <w:rFonts w:asciiTheme="majorBidi" w:hAnsiTheme="majorBidi" w:cstheme="majorBidi"/>
        </w:rPr>
        <w:t>Kiadója,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Debrecen,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2003.</w:t>
      </w:r>
    </w:p>
    <w:p w14:paraId="130EB00D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Ligeti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Ernő: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páneurópai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mozgalom.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„Korunk”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Kiadása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Kolozsvár,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1926.</w:t>
      </w:r>
    </w:p>
    <w:p w14:paraId="3584A290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Diószegi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István: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nemzetek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</w:rPr>
        <w:t>Európája.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Valóság,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1989/11.1-10.</w:t>
      </w:r>
    </w:p>
    <w:p w14:paraId="3C5D3EDC" w14:textId="77777777" w:rsidR="006019F5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Európa.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</w:rPr>
        <w:t>Rubicon,</w:t>
      </w:r>
      <w:r w:rsidRPr="00E44CEB">
        <w:rPr>
          <w:rFonts w:asciiTheme="majorBidi" w:hAnsiTheme="majorBidi" w:cstheme="majorBidi"/>
          <w:spacing w:val="-14"/>
        </w:rPr>
        <w:t xml:space="preserve"> </w:t>
      </w:r>
      <w:r w:rsidRPr="00E44CEB">
        <w:rPr>
          <w:rFonts w:asciiTheme="majorBidi" w:hAnsiTheme="majorBidi" w:cstheme="majorBidi"/>
        </w:rPr>
        <w:t>2014/1.</w:t>
      </w:r>
      <w:r w:rsidRPr="00E44CEB">
        <w:rPr>
          <w:rFonts w:asciiTheme="majorBidi" w:hAnsiTheme="majorBidi" w:cstheme="majorBidi"/>
          <w:spacing w:val="-1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Különszám.</w:t>
      </w:r>
    </w:p>
    <w:p w14:paraId="604161E0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Sahin-Tóth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Péter: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</w:rPr>
        <w:t>Sully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</w:rPr>
        <w:t>terve</w:t>
      </w:r>
      <w:r w:rsidRPr="00E44CEB">
        <w:rPr>
          <w:rFonts w:asciiTheme="majorBidi" w:hAnsiTheme="majorBidi" w:cstheme="majorBidi"/>
          <w:spacing w:val="25"/>
        </w:rPr>
        <w:t xml:space="preserve"> </w:t>
      </w:r>
      <w:r w:rsidRPr="00E44CEB">
        <w:rPr>
          <w:rFonts w:asciiTheme="majorBidi" w:hAnsiTheme="majorBidi" w:cstheme="majorBidi"/>
        </w:rPr>
        <w:t>Európa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újjárendezésére.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</w:rPr>
        <w:t>nagy</w:t>
      </w:r>
      <w:r w:rsidRPr="00E44CEB">
        <w:rPr>
          <w:rFonts w:asciiTheme="majorBidi" w:hAnsiTheme="majorBidi" w:cstheme="majorBidi"/>
          <w:spacing w:val="2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terv.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Rubicon,</w:t>
      </w:r>
      <w:r w:rsidR="003D6053" w:rsidRPr="00E44CEB">
        <w:rPr>
          <w:rFonts w:asciiTheme="majorBidi" w:hAnsiTheme="majorBidi" w:cstheme="majorBidi"/>
          <w:spacing w:val="2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1997/5-6.</w:t>
      </w:r>
      <w:r w:rsidR="00CE2930"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30-34.</w:t>
      </w:r>
    </w:p>
    <w:p w14:paraId="4754B40D" w14:textId="77777777" w:rsidR="006019F5" w:rsidRPr="00E44CEB" w:rsidRDefault="00392670" w:rsidP="00E021D3">
      <w:pPr>
        <w:pStyle w:val="Szvegtrzs"/>
        <w:numPr>
          <w:ilvl w:val="0"/>
          <w:numId w:val="7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Képes</w:t>
      </w:r>
      <w:r w:rsidRPr="00E44CEB">
        <w:rPr>
          <w:rFonts w:asciiTheme="majorBidi" w:hAnsiTheme="majorBidi" w:cstheme="majorBidi"/>
          <w:spacing w:val="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György:</w:t>
      </w:r>
      <w:r w:rsidRPr="00E44CEB">
        <w:rPr>
          <w:rFonts w:asciiTheme="majorBidi" w:hAnsiTheme="majorBidi" w:cstheme="majorBidi"/>
        </w:rPr>
        <w:t xml:space="preserve"> Az</w:t>
      </w:r>
      <w:r w:rsidRPr="00E44CEB">
        <w:rPr>
          <w:rFonts w:asciiTheme="majorBidi" w:hAnsiTheme="majorBidi" w:cstheme="majorBidi"/>
          <w:spacing w:val="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amerikai</w:t>
      </w:r>
      <w:r w:rsidRPr="00E44CEB">
        <w:rPr>
          <w:rFonts w:asciiTheme="majorBidi" w:hAnsiTheme="majorBidi" w:cstheme="majorBidi"/>
          <w:spacing w:val="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állammodell.</w:t>
      </w:r>
      <w:r w:rsidRPr="00E44CEB">
        <w:rPr>
          <w:rFonts w:asciiTheme="majorBidi" w:hAnsiTheme="majorBidi" w:cstheme="majorBidi"/>
          <w:spacing w:val="10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Egyesült</w:t>
      </w:r>
      <w:r w:rsidRPr="00E44CEB">
        <w:rPr>
          <w:rFonts w:asciiTheme="majorBidi" w:hAnsiTheme="majorBidi" w:cstheme="majorBidi"/>
          <w:spacing w:val="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Államok</w:t>
      </w:r>
      <w:r w:rsidRPr="00E44CEB">
        <w:rPr>
          <w:rFonts w:asciiTheme="majorBidi" w:hAnsiTheme="majorBidi" w:cstheme="majorBidi"/>
          <w:spacing w:val="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alkotmányának</w:t>
      </w:r>
      <w:r w:rsidRPr="00E44CEB">
        <w:rPr>
          <w:rFonts w:asciiTheme="majorBidi" w:hAnsiTheme="majorBidi" w:cstheme="majorBidi"/>
          <w:spacing w:val="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alapelvei.</w:t>
      </w:r>
      <w:r w:rsidRPr="00E44CEB">
        <w:rPr>
          <w:rFonts w:asciiTheme="majorBidi" w:hAnsiTheme="majorBidi" w:cstheme="majorBidi"/>
        </w:rPr>
        <w:t xml:space="preserve"> Rubicon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1997/8.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38-44.</w:t>
      </w:r>
    </w:p>
    <w:p w14:paraId="178C4339" w14:textId="228C054A" w:rsidR="00546D68" w:rsidRPr="00E44CEB" w:rsidRDefault="00421177" w:rsidP="00E44CEB">
      <w:pPr>
        <w:pStyle w:val="Szvegtrzs"/>
        <w:numPr>
          <w:ilvl w:val="0"/>
          <w:numId w:val="7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Pálné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Dr.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Kovács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Ilona: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</w:rPr>
        <w:t>Svájci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föderalizmus,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hatalom</w:t>
      </w:r>
      <w:r w:rsidRPr="00E44CEB">
        <w:rPr>
          <w:rFonts w:asciiTheme="majorBidi" w:hAnsiTheme="majorBidi" w:cstheme="majorBidi"/>
          <w:spacing w:val="2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térbeli</w:t>
      </w:r>
      <w:r w:rsidRPr="00E44CEB">
        <w:rPr>
          <w:rFonts w:asciiTheme="majorBidi" w:hAnsiTheme="majorBidi" w:cstheme="majorBidi"/>
          <w:spacing w:val="2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megosztása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5"/>
        </w:rPr>
        <w:t xml:space="preserve"> </w:t>
      </w:r>
      <w:r w:rsidR="00E44CEB">
        <w:rPr>
          <w:rFonts w:asciiTheme="majorBidi" w:hAnsiTheme="majorBidi" w:cstheme="majorBidi"/>
          <w:spacing w:val="-1"/>
        </w:rPr>
        <w:t>magyar párhuzamok.</w:t>
      </w:r>
      <w:r w:rsidR="00E44CEB" w:rsidRPr="00E44CEB">
        <w:t xml:space="preserve"> </w:t>
      </w:r>
      <w:r w:rsidR="00E44CEB" w:rsidRPr="00E44CEB">
        <w:rPr>
          <w:rFonts w:asciiTheme="majorBidi" w:hAnsiTheme="majorBidi" w:cstheme="majorBidi"/>
          <w:spacing w:val="-1"/>
        </w:rPr>
        <w:t>http://isfd-tppa.rkk.hu/doc/palne_svajci_foderalizmus.pdf</w:t>
      </w:r>
      <w:r w:rsidRPr="00E44CEB">
        <w:rPr>
          <w:rFonts w:asciiTheme="majorBidi" w:hAnsiTheme="majorBidi" w:cstheme="majorBidi"/>
          <w:w w:val="95"/>
        </w:rPr>
        <w:t xml:space="preserve">    </w:t>
      </w:r>
      <w:r w:rsidRPr="00E44CEB">
        <w:rPr>
          <w:rFonts w:asciiTheme="majorBidi" w:hAnsiTheme="majorBidi" w:cstheme="majorBidi"/>
          <w:spacing w:val="53"/>
          <w:w w:val="95"/>
        </w:rPr>
        <w:t xml:space="preserve"> </w:t>
      </w:r>
    </w:p>
    <w:p w14:paraId="7AFB95C7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Glant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Tibor: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14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pont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története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mítosza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Külügyi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Szemle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2009/tél.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84-99.</w:t>
      </w:r>
    </w:p>
    <w:p w14:paraId="20ADFCB7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Rostoványi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Zsolt: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Európaiság,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identitás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integráció.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Szemle,</w:t>
      </w:r>
      <w:r w:rsidRPr="00E44CEB">
        <w:rPr>
          <w:rFonts w:asciiTheme="majorBidi" w:hAnsiTheme="majorBidi" w:cstheme="majorBidi"/>
          <w:spacing w:val="85"/>
          <w:w w:val="99"/>
        </w:rPr>
        <w:t xml:space="preserve"> </w:t>
      </w:r>
      <w:r w:rsidRPr="00E44CEB">
        <w:rPr>
          <w:rFonts w:asciiTheme="majorBidi" w:hAnsiTheme="majorBidi" w:cstheme="majorBidi"/>
        </w:rPr>
        <w:t>10.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évfolyam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1999/4.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55-77.</w:t>
      </w:r>
    </w:p>
    <w:p w14:paraId="4DC4B10D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ind w:right="114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Fischer</w:t>
      </w:r>
      <w:r w:rsidRPr="00E44CEB">
        <w:rPr>
          <w:rFonts w:asciiTheme="majorBidi" w:hAnsiTheme="majorBidi" w:cstheme="majorBidi"/>
          <w:spacing w:val="3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Joschka: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3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államszövetségtől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3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föderációig: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Gondolatok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3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</w:t>
      </w:r>
      <w:r w:rsidRPr="00E44CEB">
        <w:rPr>
          <w:rFonts w:asciiTheme="majorBidi" w:hAnsiTheme="majorBidi" w:cstheme="majorBidi"/>
          <w:spacing w:val="75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lastRenderedPageBreak/>
        <w:t>végcéljáról.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Szemle,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11.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évfolyam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2000/2.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3-14.</w:t>
      </w:r>
    </w:p>
    <w:p w14:paraId="0DC91EE3" w14:textId="77777777" w:rsidR="00BE65E1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ind w:right="114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Gabor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</w:rPr>
        <w:t>S.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Boritt:</w:t>
      </w:r>
      <w:r w:rsidRPr="00E44CEB">
        <w:rPr>
          <w:rFonts w:asciiTheme="majorBidi" w:hAnsiTheme="majorBidi" w:cstheme="majorBidi"/>
          <w:spacing w:val="45"/>
        </w:rPr>
        <w:t xml:space="preserve"> </w:t>
      </w:r>
      <w:r w:rsidRPr="00E44CEB">
        <w:rPr>
          <w:rFonts w:asciiTheme="majorBidi" w:hAnsiTheme="majorBidi" w:cstheme="majorBidi"/>
        </w:rPr>
        <w:t>„És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elérkezett</w:t>
      </w:r>
      <w:r w:rsidRPr="00E44CEB">
        <w:rPr>
          <w:rFonts w:asciiTheme="majorBidi" w:hAnsiTheme="majorBidi" w:cstheme="majorBidi"/>
          <w:spacing w:val="45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4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háború”?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Abraham</w:t>
      </w:r>
      <w:r w:rsidRPr="00E44CEB">
        <w:rPr>
          <w:rFonts w:asciiTheme="majorBidi" w:hAnsiTheme="majorBidi" w:cstheme="majorBidi"/>
          <w:spacing w:val="4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Lincoln</w:t>
      </w:r>
      <w:r w:rsidRPr="00E44CEB">
        <w:rPr>
          <w:rFonts w:asciiTheme="majorBidi" w:hAnsiTheme="majorBidi" w:cstheme="majorBidi"/>
          <w:spacing w:val="45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44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4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egyéni</w:t>
      </w:r>
      <w:r w:rsidRPr="00E44CEB">
        <w:rPr>
          <w:rFonts w:asciiTheme="majorBidi" w:hAnsiTheme="majorBidi" w:cstheme="majorBidi"/>
          <w:spacing w:val="4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felelősség</w:t>
      </w:r>
      <w:r w:rsidRPr="00E44CEB">
        <w:rPr>
          <w:rFonts w:asciiTheme="majorBidi" w:eastAsia="Times New Roman" w:hAnsiTheme="majorBidi" w:cstheme="majorBidi"/>
          <w:spacing w:val="91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kérdése.</w:t>
      </w:r>
      <w:r w:rsidRPr="00E44CEB">
        <w:rPr>
          <w:rFonts w:asciiTheme="majorBidi" w:hAnsiTheme="majorBidi" w:cstheme="majorBidi"/>
          <w:spacing w:val="-21"/>
        </w:rPr>
        <w:t xml:space="preserve"> </w:t>
      </w:r>
      <w:hyperlink r:id="rId5">
        <w:r w:rsidRPr="00E44CEB">
          <w:rPr>
            <w:rFonts w:asciiTheme="majorBidi" w:hAnsiTheme="majorBidi" w:cstheme="majorBidi"/>
            <w:spacing w:val="-1"/>
          </w:rPr>
          <w:t>www.</w:t>
        </w:r>
        <w:r w:rsidRPr="00E44CEB">
          <w:rPr>
            <w:rFonts w:asciiTheme="majorBidi" w:hAnsiTheme="majorBidi" w:cstheme="majorBidi"/>
            <w:spacing w:val="-20"/>
          </w:rPr>
          <w:t xml:space="preserve"> </w:t>
        </w:r>
      </w:hyperlink>
      <w:r w:rsidRPr="00E44CEB">
        <w:rPr>
          <w:rFonts w:asciiTheme="majorBidi" w:hAnsiTheme="majorBidi" w:cstheme="majorBidi"/>
          <w:spacing w:val="-1"/>
        </w:rPr>
        <w:t>aetas.hu/2001_2/2001-2-20.htm</w:t>
      </w:r>
      <w:r w:rsidR="00BE65E1" w:rsidRPr="00E44CEB">
        <w:rPr>
          <w:rFonts w:asciiTheme="majorBidi" w:hAnsiTheme="majorBidi" w:cstheme="majorBidi"/>
          <w:spacing w:val="-1"/>
        </w:rPr>
        <w:t>l</w:t>
      </w:r>
    </w:p>
    <w:p w14:paraId="77B291CD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ind w:right="114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Bóka</w:t>
      </w:r>
      <w:r w:rsidRPr="00E44CEB">
        <w:rPr>
          <w:rFonts w:asciiTheme="majorBidi" w:hAnsiTheme="majorBidi" w:cstheme="majorBidi"/>
          <w:spacing w:val="17"/>
        </w:rPr>
        <w:t xml:space="preserve"> </w:t>
      </w:r>
      <w:r w:rsidRPr="00E44CEB">
        <w:rPr>
          <w:rFonts w:asciiTheme="majorBidi" w:hAnsiTheme="majorBidi" w:cstheme="majorBidi"/>
        </w:rPr>
        <w:t>Éva:</w:t>
      </w:r>
      <w:r w:rsidRPr="00E44CEB">
        <w:rPr>
          <w:rFonts w:asciiTheme="majorBidi" w:hAnsiTheme="majorBidi" w:cstheme="majorBidi"/>
          <w:spacing w:val="1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Coudenhove</w:t>
      </w:r>
      <w:r w:rsidRPr="00E44CEB">
        <w:rPr>
          <w:rFonts w:asciiTheme="majorBidi" w:hAnsiTheme="majorBidi" w:cstheme="majorBidi"/>
          <w:spacing w:val="16"/>
        </w:rPr>
        <w:t xml:space="preserve"> </w:t>
      </w:r>
      <w:r w:rsidRPr="00E44CEB">
        <w:rPr>
          <w:rFonts w:asciiTheme="majorBidi" w:hAnsiTheme="majorBidi" w:cstheme="majorBidi"/>
        </w:rPr>
        <w:t>–</w:t>
      </w:r>
      <w:r w:rsidRPr="00E44CEB">
        <w:rPr>
          <w:rFonts w:asciiTheme="majorBidi" w:hAnsiTheme="majorBidi" w:cstheme="majorBidi"/>
          <w:spacing w:val="1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Kalergi</w:t>
      </w:r>
      <w:r w:rsidRPr="00E44CEB">
        <w:rPr>
          <w:rFonts w:asciiTheme="majorBidi" w:hAnsiTheme="majorBidi" w:cstheme="majorBidi"/>
          <w:spacing w:val="1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föderalizmusa.</w:t>
      </w:r>
      <w:r w:rsidRPr="00E44CEB">
        <w:rPr>
          <w:rFonts w:asciiTheme="majorBidi" w:hAnsiTheme="majorBidi" w:cstheme="majorBidi"/>
          <w:spacing w:val="15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1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Szemle</w:t>
      </w:r>
      <w:r w:rsidRPr="00E44CEB">
        <w:rPr>
          <w:rFonts w:asciiTheme="majorBidi" w:hAnsiTheme="majorBidi" w:cstheme="majorBidi"/>
          <w:spacing w:val="18"/>
        </w:rPr>
        <w:t xml:space="preserve"> </w:t>
      </w:r>
      <w:r w:rsidRPr="00E44CEB">
        <w:rPr>
          <w:rFonts w:asciiTheme="majorBidi" w:hAnsiTheme="majorBidi" w:cstheme="majorBidi"/>
        </w:rPr>
        <w:t>16.</w:t>
      </w:r>
      <w:r w:rsidRPr="00E44CEB">
        <w:rPr>
          <w:rFonts w:asciiTheme="majorBidi" w:hAnsiTheme="majorBidi" w:cstheme="majorBidi"/>
          <w:spacing w:val="1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évfolyam</w:t>
      </w:r>
      <w:r w:rsidRPr="00E44CEB">
        <w:rPr>
          <w:rFonts w:asciiTheme="majorBidi" w:hAnsiTheme="majorBidi" w:cstheme="majorBidi"/>
          <w:spacing w:val="17"/>
        </w:rPr>
        <w:t xml:space="preserve"> </w:t>
      </w:r>
      <w:r w:rsidRPr="00E44CEB">
        <w:rPr>
          <w:rFonts w:asciiTheme="majorBidi" w:hAnsiTheme="majorBidi" w:cstheme="majorBidi"/>
        </w:rPr>
        <w:t>2005/4.</w:t>
      </w:r>
      <w:r w:rsidR="006019F5"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25-36.</w:t>
      </w:r>
    </w:p>
    <w:p w14:paraId="18904D2D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Bóka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Éva: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EU-modell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kapcsolatok.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Tükör,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2009/5.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16-28.</w:t>
      </w:r>
    </w:p>
    <w:p w14:paraId="72ED79CE" w14:textId="70B3B3EF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Magyarics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Tamás: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helye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magyar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külpolitikában.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Tükör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15.</w:t>
      </w:r>
      <w:r w:rsidRPr="00E44CEB">
        <w:rPr>
          <w:rFonts w:asciiTheme="majorBidi" w:hAnsiTheme="majorBidi" w:cstheme="majorBidi"/>
          <w:spacing w:val="87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évfolyam</w:t>
      </w:r>
      <w:r w:rsidR="00E44CEB">
        <w:rPr>
          <w:rFonts w:asciiTheme="majorBidi" w:hAnsiTheme="majorBidi" w:cstheme="majorBidi"/>
          <w:spacing w:val="-1"/>
        </w:rPr>
        <w:t>,</w:t>
      </w:r>
      <w:r w:rsidRPr="00E44CEB">
        <w:rPr>
          <w:rFonts w:asciiTheme="majorBidi" w:hAnsiTheme="majorBidi" w:cstheme="majorBidi"/>
          <w:spacing w:val="-1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2010/11-12.</w:t>
      </w:r>
      <w:r w:rsidRPr="00E44CEB">
        <w:rPr>
          <w:rFonts w:asciiTheme="majorBidi" w:hAnsiTheme="majorBidi" w:cstheme="majorBidi"/>
          <w:spacing w:val="-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59-69.</w:t>
      </w:r>
    </w:p>
    <w:p w14:paraId="1B66D876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Szénási</w:t>
      </w:r>
      <w:r w:rsidRPr="00E44CEB">
        <w:rPr>
          <w:rFonts w:asciiTheme="majorBidi" w:hAnsiTheme="majorBidi" w:cstheme="majorBidi"/>
          <w:spacing w:val="19"/>
        </w:rPr>
        <w:t xml:space="preserve"> </w:t>
      </w:r>
      <w:r w:rsidRPr="00E44CEB">
        <w:rPr>
          <w:rFonts w:asciiTheme="majorBidi" w:hAnsiTheme="majorBidi" w:cstheme="majorBidi"/>
        </w:rPr>
        <w:t>Éva: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egységes</w:t>
      </w:r>
      <w:r w:rsidRPr="00E44CEB">
        <w:rPr>
          <w:rFonts w:asciiTheme="majorBidi" w:hAnsiTheme="majorBidi" w:cstheme="majorBidi"/>
          <w:spacing w:val="16"/>
        </w:rPr>
        <w:t xml:space="preserve"> </w:t>
      </w:r>
      <w:r w:rsidRPr="00E44CEB">
        <w:rPr>
          <w:rFonts w:asciiTheme="majorBidi" w:hAnsiTheme="majorBidi" w:cstheme="majorBidi"/>
        </w:rPr>
        <w:t>Európa.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története.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L’Harmattan</w:t>
      </w:r>
      <w:r w:rsidRPr="00E44CEB">
        <w:rPr>
          <w:rFonts w:asciiTheme="majorBidi" w:hAnsiTheme="majorBidi" w:cstheme="majorBidi"/>
          <w:spacing w:val="19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eastAsia="Times New Roman" w:hAnsiTheme="majorBidi" w:cstheme="majorBidi"/>
          <w:spacing w:val="71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14"/>
        </w:rPr>
        <w:t xml:space="preserve"> </w:t>
      </w:r>
      <w:r w:rsidRPr="00E44CEB">
        <w:rPr>
          <w:rFonts w:asciiTheme="majorBidi" w:hAnsiTheme="majorBidi" w:cstheme="majorBidi"/>
        </w:rPr>
        <w:t>2011.</w:t>
      </w:r>
    </w:p>
    <w:p w14:paraId="538AEDD3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Dömök</w:t>
      </w:r>
      <w:r w:rsidRPr="00E44CEB">
        <w:rPr>
          <w:rFonts w:asciiTheme="majorBidi" w:hAnsiTheme="majorBidi" w:cstheme="majorBidi"/>
          <w:spacing w:val="-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Csilla:</w:t>
      </w:r>
      <w:r w:rsidRPr="00E44CEB">
        <w:rPr>
          <w:rFonts w:asciiTheme="majorBidi" w:hAnsiTheme="majorBidi" w:cstheme="majorBidi"/>
          <w:spacing w:val="-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Közép-Európa</w:t>
      </w:r>
      <w:r w:rsidRPr="00E44CEB">
        <w:rPr>
          <w:rFonts w:asciiTheme="majorBidi" w:hAnsiTheme="majorBidi" w:cstheme="majorBidi"/>
          <w:spacing w:val="-3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4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föderalizmus.</w:t>
      </w:r>
      <w:r w:rsidRPr="00E44CEB">
        <w:rPr>
          <w:rFonts w:asciiTheme="majorBidi" w:hAnsiTheme="majorBidi" w:cstheme="majorBidi"/>
          <w:spacing w:val="-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</w:t>
      </w:r>
      <w:r w:rsidRPr="00E44CEB">
        <w:rPr>
          <w:rFonts w:asciiTheme="majorBidi" w:hAnsiTheme="majorBidi" w:cstheme="majorBidi"/>
          <w:spacing w:val="-3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Biztonság:</w:t>
      </w:r>
      <w:r w:rsidRPr="00E44CEB">
        <w:rPr>
          <w:rFonts w:asciiTheme="majorBidi" w:hAnsiTheme="majorBidi" w:cstheme="majorBidi"/>
          <w:spacing w:val="-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Biztonságpolitikai</w:t>
      </w:r>
      <w:r w:rsidRPr="00E44CEB">
        <w:rPr>
          <w:rFonts w:asciiTheme="majorBidi" w:hAnsiTheme="majorBidi" w:cstheme="majorBidi"/>
          <w:spacing w:val="89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Szemle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4.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évfolyam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3.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2011.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85-90.</w:t>
      </w:r>
    </w:p>
    <w:p w14:paraId="13D29205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Arató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Krisztina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–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Koller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Boglárka: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Képzelt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Európa.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Balassi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2013.</w:t>
      </w:r>
    </w:p>
    <w:p w14:paraId="10387F8B" w14:textId="77777777" w:rsidR="00546D68" w:rsidRPr="00E44CEB" w:rsidRDefault="00421177" w:rsidP="00E021D3">
      <w:pPr>
        <w:pStyle w:val="Szvegtrzs"/>
        <w:numPr>
          <w:ilvl w:val="0"/>
          <w:numId w:val="7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Szabó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Gabriella: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Kommunikáció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integráció.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L’Harmattan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2014.</w:t>
      </w:r>
    </w:p>
    <w:p w14:paraId="6281B409" w14:textId="77777777" w:rsidR="00546D68" w:rsidRPr="00E44CEB" w:rsidRDefault="00546D68" w:rsidP="00E021D3">
      <w:pPr>
        <w:rPr>
          <w:rFonts w:asciiTheme="majorBidi" w:eastAsia="Garamond" w:hAnsiTheme="majorBidi" w:cstheme="majorBidi"/>
          <w:sz w:val="24"/>
          <w:szCs w:val="24"/>
        </w:rPr>
      </w:pPr>
    </w:p>
    <w:p w14:paraId="24E4B47B" w14:textId="77777777" w:rsidR="00546D68" w:rsidRPr="00E44CEB" w:rsidRDefault="00421177" w:rsidP="00705F06">
      <w:pPr>
        <w:pStyle w:val="Cmsor1"/>
        <w:ind w:left="0" w:right="7140" w:hanging="110"/>
        <w:rPr>
          <w:rFonts w:asciiTheme="majorBidi" w:eastAsia="Times New Roman" w:hAnsiTheme="majorBidi" w:cstheme="majorBidi"/>
          <w:b w:val="0"/>
          <w:bCs w:val="0"/>
        </w:rPr>
      </w:pPr>
      <w:r w:rsidRPr="00E44CEB">
        <w:rPr>
          <w:rFonts w:asciiTheme="majorBidi" w:hAnsiTheme="majorBidi" w:cstheme="majorBidi"/>
          <w:spacing w:val="-1"/>
        </w:rPr>
        <w:t>Ajánlott</w:t>
      </w:r>
      <w:r w:rsidRPr="00E44CEB">
        <w:rPr>
          <w:rFonts w:asciiTheme="majorBidi" w:hAnsiTheme="majorBidi" w:cstheme="majorBidi"/>
          <w:spacing w:val="-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irodalom:</w:t>
      </w:r>
    </w:p>
    <w:p w14:paraId="74ECAC25" w14:textId="1E0C19D7" w:rsidR="00546D68" w:rsidRPr="00E44CEB" w:rsidRDefault="00421177" w:rsidP="00E021D3">
      <w:pPr>
        <w:numPr>
          <w:ilvl w:val="0"/>
          <w:numId w:val="8"/>
        </w:numPr>
        <w:tabs>
          <w:tab w:val="left" w:pos="836"/>
        </w:tabs>
        <w:rPr>
          <w:rFonts w:asciiTheme="majorBidi" w:eastAsia="Garamond" w:hAnsiTheme="majorBidi" w:cstheme="majorBidi"/>
          <w:sz w:val="24"/>
          <w:szCs w:val="24"/>
        </w:rPr>
      </w:pPr>
      <w:r w:rsidRPr="00E44CEB">
        <w:rPr>
          <w:rFonts w:asciiTheme="majorBidi" w:hAnsiTheme="majorBidi" w:cstheme="majorBidi"/>
          <w:spacing w:val="-1"/>
          <w:sz w:val="24"/>
          <w:szCs w:val="24"/>
        </w:rPr>
        <w:t>Henry</w:t>
      </w:r>
      <w:r w:rsidRPr="00E44CEB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spacing w:val="-1"/>
          <w:sz w:val="24"/>
          <w:szCs w:val="24"/>
        </w:rPr>
        <w:t>Kissinger:</w:t>
      </w:r>
      <w:r w:rsidRPr="00E44CE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i/>
          <w:spacing w:val="-1"/>
          <w:sz w:val="24"/>
          <w:szCs w:val="24"/>
        </w:rPr>
        <w:t>World</w:t>
      </w:r>
      <w:r w:rsidRPr="00E44CEB">
        <w:rPr>
          <w:rFonts w:asciiTheme="majorBidi" w:hAnsiTheme="majorBidi" w:cstheme="majorBidi"/>
          <w:i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i/>
          <w:spacing w:val="-1"/>
          <w:sz w:val="24"/>
          <w:szCs w:val="24"/>
        </w:rPr>
        <w:t>Order.</w:t>
      </w:r>
      <w:r w:rsidR="00E44CEB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spacing w:val="-1"/>
          <w:sz w:val="24"/>
          <w:szCs w:val="24"/>
        </w:rPr>
        <w:t>Penguin</w:t>
      </w:r>
      <w:r w:rsidRPr="00E44CE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spacing w:val="-1"/>
          <w:sz w:val="24"/>
          <w:szCs w:val="24"/>
        </w:rPr>
        <w:t>Press,</w:t>
      </w:r>
      <w:r w:rsidRPr="00E44CEB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="00E44CEB">
        <w:rPr>
          <w:rFonts w:asciiTheme="majorBidi" w:hAnsiTheme="majorBidi" w:cstheme="majorBidi"/>
          <w:sz w:val="24"/>
          <w:szCs w:val="24"/>
        </w:rPr>
        <w:t xml:space="preserve">NY, </w:t>
      </w:r>
      <w:r w:rsidRPr="00E44CEB">
        <w:rPr>
          <w:rFonts w:asciiTheme="majorBidi" w:hAnsiTheme="majorBidi" w:cstheme="majorBidi"/>
          <w:sz w:val="24"/>
          <w:szCs w:val="24"/>
        </w:rPr>
        <w:t>2014.</w:t>
      </w:r>
    </w:p>
    <w:p w14:paraId="36950300" w14:textId="51481290" w:rsidR="00546D68" w:rsidRPr="00E44CEB" w:rsidRDefault="00421177" w:rsidP="00E44CEB">
      <w:pPr>
        <w:pStyle w:val="Szvegtrzs"/>
        <w:numPr>
          <w:ilvl w:val="0"/>
          <w:numId w:val="8"/>
        </w:numPr>
        <w:tabs>
          <w:tab w:val="left" w:pos="83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Dr.</w:t>
      </w:r>
      <w:r w:rsidRPr="00E44CEB">
        <w:rPr>
          <w:rFonts w:asciiTheme="majorBidi" w:hAnsiTheme="majorBidi" w:cstheme="majorBidi"/>
          <w:spacing w:val="57"/>
        </w:rPr>
        <w:t xml:space="preserve"> </w:t>
      </w:r>
      <w:r w:rsidRPr="00E44CEB">
        <w:rPr>
          <w:rFonts w:asciiTheme="majorBidi" w:hAnsiTheme="majorBidi" w:cstheme="majorBidi"/>
        </w:rPr>
        <w:t>Szűcs</w:t>
      </w:r>
      <w:r w:rsidRPr="00E44CEB">
        <w:rPr>
          <w:rFonts w:asciiTheme="majorBidi" w:hAnsiTheme="majorBidi" w:cstheme="majorBidi"/>
          <w:spacing w:val="5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Lászlóné</w:t>
      </w:r>
      <w:r w:rsidRPr="00E44CEB">
        <w:rPr>
          <w:rFonts w:asciiTheme="majorBidi" w:hAnsiTheme="majorBidi" w:cstheme="majorBidi"/>
          <w:spacing w:val="57"/>
        </w:rPr>
        <w:t xml:space="preserve"> </w:t>
      </w:r>
      <w:r w:rsidRPr="00E44CEB">
        <w:rPr>
          <w:rFonts w:asciiTheme="majorBidi" w:hAnsiTheme="majorBidi" w:cstheme="majorBidi"/>
        </w:rPr>
        <w:t>Dr.</w:t>
      </w:r>
      <w:r w:rsidRPr="00E44CEB">
        <w:rPr>
          <w:rFonts w:asciiTheme="majorBidi" w:hAnsiTheme="majorBidi" w:cstheme="majorBidi"/>
          <w:spacing w:val="5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Siska</w:t>
      </w:r>
      <w:r w:rsidRPr="00E44CEB">
        <w:rPr>
          <w:rFonts w:asciiTheme="majorBidi" w:hAnsiTheme="majorBidi" w:cstheme="majorBidi"/>
          <w:spacing w:val="5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Katalin:</w:t>
      </w:r>
      <w:r w:rsidRPr="00E44CEB">
        <w:rPr>
          <w:rFonts w:asciiTheme="majorBidi" w:hAnsiTheme="majorBidi" w:cstheme="majorBidi"/>
          <w:spacing w:val="57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5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Pr="00E44CEB">
        <w:rPr>
          <w:rFonts w:asciiTheme="majorBidi" w:hAnsiTheme="majorBidi" w:cstheme="majorBidi"/>
          <w:spacing w:val="57"/>
        </w:rPr>
        <w:t xml:space="preserve"> </w:t>
      </w:r>
      <w:r w:rsidRPr="00E44CEB">
        <w:rPr>
          <w:rFonts w:asciiTheme="majorBidi" w:hAnsiTheme="majorBidi" w:cstheme="majorBidi"/>
        </w:rPr>
        <w:t>jog</w:t>
      </w:r>
      <w:r w:rsidRPr="00E44CEB">
        <w:rPr>
          <w:rFonts w:asciiTheme="majorBidi" w:hAnsiTheme="majorBidi" w:cstheme="majorBidi"/>
          <w:spacing w:val="5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alapkérdései</w:t>
      </w:r>
      <w:r w:rsidRPr="00E44CEB">
        <w:rPr>
          <w:rFonts w:asciiTheme="majorBidi" w:hAnsiTheme="majorBidi" w:cstheme="majorBidi"/>
          <w:spacing w:val="57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5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Pr="00E44CEB">
        <w:rPr>
          <w:rFonts w:asciiTheme="majorBidi" w:hAnsiTheme="majorBidi" w:cstheme="majorBidi"/>
          <w:spacing w:val="85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kapcsolatok</w:t>
      </w:r>
      <w:r w:rsidRPr="00E44CEB">
        <w:rPr>
          <w:rFonts w:asciiTheme="majorBidi" w:hAnsiTheme="majorBidi" w:cstheme="majorBidi"/>
          <w:spacing w:val="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elméletének</w:t>
      </w:r>
      <w:r w:rsidRPr="00E44CEB">
        <w:rPr>
          <w:rFonts w:asciiTheme="majorBidi" w:hAnsiTheme="majorBidi" w:cstheme="majorBidi"/>
          <w:spacing w:val="9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történetének</w:t>
      </w:r>
      <w:r w:rsidRPr="00E44CEB">
        <w:rPr>
          <w:rFonts w:asciiTheme="majorBidi" w:hAnsiTheme="majorBidi" w:cstheme="majorBidi"/>
          <w:spacing w:val="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viszonylatában.</w:t>
      </w:r>
      <w:r w:rsidRPr="00E44CEB">
        <w:rPr>
          <w:rFonts w:asciiTheme="majorBidi" w:hAnsiTheme="majorBidi" w:cstheme="majorBidi"/>
          <w:spacing w:val="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Debreceni</w:t>
      </w:r>
      <w:r w:rsidRPr="00E44CEB">
        <w:rPr>
          <w:rFonts w:asciiTheme="majorBidi" w:hAnsiTheme="majorBidi" w:cstheme="majorBidi"/>
          <w:spacing w:val="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Egyetemi</w:t>
      </w:r>
      <w:r w:rsidRPr="00E44CEB">
        <w:rPr>
          <w:rFonts w:asciiTheme="majorBidi" w:hAnsiTheme="majorBidi" w:cstheme="majorBidi"/>
          <w:spacing w:val="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Kiadó,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2010.</w:t>
      </w:r>
    </w:p>
    <w:p w14:paraId="0DA0DEB6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Henry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Kissinger: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i/>
          <w:spacing w:val="-1"/>
        </w:rPr>
        <w:t>Diplomácia</w:t>
      </w:r>
      <w:r w:rsidRPr="00E44CEB">
        <w:rPr>
          <w:rFonts w:asciiTheme="majorBidi" w:hAnsiTheme="majorBidi" w:cstheme="majorBidi"/>
          <w:spacing w:val="-1"/>
        </w:rPr>
        <w:t>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Panem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2008.</w:t>
      </w:r>
    </w:p>
    <w:p w14:paraId="6F8C9912" w14:textId="64DC78CF" w:rsidR="00546D68" w:rsidRPr="00E44CEB" w:rsidRDefault="00421177" w:rsidP="00705F06">
      <w:pPr>
        <w:numPr>
          <w:ilvl w:val="0"/>
          <w:numId w:val="8"/>
        </w:numPr>
        <w:tabs>
          <w:tab w:val="left" w:pos="836"/>
        </w:tabs>
        <w:jc w:val="both"/>
        <w:rPr>
          <w:rFonts w:asciiTheme="majorBidi" w:eastAsia="Garamond" w:hAnsiTheme="majorBidi" w:cstheme="majorBidi"/>
          <w:sz w:val="24"/>
          <w:szCs w:val="24"/>
        </w:rPr>
      </w:pPr>
      <w:r w:rsidRPr="00E44CEB">
        <w:rPr>
          <w:rFonts w:asciiTheme="majorBidi" w:hAnsiTheme="majorBidi" w:cstheme="majorBidi"/>
          <w:spacing w:val="-1"/>
          <w:sz w:val="24"/>
          <w:szCs w:val="24"/>
        </w:rPr>
        <w:t>Dr.Kincses</w:t>
      </w:r>
      <w:r w:rsidRPr="00E44CEB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spacing w:val="-1"/>
          <w:sz w:val="24"/>
          <w:szCs w:val="24"/>
        </w:rPr>
        <w:t>László:</w:t>
      </w:r>
      <w:r w:rsidRPr="00E44CE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i/>
          <w:spacing w:val="-1"/>
          <w:sz w:val="24"/>
          <w:szCs w:val="24"/>
        </w:rPr>
        <w:t>Diplomáciatörténet</w:t>
      </w:r>
      <w:r w:rsidRPr="00E44CEB">
        <w:rPr>
          <w:rFonts w:asciiTheme="majorBidi" w:hAnsiTheme="majorBidi" w:cstheme="majorBidi"/>
          <w:spacing w:val="-1"/>
          <w:sz w:val="24"/>
          <w:szCs w:val="24"/>
        </w:rPr>
        <w:t>.</w:t>
      </w:r>
      <w:r w:rsidRPr="00E44CE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spacing w:val="-1"/>
          <w:sz w:val="24"/>
          <w:szCs w:val="24"/>
        </w:rPr>
        <w:t>HVG-Orac</w:t>
      </w:r>
      <w:r w:rsidRPr="00E44CEB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sz w:val="24"/>
          <w:szCs w:val="24"/>
        </w:rPr>
        <w:t>Kiadó</w:t>
      </w:r>
      <w:r w:rsidRPr="00E44CEB">
        <w:rPr>
          <w:rFonts w:asciiTheme="majorBidi" w:hAnsiTheme="majorBidi" w:cstheme="majorBidi"/>
          <w:spacing w:val="-1"/>
          <w:sz w:val="24"/>
          <w:szCs w:val="24"/>
        </w:rPr>
        <w:t>,</w:t>
      </w:r>
      <w:r w:rsidRPr="00E44CEB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spacing w:val="-1"/>
          <w:sz w:val="24"/>
          <w:szCs w:val="24"/>
        </w:rPr>
        <w:t>Budapest,</w:t>
      </w:r>
      <w:r w:rsidRPr="00E44CE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E44CEB">
        <w:rPr>
          <w:rFonts w:asciiTheme="majorBidi" w:hAnsiTheme="majorBidi" w:cstheme="majorBidi"/>
          <w:sz w:val="24"/>
          <w:szCs w:val="24"/>
        </w:rPr>
        <w:t>2005.</w:t>
      </w:r>
    </w:p>
    <w:p w14:paraId="7FD94723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Bóka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Éva: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egységgondolat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fejlődéstörténete.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Napvilág,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2001.</w:t>
      </w:r>
    </w:p>
    <w:p w14:paraId="4D8B16CE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ind w:right="599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Bóka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Éva: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Jászi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Oszkár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gondolatai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Európa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egységéről.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Szemle,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13.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évfolyam</w:t>
      </w:r>
      <w:r w:rsidRPr="00E44CEB">
        <w:rPr>
          <w:rFonts w:asciiTheme="majorBidi" w:hAnsiTheme="majorBidi" w:cstheme="majorBidi"/>
          <w:spacing w:val="59"/>
          <w:w w:val="99"/>
        </w:rPr>
        <w:t xml:space="preserve"> </w:t>
      </w:r>
      <w:r w:rsidRPr="00E44CEB">
        <w:rPr>
          <w:rFonts w:asciiTheme="majorBidi" w:hAnsiTheme="majorBidi" w:cstheme="majorBidi"/>
        </w:rPr>
        <w:t>2002/1.</w:t>
      </w:r>
      <w:r w:rsidRPr="00E44CEB">
        <w:rPr>
          <w:rFonts w:asciiTheme="majorBidi" w:hAnsiTheme="majorBidi" w:cstheme="majorBidi"/>
          <w:spacing w:val="-1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43-53.</w:t>
      </w:r>
    </w:p>
    <w:p w14:paraId="6BF6B7DF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Bóka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Éva: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föderalista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eszméje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háború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után.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Szemle,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2004/4.</w:t>
      </w:r>
    </w:p>
    <w:p w14:paraId="72F8DA73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ind w:right="42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Bóka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Éva: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integráció.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Elméletek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történelmi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perspektívában.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Corvina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79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14"/>
        </w:rPr>
        <w:t xml:space="preserve"> </w:t>
      </w:r>
      <w:r w:rsidRPr="00E44CEB">
        <w:rPr>
          <w:rFonts w:asciiTheme="majorBidi" w:hAnsiTheme="majorBidi" w:cstheme="majorBidi"/>
        </w:rPr>
        <w:t>2008.</w:t>
      </w:r>
    </w:p>
    <w:p w14:paraId="4FE1521B" w14:textId="79139814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Bóka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Éva: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EU-modell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egy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ázsiai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dilemmája.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Tükör</w:t>
      </w:r>
      <w:r w:rsidR="00E44CEB">
        <w:rPr>
          <w:rFonts w:asciiTheme="majorBidi" w:hAnsiTheme="majorBidi" w:cstheme="majorBidi"/>
          <w:spacing w:val="-1"/>
        </w:rPr>
        <w:t>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15.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évfolyam</w:t>
      </w:r>
      <w:r w:rsidRPr="00E44CEB">
        <w:rPr>
          <w:rFonts w:asciiTheme="majorBidi" w:hAnsiTheme="majorBidi" w:cstheme="majorBidi"/>
          <w:spacing w:val="77"/>
          <w:w w:val="99"/>
        </w:rPr>
        <w:t xml:space="preserve"> </w:t>
      </w:r>
      <w:r w:rsidRPr="00E44CEB">
        <w:rPr>
          <w:rFonts w:asciiTheme="majorBidi" w:hAnsiTheme="majorBidi" w:cstheme="majorBidi"/>
        </w:rPr>
        <w:t>2010/2.</w:t>
      </w:r>
      <w:r w:rsidRPr="00E44CEB">
        <w:rPr>
          <w:rFonts w:asciiTheme="majorBidi" w:hAnsiTheme="majorBidi" w:cstheme="majorBidi"/>
          <w:spacing w:val="-1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53-67.</w:t>
      </w:r>
    </w:p>
    <w:p w14:paraId="1217B80B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ind w:right="42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Bóka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Éva: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föderalizmus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alternatívája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Közép-Európában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1849-1945.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Dialóg</w:t>
      </w:r>
      <w:r w:rsidRPr="00E44CEB">
        <w:rPr>
          <w:rFonts w:asciiTheme="majorBidi" w:hAnsiTheme="majorBidi" w:cstheme="majorBidi"/>
          <w:spacing w:val="81"/>
          <w:w w:val="99"/>
        </w:rPr>
        <w:t xml:space="preserve"> </w:t>
      </w:r>
      <w:r w:rsidRPr="00E44CEB">
        <w:rPr>
          <w:rFonts w:asciiTheme="majorBidi" w:hAnsiTheme="majorBidi" w:cstheme="majorBidi"/>
        </w:rPr>
        <w:t>Campus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12"/>
        </w:rPr>
        <w:t xml:space="preserve"> </w:t>
      </w:r>
      <w:r w:rsidRPr="00E44CEB">
        <w:rPr>
          <w:rFonts w:asciiTheme="majorBidi" w:hAnsiTheme="majorBidi" w:cstheme="majorBidi"/>
        </w:rPr>
        <w:t>2011.</w:t>
      </w:r>
    </w:p>
    <w:p w14:paraId="32FC367E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Palánkai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Tibor: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gazdaságtana.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</w:rPr>
        <w:t>Aula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1999.</w:t>
      </w:r>
    </w:p>
    <w:p w14:paraId="10C357F8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Navracsics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Tibor: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belpolitika.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Korona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Kiadó,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1998.</w:t>
      </w:r>
    </w:p>
    <w:p w14:paraId="3112708E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Derek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W.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Urwin: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közös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Európa.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Corvina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Kiadó,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1998.</w:t>
      </w:r>
    </w:p>
    <w:p w14:paraId="2B74B88D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Dr.</w:t>
      </w:r>
      <w:r w:rsidRPr="00E44CEB">
        <w:rPr>
          <w:rFonts w:asciiTheme="majorBidi" w:hAnsiTheme="majorBidi" w:cstheme="majorBidi"/>
        </w:rPr>
        <w:t xml:space="preserve">  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Kovács</w:t>
      </w:r>
      <w:r w:rsidRPr="00E44CEB">
        <w:rPr>
          <w:rFonts w:asciiTheme="majorBidi" w:hAnsiTheme="majorBidi" w:cstheme="majorBidi"/>
        </w:rPr>
        <w:t xml:space="preserve">  </w:t>
      </w:r>
      <w:r w:rsidRPr="00E44CEB">
        <w:rPr>
          <w:rFonts w:asciiTheme="majorBidi" w:hAnsiTheme="majorBidi" w:cstheme="majorBidi"/>
          <w:spacing w:val="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István</w:t>
      </w:r>
      <w:r w:rsidRPr="00E44CEB">
        <w:rPr>
          <w:rFonts w:asciiTheme="majorBidi" w:hAnsiTheme="majorBidi" w:cstheme="majorBidi"/>
        </w:rPr>
        <w:t xml:space="preserve">  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(szerk.):</w:t>
      </w:r>
      <w:r w:rsidRPr="00E44CEB">
        <w:rPr>
          <w:rFonts w:asciiTheme="majorBidi" w:hAnsiTheme="majorBidi" w:cstheme="majorBidi"/>
        </w:rPr>
        <w:t xml:space="preserve">  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Nyugat-Európa</w:t>
      </w:r>
      <w:r w:rsidRPr="00E44CEB">
        <w:rPr>
          <w:rFonts w:asciiTheme="majorBidi" w:hAnsiTheme="majorBidi" w:cstheme="majorBidi"/>
        </w:rPr>
        <w:t xml:space="preserve">  </w:t>
      </w:r>
      <w:r w:rsidRPr="00E44CEB">
        <w:rPr>
          <w:rFonts w:asciiTheme="majorBidi" w:hAnsiTheme="majorBidi" w:cstheme="majorBidi"/>
          <w:spacing w:val="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alkotmányai.</w:t>
      </w:r>
      <w:r w:rsidRPr="00E44CEB">
        <w:rPr>
          <w:rFonts w:asciiTheme="majorBidi" w:hAnsiTheme="majorBidi" w:cstheme="majorBidi"/>
        </w:rPr>
        <w:t xml:space="preserve">  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Közgazdasági</w:t>
      </w:r>
      <w:r w:rsidRPr="00E44CEB">
        <w:rPr>
          <w:rFonts w:asciiTheme="majorBidi" w:hAnsiTheme="majorBidi" w:cstheme="majorBidi"/>
        </w:rPr>
        <w:t xml:space="preserve">  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</w:rPr>
        <w:t xml:space="preserve">és  </w:t>
      </w:r>
      <w:r w:rsidRPr="00E44CEB">
        <w:rPr>
          <w:rFonts w:asciiTheme="majorBidi" w:hAnsiTheme="majorBidi" w:cstheme="majorBidi"/>
          <w:spacing w:val="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Jogi</w:t>
      </w:r>
      <w:r w:rsidRPr="00E44CEB">
        <w:rPr>
          <w:rFonts w:asciiTheme="majorBidi" w:hAnsiTheme="majorBidi" w:cstheme="majorBidi"/>
          <w:spacing w:val="73"/>
          <w:w w:val="99"/>
        </w:rPr>
        <w:t xml:space="preserve"> </w:t>
      </w:r>
      <w:r w:rsidRPr="00E44CEB">
        <w:rPr>
          <w:rFonts w:asciiTheme="majorBidi" w:hAnsiTheme="majorBidi" w:cstheme="majorBidi"/>
        </w:rPr>
        <w:t>Könyvkiadó,</w:t>
      </w:r>
      <w:r w:rsidRPr="00E44CEB">
        <w:rPr>
          <w:rFonts w:asciiTheme="majorBidi" w:hAnsiTheme="majorBidi" w:cstheme="majorBidi"/>
          <w:spacing w:val="-1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1988.</w:t>
      </w:r>
    </w:p>
    <w:p w14:paraId="37D8BF35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Horváth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Jenő: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4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története</w:t>
      </w:r>
      <w:r w:rsidRPr="00E44CEB">
        <w:rPr>
          <w:rFonts w:asciiTheme="majorBidi" w:hAnsiTheme="majorBidi" w:cstheme="majorBidi"/>
          <w:spacing w:val="4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napról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napra</w:t>
      </w:r>
      <w:r w:rsidRPr="00E44CEB">
        <w:rPr>
          <w:rFonts w:asciiTheme="majorBidi" w:hAnsiTheme="majorBidi" w:cstheme="majorBidi"/>
          <w:spacing w:val="4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1945-2000.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Osiris</w:t>
      </w:r>
      <w:r w:rsidRPr="00E44CEB">
        <w:rPr>
          <w:rFonts w:asciiTheme="majorBidi" w:hAnsiTheme="majorBidi" w:cstheme="majorBidi"/>
          <w:spacing w:val="38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87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</w:rPr>
        <w:t>2001.</w:t>
      </w:r>
    </w:p>
    <w:p w14:paraId="112C20C2" w14:textId="77777777" w:rsidR="00546D68" w:rsidRPr="00E44CEB" w:rsidRDefault="00421177" w:rsidP="00705F06">
      <w:pPr>
        <w:pStyle w:val="Szvegtrzs"/>
        <w:numPr>
          <w:ilvl w:val="0"/>
          <w:numId w:val="8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Zsúgyel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János: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intézményeinek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története.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Bíbor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Kiadó,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Miskolc,</w:t>
      </w:r>
      <w:r w:rsidRPr="00E44CEB">
        <w:rPr>
          <w:rFonts w:asciiTheme="majorBidi" w:hAnsiTheme="majorBidi" w:cstheme="majorBidi"/>
          <w:spacing w:val="93"/>
          <w:w w:val="99"/>
        </w:rPr>
        <w:t xml:space="preserve"> </w:t>
      </w:r>
      <w:r w:rsidRPr="00E44CEB">
        <w:rPr>
          <w:rFonts w:asciiTheme="majorBidi" w:hAnsiTheme="majorBidi" w:cstheme="majorBidi"/>
        </w:rPr>
        <w:t>2000.</w:t>
      </w:r>
    </w:p>
    <w:p w14:paraId="64F17769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Ales</w:t>
      </w:r>
      <w:r w:rsidR="00E021D3" w:rsidRPr="00E44CEB">
        <w:rPr>
          <w:rFonts w:asciiTheme="majorBidi" w:hAnsiTheme="majorBidi" w:cstheme="majorBidi"/>
          <w:spacing w:val="-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Debeljak: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Európa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európaiak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nélkül.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Napkút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Kiadó,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2006.</w:t>
      </w:r>
    </w:p>
    <w:p w14:paraId="1E7ED52F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Arató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Krisztina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</w:rPr>
        <w:t>–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</w:rPr>
        <w:t>Koller</w:t>
      </w:r>
      <w:r w:rsidRPr="00E44CEB">
        <w:rPr>
          <w:rFonts w:asciiTheme="majorBidi" w:hAnsiTheme="majorBidi" w:cstheme="majorBidi"/>
          <w:spacing w:val="1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Boglárka: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</w:rPr>
        <w:t>Európa</w:t>
      </w:r>
      <w:r w:rsidRPr="00E44CEB">
        <w:rPr>
          <w:rFonts w:asciiTheme="majorBidi" w:hAnsiTheme="majorBidi" w:cstheme="majorBidi"/>
          <w:spacing w:val="1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utazása.</w:t>
      </w:r>
      <w:r w:rsidRPr="00E44CEB">
        <w:rPr>
          <w:rFonts w:asciiTheme="majorBidi" w:hAnsiTheme="majorBidi" w:cstheme="majorBidi"/>
          <w:spacing w:val="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Integrációtörténet.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</w:rPr>
        <w:t>Gondolat</w:t>
      </w:r>
      <w:r w:rsidRPr="00E44CEB">
        <w:rPr>
          <w:rFonts w:asciiTheme="majorBidi" w:hAnsiTheme="majorBidi" w:cstheme="majorBidi"/>
          <w:spacing w:val="12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eastAsia="Times New Roman" w:hAnsiTheme="majorBidi" w:cstheme="majorBidi"/>
          <w:spacing w:val="65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14"/>
        </w:rPr>
        <w:t xml:space="preserve"> </w:t>
      </w:r>
      <w:r w:rsidRPr="00E44CEB">
        <w:rPr>
          <w:rFonts w:asciiTheme="majorBidi" w:hAnsiTheme="majorBidi" w:cstheme="majorBidi"/>
        </w:rPr>
        <w:t>2009.</w:t>
      </w:r>
    </w:p>
    <w:p w14:paraId="02C51DFB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Bokor</w:t>
      </w:r>
      <w:r w:rsidRPr="00E44CEB">
        <w:rPr>
          <w:rFonts w:asciiTheme="majorBidi" w:hAnsiTheme="majorBidi" w:cstheme="majorBidi"/>
          <w:spacing w:val="3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Balázs: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Diplomáciai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csalétkek.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Magyar</w:t>
      </w:r>
      <w:r w:rsidRPr="00E44CEB">
        <w:rPr>
          <w:rFonts w:asciiTheme="majorBidi" w:hAnsiTheme="majorBidi" w:cstheme="majorBidi"/>
          <w:spacing w:val="30"/>
        </w:rPr>
        <w:t xml:space="preserve"> </w:t>
      </w:r>
      <w:r w:rsidRPr="00E44CEB">
        <w:rPr>
          <w:rFonts w:asciiTheme="majorBidi" w:hAnsiTheme="majorBidi" w:cstheme="majorBidi"/>
        </w:rPr>
        <w:t>Közlöny</w:t>
      </w:r>
      <w:r w:rsidRPr="00E44CEB">
        <w:rPr>
          <w:rFonts w:asciiTheme="majorBidi" w:hAnsiTheme="majorBidi" w:cstheme="majorBidi"/>
          <w:spacing w:val="3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Lap-</w:t>
      </w:r>
      <w:r w:rsidRPr="00E44CEB">
        <w:rPr>
          <w:rFonts w:asciiTheme="majorBidi" w:hAnsiTheme="majorBidi" w:cstheme="majorBidi"/>
          <w:spacing w:val="30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30"/>
        </w:rPr>
        <w:t xml:space="preserve"> </w:t>
      </w:r>
      <w:r w:rsidRPr="00E44CEB">
        <w:rPr>
          <w:rFonts w:asciiTheme="majorBidi" w:hAnsiTheme="majorBidi" w:cstheme="majorBidi"/>
        </w:rPr>
        <w:t>Könyvkiadó,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65"/>
          <w:w w:val="99"/>
        </w:rPr>
        <w:t xml:space="preserve"> </w:t>
      </w:r>
      <w:r w:rsidRPr="00E44CEB">
        <w:rPr>
          <w:rFonts w:asciiTheme="majorBidi" w:hAnsiTheme="majorBidi" w:cstheme="majorBidi"/>
        </w:rPr>
        <w:t>2009.</w:t>
      </w:r>
    </w:p>
    <w:p w14:paraId="5F1BD89C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Németh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István: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</w:rPr>
        <w:t>Európa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1945-2000.</w:t>
      </w:r>
      <w:r w:rsidRPr="00E44CEB">
        <w:rPr>
          <w:rFonts w:asciiTheme="majorBidi" w:hAnsiTheme="majorBidi" w:cstheme="majorBidi"/>
          <w:spacing w:val="23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megoszlástól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2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egységig.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</w:rPr>
        <w:t>Aula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Kiadó,</w:t>
      </w:r>
      <w:r w:rsidRPr="00E44CEB">
        <w:rPr>
          <w:rFonts w:asciiTheme="majorBidi" w:hAnsiTheme="majorBidi" w:cstheme="majorBidi"/>
          <w:spacing w:val="2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55"/>
          <w:w w:val="99"/>
        </w:rPr>
        <w:t xml:space="preserve"> </w:t>
      </w:r>
      <w:r w:rsidRPr="00E44CEB">
        <w:rPr>
          <w:rFonts w:asciiTheme="majorBidi" w:hAnsiTheme="majorBidi" w:cstheme="majorBidi"/>
        </w:rPr>
        <w:t>2004.</w:t>
      </w:r>
    </w:p>
    <w:p w14:paraId="4A51BBE1" w14:textId="064FE4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Vándor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János: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Jean</w:t>
      </w:r>
      <w:r w:rsidRPr="00E44CEB">
        <w:rPr>
          <w:rFonts w:asciiTheme="majorBidi" w:hAnsiTheme="majorBidi" w:cstheme="majorBidi"/>
          <w:spacing w:val="-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Monnet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</w:rPr>
        <w:t>21.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század.</w:t>
      </w:r>
      <w:r w:rsidRPr="00E44CEB">
        <w:rPr>
          <w:rFonts w:asciiTheme="majorBidi" w:hAnsiTheme="majorBidi" w:cstheme="majorBidi"/>
          <w:spacing w:val="-4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Tükör</w:t>
      </w:r>
      <w:r w:rsidR="0053304F">
        <w:rPr>
          <w:rFonts w:asciiTheme="majorBidi" w:hAnsiTheme="majorBidi" w:cstheme="majorBidi"/>
          <w:spacing w:val="-1"/>
        </w:rPr>
        <w:t>,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2005/7-8.</w:t>
      </w:r>
    </w:p>
    <w:p w14:paraId="3CA18419" w14:textId="450F59BD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ind w:right="109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Vándor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János:</w:t>
      </w:r>
      <w:r w:rsidRPr="00E44CEB">
        <w:rPr>
          <w:rFonts w:asciiTheme="majorBidi" w:hAnsiTheme="majorBidi" w:cstheme="majorBidi"/>
          <w:spacing w:val="2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Jövőtlen</w:t>
      </w:r>
      <w:r w:rsidRPr="00E44CEB">
        <w:rPr>
          <w:rFonts w:asciiTheme="majorBidi" w:hAnsiTheme="majorBidi" w:cstheme="majorBidi"/>
          <w:spacing w:val="28"/>
        </w:rPr>
        <w:t xml:space="preserve"> </w:t>
      </w:r>
      <w:r w:rsidRPr="00E44CEB">
        <w:rPr>
          <w:rFonts w:asciiTheme="majorBidi" w:hAnsiTheme="majorBidi" w:cstheme="majorBidi"/>
        </w:rPr>
        <w:t>jövő</w:t>
      </w:r>
      <w:r w:rsidRPr="00E44CEB">
        <w:rPr>
          <w:rFonts w:asciiTheme="majorBidi" w:hAnsiTheme="majorBidi" w:cstheme="majorBidi"/>
          <w:spacing w:val="2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előtt</w:t>
      </w:r>
      <w:r w:rsidRPr="00E44CEB">
        <w:rPr>
          <w:rFonts w:asciiTheme="majorBidi" w:hAnsiTheme="majorBidi" w:cstheme="majorBidi"/>
          <w:spacing w:val="28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2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2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integráció?</w:t>
      </w:r>
      <w:r w:rsidRPr="00E44CEB">
        <w:rPr>
          <w:rFonts w:asciiTheme="majorBidi" w:hAnsiTheme="majorBidi" w:cstheme="majorBidi"/>
          <w:spacing w:val="27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2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Szemle</w:t>
      </w:r>
      <w:r w:rsidR="0053304F">
        <w:rPr>
          <w:rFonts w:asciiTheme="majorBidi" w:hAnsiTheme="majorBidi" w:cstheme="majorBidi"/>
          <w:spacing w:val="-1"/>
        </w:rPr>
        <w:t>,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16.</w:t>
      </w:r>
      <w:r w:rsidRPr="00E44CEB">
        <w:rPr>
          <w:rFonts w:asciiTheme="majorBidi" w:hAnsiTheme="majorBidi" w:cstheme="majorBidi"/>
          <w:spacing w:val="2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évf</w:t>
      </w:r>
      <w:r w:rsidR="0053304F">
        <w:rPr>
          <w:rFonts w:asciiTheme="majorBidi" w:hAnsiTheme="majorBidi" w:cstheme="majorBidi"/>
          <w:spacing w:val="-1"/>
        </w:rPr>
        <w:t>olyam,</w:t>
      </w:r>
      <w:r w:rsidRPr="00E44CEB">
        <w:rPr>
          <w:rFonts w:asciiTheme="majorBidi" w:hAnsiTheme="majorBidi" w:cstheme="majorBidi"/>
          <w:spacing w:val="81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2005/2-3.</w:t>
      </w:r>
      <w:r w:rsidRPr="00E44CEB">
        <w:rPr>
          <w:rFonts w:asciiTheme="majorBidi" w:hAnsiTheme="majorBidi" w:cstheme="majorBidi"/>
          <w:spacing w:val="-1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85-112.</w:t>
      </w:r>
    </w:p>
    <w:p w14:paraId="1B55995D" w14:textId="77777777" w:rsidR="00546D68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Gazdag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Ferenc: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külpolitika.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Osiris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2005.</w:t>
      </w:r>
    </w:p>
    <w:p w14:paraId="276E2F7B" w14:textId="77777777" w:rsidR="0053304F" w:rsidRPr="00EE1B68" w:rsidRDefault="0053304F" w:rsidP="0053304F">
      <w:pPr>
        <w:pStyle w:val="Szvegtrzs"/>
        <w:numPr>
          <w:ilvl w:val="0"/>
          <w:numId w:val="9"/>
        </w:numPr>
        <w:tabs>
          <w:tab w:val="left" w:pos="836"/>
        </w:tabs>
        <w:ind w:right="108"/>
        <w:rPr>
          <w:rFonts w:ascii="Times New Roman" w:hAnsi="Times New Roman" w:cs="Times New Roman"/>
        </w:rPr>
      </w:pPr>
      <w:r w:rsidRPr="0053304F">
        <w:rPr>
          <w:rFonts w:asciiTheme="majorBidi" w:hAnsiTheme="majorBidi" w:cstheme="majorBidi"/>
        </w:rPr>
        <w:t xml:space="preserve">Geréby György: Joseph Ratzinger és Jürgen Habermas vitája </w:t>
      </w:r>
      <w:hyperlink r:id="rId6">
        <w:r w:rsidRPr="00EE1B68">
          <w:rPr>
            <w:rFonts w:ascii="Times New Roman" w:hAnsi="Times New Roman" w:cs="Times New Roman"/>
            <w:spacing w:val="-1"/>
          </w:rPr>
          <w:t>www.holmi.org/2005/11/gereby-gyorgy-joseph-ratzingeres-jurgen-habermas-vi...</w:t>
        </w:r>
      </w:hyperlink>
    </w:p>
    <w:p w14:paraId="36C71806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Kovács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</w:rPr>
        <w:t>Rita: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London-Budapest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tengely: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Volt.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</w:rPr>
        <w:t>Van.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Lesz?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Kitekintő.hu</w:t>
      </w:r>
    </w:p>
    <w:p w14:paraId="0EF15DDF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Halmosy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Dénes: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szerződések,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1918-1945.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Közgazdasági</w:t>
      </w:r>
      <w:r w:rsidRPr="00E44CEB">
        <w:rPr>
          <w:rFonts w:asciiTheme="majorBidi" w:hAnsiTheme="majorBidi" w:cstheme="majorBidi"/>
        </w:rPr>
        <w:t xml:space="preserve"> és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Jogi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</w:rPr>
        <w:t>Könyvkiadó</w:t>
      </w:r>
      <w:r w:rsidR="00E021D3"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lastRenderedPageBreak/>
        <w:t>Gondolat,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</w:rPr>
        <w:t>1983.</w:t>
      </w:r>
    </w:p>
    <w:p w14:paraId="5CAAF69F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Halmosy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Dénes: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szerződések,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1945-1982.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Közgazdasági</w:t>
      </w:r>
      <w:r w:rsidRPr="00E44CEB">
        <w:rPr>
          <w:rFonts w:asciiTheme="majorBidi" w:hAnsiTheme="majorBidi" w:cstheme="majorBidi"/>
        </w:rPr>
        <w:t xml:space="preserve"> és</w:t>
      </w:r>
      <w:r w:rsidRPr="00E44CEB">
        <w:rPr>
          <w:rFonts w:asciiTheme="majorBidi" w:hAnsiTheme="majorBidi" w:cstheme="majorBidi"/>
          <w:spacing w:val="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Jogi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</w:rPr>
        <w:t>Könyvkiadó</w:t>
      </w:r>
      <w:r w:rsidR="00E021D3"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Gondolat,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</w:rPr>
        <w:t>1985.</w:t>
      </w:r>
    </w:p>
    <w:p w14:paraId="25C41DF6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proofErr w:type="gramStart"/>
      <w:r w:rsidRPr="00E44CEB">
        <w:rPr>
          <w:rFonts w:asciiTheme="majorBidi" w:hAnsiTheme="majorBidi" w:cstheme="majorBidi"/>
        </w:rPr>
        <w:t xml:space="preserve">Képes </w:t>
      </w:r>
      <w:r w:rsidRPr="00E44CEB">
        <w:rPr>
          <w:rFonts w:asciiTheme="majorBidi" w:hAnsiTheme="majorBidi" w:cstheme="majorBidi"/>
          <w:spacing w:val="3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György</w:t>
      </w:r>
      <w:proofErr w:type="gramEnd"/>
      <w:r w:rsidRPr="00E44CEB">
        <w:rPr>
          <w:rFonts w:asciiTheme="majorBidi" w:hAnsiTheme="majorBidi" w:cstheme="majorBidi"/>
          <w:spacing w:val="-1"/>
        </w:rPr>
        <w:t>: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36"/>
        </w:rPr>
        <w:t xml:space="preserve"> </w:t>
      </w:r>
      <w:r w:rsidRPr="00E44CEB">
        <w:rPr>
          <w:rFonts w:asciiTheme="majorBidi" w:hAnsiTheme="majorBidi" w:cstheme="majorBidi"/>
        </w:rPr>
        <w:t xml:space="preserve">A </w:t>
      </w:r>
      <w:r w:rsidRPr="00E44CEB">
        <w:rPr>
          <w:rFonts w:asciiTheme="majorBidi" w:hAnsiTheme="majorBidi" w:cstheme="majorBidi"/>
          <w:spacing w:val="3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tökéletesebb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36"/>
        </w:rPr>
        <w:t xml:space="preserve"> </w:t>
      </w:r>
      <w:r w:rsidRPr="00E44CEB">
        <w:rPr>
          <w:rFonts w:asciiTheme="majorBidi" w:hAnsiTheme="majorBidi" w:cstheme="majorBidi"/>
        </w:rPr>
        <w:t xml:space="preserve">unió: </w:t>
      </w:r>
      <w:r w:rsidRPr="00E44CEB">
        <w:rPr>
          <w:rFonts w:asciiTheme="majorBidi" w:hAnsiTheme="majorBidi" w:cstheme="majorBidi"/>
          <w:spacing w:val="36"/>
        </w:rPr>
        <w:t xml:space="preserve"> </w:t>
      </w:r>
      <w:r w:rsidRPr="00E44CEB">
        <w:rPr>
          <w:rFonts w:asciiTheme="majorBidi" w:hAnsiTheme="majorBidi" w:cstheme="majorBidi"/>
        </w:rPr>
        <w:t xml:space="preserve">az </w:t>
      </w:r>
      <w:r w:rsidRPr="00E44CEB">
        <w:rPr>
          <w:rFonts w:asciiTheme="majorBidi" w:hAnsiTheme="majorBidi" w:cstheme="majorBidi"/>
          <w:spacing w:val="3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Amerikai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3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Egyesült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3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Államok</w:t>
      </w:r>
      <w:r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3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alkotmánya.</w:t>
      </w:r>
      <w:r w:rsidR="00E021D3"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Jogtörténeti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Értekezések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30.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Gondolat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Kiadó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Kör,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2003.</w:t>
      </w:r>
    </w:p>
    <w:p w14:paraId="6FBE24EE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Kiss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J.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László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(szerk.):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Huszonötök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Európái.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Osiris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2005.</w:t>
      </w:r>
    </w:p>
    <w:p w14:paraId="6C9BB1FF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Romsics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Ignác: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Integrációs</w:t>
      </w:r>
      <w:r w:rsidRPr="00E44CEB">
        <w:rPr>
          <w:rFonts w:asciiTheme="majorBidi" w:hAnsiTheme="majorBidi" w:cstheme="majorBidi"/>
          <w:spacing w:val="2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törekvések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</w:rPr>
        <w:t>Közép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2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Kelet-Európában</w:t>
      </w:r>
      <w:r w:rsidRPr="00E44CEB">
        <w:rPr>
          <w:rFonts w:asciiTheme="majorBidi" w:hAnsiTheme="majorBidi" w:cstheme="majorBidi"/>
          <w:spacing w:val="28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19-20.</w:t>
      </w:r>
      <w:r w:rsidRPr="00E44CEB">
        <w:rPr>
          <w:rFonts w:asciiTheme="majorBidi" w:hAnsiTheme="majorBidi" w:cstheme="majorBidi"/>
          <w:spacing w:val="2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században.</w:t>
      </w:r>
      <w:r w:rsidR="00E021D3" w:rsidRPr="00E44CEB">
        <w:rPr>
          <w:rFonts w:asciiTheme="majorBidi" w:hAnsiTheme="majorBidi" w:cstheme="majorBidi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Teleki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László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Alapítvány,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1997.</w:t>
      </w:r>
    </w:p>
    <w:p w14:paraId="2C088770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Romsics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Ignác: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Regionalizmus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Európa-eszme</w:t>
      </w:r>
      <w:r w:rsidRPr="00E44CEB">
        <w:rPr>
          <w:rFonts w:asciiTheme="majorBidi" w:hAnsiTheme="majorBidi" w:cstheme="majorBidi"/>
          <w:spacing w:val="23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2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19-20.</w:t>
      </w:r>
      <w:r w:rsidRPr="00E44CEB">
        <w:rPr>
          <w:rFonts w:asciiTheme="majorBidi" w:hAnsiTheme="majorBidi" w:cstheme="majorBidi"/>
          <w:spacing w:val="2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századi</w:t>
      </w:r>
      <w:r w:rsidRPr="00E44CEB">
        <w:rPr>
          <w:rFonts w:asciiTheme="majorBidi" w:hAnsiTheme="majorBidi" w:cstheme="majorBidi"/>
          <w:spacing w:val="2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magyar</w:t>
      </w:r>
      <w:r w:rsidRPr="00E44CEB">
        <w:rPr>
          <w:rFonts w:asciiTheme="majorBidi" w:hAnsiTheme="majorBidi" w:cstheme="majorBidi"/>
          <w:spacing w:val="2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politikai</w:t>
      </w:r>
      <w:r w:rsidRPr="00E44CEB">
        <w:rPr>
          <w:rFonts w:asciiTheme="majorBidi" w:hAnsiTheme="majorBidi" w:cstheme="majorBidi"/>
          <w:spacing w:val="87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gondolkodásban.</w:t>
      </w:r>
      <w:r w:rsidRPr="00E44CEB">
        <w:rPr>
          <w:rFonts w:asciiTheme="majorBidi" w:hAnsiTheme="majorBidi" w:cstheme="majorBidi"/>
          <w:spacing w:val="4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Történelem,</w:t>
      </w:r>
      <w:r w:rsidRPr="00E44CEB">
        <w:rPr>
          <w:rFonts w:asciiTheme="majorBidi" w:hAnsiTheme="majorBidi" w:cstheme="majorBidi"/>
          <w:spacing w:val="4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történetírás,</w:t>
      </w:r>
      <w:r w:rsidRPr="00E44CEB">
        <w:rPr>
          <w:rFonts w:asciiTheme="majorBidi" w:hAnsiTheme="majorBidi" w:cstheme="majorBidi"/>
          <w:spacing w:val="4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hagyomány.</w:t>
      </w:r>
      <w:r w:rsidRPr="00E44CEB">
        <w:rPr>
          <w:rFonts w:asciiTheme="majorBidi" w:hAnsiTheme="majorBidi" w:cstheme="majorBidi"/>
          <w:spacing w:val="4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Tanulmányok</w:t>
      </w:r>
      <w:r w:rsidRPr="00E44CEB">
        <w:rPr>
          <w:rFonts w:asciiTheme="majorBidi" w:hAnsiTheme="majorBidi" w:cstheme="majorBidi"/>
          <w:spacing w:val="42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41"/>
        </w:rPr>
        <w:t xml:space="preserve"> </w:t>
      </w:r>
      <w:r w:rsidRPr="00E44CEB">
        <w:rPr>
          <w:rFonts w:asciiTheme="majorBidi" w:hAnsiTheme="majorBidi" w:cstheme="majorBidi"/>
        </w:rPr>
        <w:t>cikkek.</w:t>
      </w:r>
      <w:r w:rsidRPr="00E44CEB">
        <w:rPr>
          <w:rFonts w:asciiTheme="majorBidi" w:hAnsiTheme="majorBidi" w:cstheme="majorBidi"/>
          <w:spacing w:val="42"/>
        </w:rPr>
        <w:t xml:space="preserve"> </w:t>
      </w:r>
      <w:r w:rsidRPr="00E44CEB">
        <w:rPr>
          <w:rFonts w:asciiTheme="majorBidi" w:hAnsiTheme="majorBidi" w:cstheme="majorBidi"/>
        </w:rPr>
        <w:t>2002-</w:t>
      </w:r>
      <w:r w:rsidRPr="00E44CEB">
        <w:rPr>
          <w:rFonts w:asciiTheme="majorBidi" w:hAnsiTheme="majorBidi" w:cstheme="majorBidi"/>
          <w:spacing w:val="89"/>
          <w:w w:val="99"/>
        </w:rPr>
        <w:t xml:space="preserve"> </w:t>
      </w:r>
      <w:r w:rsidRPr="00E44CEB">
        <w:rPr>
          <w:rFonts w:asciiTheme="majorBidi" w:hAnsiTheme="majorBidi" w:cstheme="majorBidi"/>
        </w:rPr>
        <w:t>2008.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Osiris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="00F64F6E" w:rsidRPr="00E44CEB">
        <w:rPr>
          <w:rFonts w:asciiTheme="majorBidi" w:hAnsiTheme="majorBidi" w:cstheme="majorBidi"/>
          <w:spacing w:val="-1"/>
        </w:rPr>
        <w:t>Bp.</w:t>
      </w:r>
      <w:r w:rsidRPr="00E44CEB">
        <w:rPr>
          <w:rFonts w:asciiTheme="majorBidi" w:hAnsiTheme="majorBidi" w:cstheme="majorBidi"/>
          <w:spacing w:val="-1"/>
        </w:rPr>
        <w:t>,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2008.</w:t>
      </w:r>
    </w:p>
    <w:p w14:paraId="5E409AA5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Kőváriné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Ignáth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Éva:</w:t>
      </w:r>
      <w:r w:rsidRPr="00E44CEB">
        <w:rPr>
          <w:rFonts w:asciiTheme="majorBidi" w:hAnsiTheme="majorBidi" w:cstheme="majorBidi"/>
          <w:spacing w:val="18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1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demokratikus</w:t>
      </w:r>
      <w:r w:rsidRPr="00E44CEB">
        <w:rPr>
          <w:rFonts w:asciiTheme="majorBidi" w:hAnsiTheme="majorBidi" w:cstheme="majorBidi"/>
          <w:spacing w:val="19"/>
        </w:rPr>
        <w:t xml:space="preserve"> </w:t>
      </w:r>
      <w:r w:rsidRPr="00E44CEB">
        <w:rPr>
          <w:rFonts w:asciiTheme="majorBidi" w:hAnsiTheme="majorBidi" w:cstheme="majorBidi"/>
        </w:rPr>
        <w:t>béke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koncepciója</w:t>
      </w:r>
      <w:r w:rsidRPr="00E44CEB">
        <w:rPr>
          <w:rFonts w:asciiTheme="majorBidi" w:hAnsiTheme="majorBidi" w:cstheme="majorBidi"/>
          <w:spacing w:val="2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az</w:t>
      </w:r>
      <w:r w:rsidRPr="00E44CEB">
        <w:rPr>
          <w:rFonts w:asciiTheme="majorBidi" w:hAnsiTheme="majorBidi" w:cstheme="majorBidi"/>
          <w:spacing w:val="21"/>
        </w:rPr>
        <w:t xml:space="preserve"> </w:t>
      </w:r>
      <w:r w:rsidRPr="00E44CEB">
        <w:rPr>
          <w:rFonts w:asciiTheme="majorBidi" w:hAnsiTheme="majorBidi" w:cstheme="majorBidi"/>
        </w:rPr>
        <w:t>új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nemzetközi</w:t>
      </w:r>
      <w:r w:rsidRPr="00E44CEB">
        <w:rPr>
          <w:rFonts w:asciiTheme="majorBidi" w:hAnsiTheme="majorBidi" w:cstheme="majorBidi"/>
          <w:spacing w:val="2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rendszerben.</w:t>
      </w:r>
      <w:r w:rsidRPr="00E44CEB">
        <w:rPr>
          <w:rFonts w:asciiTheme="majorBidi" w:hAnsiTheme="majorBidi" w:cstheme="majorBidi"/>
          <w:spacing w:val="77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http.//</w:t>
      </w:r>
      <w:hyperlink r:id="rId7">
        <w:r w:rsidRPr="00E44CEB">
          <w:rPr>
            <w:rFonts w:asciiTheme="majorBidi" w:hAnsiTheme="majorBidi" w:cstheme="majorBidi"/>
            <w:spacing w:val="-1"/>
          </w:rPr>
          <w:t>www.grotius.hu/doc/pnb/EOLXRS/79%20kovarine%20ignath%20evapdf</w:t>
        </w:r>
        <w:r w:rsidRPr="00E44CEB">
          <w:rPr>
            <w:rFonts w:asciiTheme="majorBidi" w:hAnsiTheme="majorBidi" w:cstheme="majorBidi"/>
            <w:spacing w:val="7"/>
          </w:rPr>
          <w:t xml:space="preserve"> </w:t>
        </w:r>
      </w:hyperlink>
      <w:r w:rsidRPr="00E44CEB">
        <w:rPr>
          <w:rFonts w:asciiTheme="majorBidi" w:hAnsiTheme="majorBidi" w:cstheme="majorBidi"/>
        </w:rPr>
        <w:t>-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</w:rPr>
        <w:t>60</w:t>
      </w:r>
      <w:r w:rsidRPr="00E44CEB">
        <w:rPr>
          <w:rFonts w:asciiTheme="majorBidi" w:hAnsiTheme="majorBidi" w:cstheme="majorBidi"/>
          <w:spacing w:val="97"/>
          <w:w w:val="99"/>
        </w:rPr>
        <w:t xml:space="preserve"> </w:t>
      </w:r>
      <w:r w:rsidRPr="00E44CEB">
        <w:rPr>
          <w:rFonts w:asciiTheme="majorBidi" w:hAnsiTheme="majorBidi" w:cstheme="majorBidi"/>
        </w:rPr>
        <w:t>éves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Közgazdaságtudományi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Egyetem: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Jubileumi</w:t>
      </w:r>
      <w:r w:rsidRPr="00E44CEB">
        <w:rPr>
          <w:rFonts w:asciiTheme="majorBidi" w:hAnsiTheme="majorBidi" w:cstheme="majorBidi"/>
          <w:spacing w:val="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Tudományos</w:t>
      </w:r>
      <w:r w:rsidRPr="00E44CEB">
        <w:rPr>
          <w:rFonts w:asciiTheme="majorBidi" w:hAnsiTheme="majorBidi" w:cstheme="majorBidi"/>
          <w:spacing w:val="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Konferencia</w:t>
      </w:r>
      <w:r w:rsidRPr="00E44CEB">
        <w:rPr>
          <w:rFonts w:asciiTheme="majorBidi" w:hAnsiTheme="majorBidi" w:cstheme="majorBidi"/>
          <w:spacing w:val="7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alkalmából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készült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tanulmányok.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2008.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október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3-4.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Budapesti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</w:rPr>
        <w:t>Corvinus</w:t>
      </w:r>
      <w:r w:rsidRPr="00E44CEB">
        <w:rPr>
          <w:rFonts w:asciiTheme="majorBidi" w:hAnsiTheme="majorBidi" w:cstheme="majorBidi"/>
          <w:spacing w:val="-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Egyetem.</w:t>
      </w:r>
    </w:p>
    <w:p w14:paraId="6F79864D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Szabó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Gábor: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Szétszakadó</w:t>
      </w:r>
      <w:r w:rsidRPr="00E44CEB">
        <w:rPr>
          <w:rFonts w:asciiTheme="majorBidi" w:hAnsiTheme="majorBidi" w:cstheme="majorBidi"/>
          <w:spacing w:val="52"/>
        </w:rPr>
        <w:t xml:space="preserve"> </w:t>
      </w:r>
      <w:r w:rsidRPr="00E44CEB">
        <w:rPr>
          <w:rFonts w:asciiTheme="majorBidi" w:hAnsiTheme="majorBidi" w:cstheme="majorBidi"/>
        </w:rPr>
        <w:t>világunk.</w:t>
      </w:r>
      <w:r w:rsidRPr="00E44CEB">
        <w:rPr>
          <w:rFonts w:asciiTheme="majorBidi" w:hAnsiTheme="majorBidi" w:cstheme="majorBidi"/>
          <w:spacing w:val="50"/>
        </w:rPr>
        <w:t xml:space="preserve"> </w:t>
      </w:r>
      <w:r w:rsidRPr="00E44CEB">
        <w:rPr>
          <w:rFonts w:asciiTheme="majorBidi" w:hAnsiTheme="majorBidi" w:cstheme="majorBidi"/>
        </w:rPr>
        <w:t>A</w:t>
      </w:r>
      <w:r w:rsidRPr="00E44CEB">
        <w:rPr>
          <w:rFonts w:asciiTheme="majorBidi" w:hAnsiTheme="majorBidi" w:cstheme="majorBidi"/>
          <w:spacing w:val="5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globalizáció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emberi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jogi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kockázatai.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Publikon</w:t>
      </w:r>
      <w:r w:rsidRPr="00E44CEB">
        <w:rPr>
          <w:rFonts w:asciiTheme="majorBidi" w:hAnsiTheme="majorBidi" w:cstheme="majorBidi"/>
          <w:spacing w:val="59"/>
          <w:w w:val="99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Pécs,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2010.</w:t>
      </w:r>
    </w:p>
    <w:p w14:paraId="24223A6D" w14:textId="77777777" w:rsidR="00546D68" w:rsidRPr="00692CA6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ind w:right="106"/>
        <w:jc w:val="both"/>
        <w:rPr>
          <w:rFonts w:ascii="Times New Roman" w:hAnsi="Times New Roman" w:cs="Times New Roman"/>
        </w:rPr>
      </w:pP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emberi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jogok</w:t>
      </w:r>
      <w:r w:rsidRPr="00E44CEB">
        <w:rPr>
          <w:rFonts w:asciiTheme="majorBidi" w:hAnsiTheme="majorBidi" w:cstheme="majorBidi"/>
          <w:spacing w:val="5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rövid</w:t>
      </w:r>
      <w:r w:rsidRPr="00E44CEB">
        <w:rPr>
          <w:rFonts w:asciiTheme="majorBidi" w:hAnsiTheme="majorBidi" w:cstheme="majorBidi"/>
          <w:spacing w:val="5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története.</w:t>
      </w:r>
      <w:r w:rsidRPr="00E44CEB">
        <w:rPr>
          <w:rFonts w:asciiTheme="majorBidi" w:hAnsiTheme="majorBidi" w:cstheme="majorBidi"/>
          <w:spacing w:val="53"/>
        </w:rPr>
        <w:t xml:space="preserve"> </w:t>
      </w:r>
      <w:hyperlink r:id="rId8">
        <w:r w:rsidRPr="00692CA6">
          <w:rPr>
            <w:rFonts w:ascii="Times New Roman" w:hAnsi="Times New Roman" w:cs="Times New Roman"/>
            <w:spacing w:val="-1"/>
          </w:rPr>
          <w:t>http://www.humanrights.com/hu/what-are-human-</w:t>
        </w:r>
      </w:hyperlink>
      <w:r w:rsidRPr="00692CA6">
        <w:rPr>
          <w:rFonts w:ascii="Times New Roman" w:hAnsi="Times New Roman" w:cs="Times New Roman"/>
          <w:w w:val="99"/>
        </w:rPr>
        <w:t xml:space="preserve"> </w:t>
      </w:r>
      <w:r w:rsidRPr="00692CA6">
        <w:rPr>
          <w:rFonts w:ascii="Times New Roman" w:hAnsi="Times New Roman" w:cs="Times New Roman"/>
        </w:rPr>
        <w:t xml:space="preserve"> </w:t>
      </w:r>
      <w:r w:rsidRPr="00692CA6">
        <w:rPr>
          <w:rFonts w:ascii="Times New Roman" w:hAnsi="Times New Roman" w:cs="Times New Roman"/>
          <w:spacing w:val="-1"/>
        </w:rPr>
        <w:t>rights/brief-history/cyrus-cylinder.html.</w:t>
      </w:r>
    </w:p>
    <w:p w14:paraId="50282437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Blahó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András: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integrációs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alapismeretek.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Aula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2007.</w:t>
      </w:r>
    </w:p>
    <w:p w14:paraId="2F0229CC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J.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Nagy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László: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integráció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politikai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története.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JATE</w:t>
      </w:r>
      <w:r w:rsidR="00705F06" w:rsidRPr="00E44CEB">
        <w:rPr>
          <w:rFonts w:asciiTheme="majorBidi" w:hAnsiTheme="majorBidi" w:cstheme="majorBidi"/>
          <w:spacing w:val="-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Press,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</w:rPr>
        <w:t>Szeged,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2007.</w:t>
      </w:r>
    </w:p>
    <w:p w14:paraId="010A4C75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ind w:right="107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Jánosi</w:t>
      </w:r>
      <w:r w:rsidRPr="00E44CEB">
        <w:rPr>
          <w:rFonts w:asciiTheme="majorBidi" w:hAnsiTheme="majorBidi" w:cstheme="majorBidi"/>
          <w:spacing w:val="40"/>
        </w:rPr>
        <w:t xml:space="preserve"> </w:t>
      </w:r>
      <w:r w:rsidRPr="00E44CEB">
        <w:rPr>
          <w:rFonts w:asciiTheme="majorBidi" w:hAnsiTheme="majorBidi" w:cstheme="majorBidi"/>
        </w:rPr>
        <w:t>Rita</w:t>
      </w:r>
      <w:r w:rsidRPr="00E44CEB">
        <w:rPr>
          <w:rFonts w:asciiTheme="majorBidi" w:hAnsiTheme="majorBidi" w:cstheme="majorBidi"/>
          <w:spacing w:val="41"/>
        </w:rPr>
        <w:t xml:space="preserve"> </w:t>
      </w:r>
      <w:r w:rsidRPr="00E44CEB">
        <w:rPr>
          <w:rFonts w:asciiTheme="majorBidi" w:hAnsiTheme="majorBidi" w:cstheme="majorBidi"/>
        </w:rPr>
        <w:t>–</w:t>
      </w:r>
      <w:r w:rsidRPr="00E44CEB">
        <w:rPr>
          <w:rFonts w:asciiTheme="majorBidi" w:hAnsiTheme="majorBidi" w:cstheme="majorBidi"/>
          <w:spacing w:val="4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Türke</w:t>
      </w:r>
      <w:r w:rsidRPr="00E44CEB">
        <w:rPr>
          <w:rFonts w:asciiTheme="majorBidi" w:hAnsiTheme="majorBidi" w:cstheme="majorBidi"/>
          <w:spacing w:val="4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András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István</w:t>
      </w:r>
      <w:r w:rsidRPr="00E44CEB">
        <w:rPr>
          <w:rFonts w:asciiTheme="majorBidi" w:hAnsiTheme="majorBidi" w:cstheme="majorBidi"/>
          <w:spacing w:val="4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(szerk.):</w:t>
      </w:r>
      <w:r w:rsidRPr="00E44CEB">
        <w:rPr>
          <w:rFonts w:asciiTheme="majorBidi" w:hAnsiTheme="majorBidi" w:cstheme="majorBidi"/>
          <w:spacing w:val="4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PLURIMUS</w:t>
      </w:r>
      <w:r w:rsidRPr="00E44CEB">
        <w:rPr>
          <w:rFonts w:asciiTheme="majorBidi" w:hAnsiTheme="majorBidi" w:cstheme="majorBidi"/>
          <w:spacing w:val="4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UNUM</w:t>
      </w:r>
      <w:r w:rsidRPr="00E44CEB">
        <w:rPr>
          <w:rFonts w:asciiTheme="majorBidi" w:hAnsiTheme="majorBidi" w:cstheme="majorBidi"/>
          <w:spacing w:val="3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Gondolatok</w:t>
      </w:r>
      <w:r w:rsidRPr="00E44CEB">
        <w:rPr>
          <w:rFonts w:asciiTheme="majorBidi" w:hAnsiTheme="majorBidi" w:cstheme="majorBidi"/>
          <w:spacing w:val="40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Európa</w:t>
      </w:r>
      <w:r w:rsidRPr="00E44CEB">
        <w:rPr>
          <w:rFonts w:asciiTheme="majorBidi" w:eastAsia="Times New Roman" w:hAnsiTheme="majorBidi" w:cstheme="majorBidi"/>
          <w:spacing w:val="7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Egységéről</w:t>
      </w:r>
      <w:r w:rsidRPr="00E44CEB">
        <w:rPr>
          <w:rFonts w:asciiTheme="majorBidi" w:hAnsiTheme="majorBidi" w:cstheme="majorBidi"/>
          <w:spacing w:val="4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Szöveggyűjtemény.</w:t>
      </w:r>
      <w:r w:rsidRPr="00E44CEB">
        <w:rPr>
          <w:rFonts w:asciiTheme="majorBidi" w:hAnsiTheme="majorBidi" w:cstheme="majorBidi"/>
          <w:spacing w:val="46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4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Bizottság</w:t>
      </w:r>
      <w:r w:rsidRPr="00E44CEB">
        <w:rPr>
          <w:rFonts w:asciiTheme="majorBidi" w:hAnsiTheme="majorBidi" w:cstheme="majorBidi"/>
          <w:spacing w:val="4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Magyarországi</w:t>
      </w:r>
      <w:r w:rsidRPr="00E44CEB">
        <w:rPr>
          <w:rFonts w:asciiTheme="majorBidi" w:hAnsiTheme="majorBidi" w:cstheme="majorBidi"/>
          <w:spacing w:val="4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Képviselete</w:t>
      </w:r>
      <w:r w:rsidRPr="00E44CEB">
        <w:rPr>
          <w:rFonts w:asciiTheme="majorBidi" w:hAnsiTheme="majorBidi" w:cstheme="majorBidi"/>
          <w:spacing w:val="47"/>
        </w:rPr>
        <w:t xml:space="preserve"> </w:t>
      </w:r>
      <w:r w:rsidRPr="00E44CEB">
        <w:rPr>
          <w:rFonts w:asciiTheme="majorBidi" w:hAnsiTheme="majorBidi" w:cstheme="majorBidi"/>
        </w:rPr>
        <w:t>–</w:t>
      </w:r>
      <w:r w:rsidRPr="00E44CEB">
        <w:rPr>
          <w:rFonts w:asciiTheme="majorBidi" w:eastAsia="Times New Roman" w:hAnsiTheme="majorBidi" w:cstheme="majorBidi"/>
          <w:spacing w:val="73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EuropaVarietas</w:t>
      </w:r>
      <w:r w:rsidRPr="00E44CEB">
        <w:rPr>
          <w:rFonts w:asciiTheme="majorBidi" w:hAnsiTheme="majorBidi" w:cstheme="majorBidi"/>
          <w:spacing w:val="-1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Intézet,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="00F64F6E" w:rsidRPr="00E44CEB">
        <w:rPr>
          <w:rFonts w:asciiTheme="majorBidi" w:hAnsiTheme="majorBidi" w:cstheme="majorBidi"/>
          <w:spacing w:val="-1"/>
        </w:rPr>
        <w:t>Bp.</w:t>
      </w:r>
      <w:r w:rsidRPr="00E44CEB">
        <w:rPr>
          <w:rFonts w:asciiTheme="majorBidi" w:hAnsiTheme="majorBidi" w:cstheme="majorBidi"/>
          <w:spacing w:val="-1"/>
        </w:rPr>
        <w:t>,</w:t>
      </w:r>
      <w:r w:rsidRPr="00E44CEB">
        <w:rPr>
          <w:rFonts w:asciiTheme="majorBidi" w:hAnsiTheme="majorBidi" w:cstheme="majorBidi"/>
          <w:spacing w:val="-11"/>
        </w:rPr>
        <w:t xml:space="preserve"> </w:t>
      </w:r>
      <w:r w:rsidRPr="00E44CEB">
        <w:rPr>
          <w:rFonts w:asciiTheme="majorBidi" w:hAnsiTheme="majorBidi" w:cstheme="majorBidi"/>
        </w:rPr>
        <w:t>2009.</w:t>
      </w:r>
    </w:p>
    <w:p w14:paraId="0323D3B6" w14:textId="77777777" w:rsidR="00546D68" w:rsidRPr="00E44CEB" w:rsidRDefault="00421177" w:rsidP="00705F06">
      <w:pPr>
        <w:pStyle w:val="Szvegtrzs"/>
        <w:numPr>
          <w:ilvl w:val="0"/>
          <w:numId w:val="9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Türke</w:t>
      </w:r>
      <w:r w:rsidRPr="00E44CEB">
        <w:rPr>
          <w:rFonts w:asciiTheme="majorBidi" w:hAnsiTheme="majorBidi" w:cstheme="majorBidi"/>
          <w:spacing w:val="3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András</w:t>
      </w:r>
      <w:r w:rsidRPr="00E44CEB">
        <w:rPr>
          <w:rFonts w:asciiTheme="majorBidi" w:hAnsiTheme="majorBidi" w:cstheme="majorBidi"/>
          <w:spacing w:val="31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István:</w:t>
      </w:r>
      <w:r w:rsidRPr="00E44CEB">
        <w:rPr>
          <w:rFonts w:asciiTheme="majorBidi" w:hAnsiTheme="majorBidi" w:cstheme="majorBidi"/>
          <w:spacing w:val="33"/>
        </w:rPr>
        <w:t xml:space="preserve"> </w:t>
      </w:r>
      <w:r w:rsidRPr="00E44CEB">
        <w:rPr>
          <w:rFonts w:asciiTheme="majorBidi" w:hAnsiTheme="majorBidi" w:cstheme="majorBidi"/>
        </w:rPr>
        <w:t>„Svájc</w:t>
      </w:r>
      <w:r w:rsidRPr="00E44CEB">
        <w:rPr>
          <w:rFonts w:asciiTheme="majorBidi" w:hAnsiTheme="majorBidi" w:cstheme="majorBidi"/>
          <w:spacing w:val="3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alkotmánya</w:t>
      </w:r>
      <w:r w:rsidRPr="00E44CEB">
        <w:rPr>
          <w:rFonts w:asciiTheme="majorBidi" w:hAnsiTheme="majorBidi" w:cstheme="majorBidi"/>
          <w:spacing w:val="3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napjainkban”.</w:t>
      </w:r>
      <w:r w:rsidRPr="00E44CEB">
        <w:rPr>
          <w:rFonts w:asciiTheme="majorBidi" w:hAnsiTheme="majorBidi" w:cstheme="majorBidi"/>
          <w:spacing w:val="3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Pp</w:t>
      </w:r>
      <w:r w:rsidRPr="00E44CEB">
        <w:rPr>
          <w:rFonts w:asciiTheme="majorBidi" w:hAnsiTheme="majorBidi" w:cstheme="majorBidi"/>
          <w:spacing w:val="32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Politikai,</w:t>
      </w:r>
      <w:r w:rsidRPr="00E44CEB">
        <w:rPr>
          <w:rFonts w:asciiTheme="majorBidi" w:hAnsiTheme="majorBidi" w:cstheme="majorBidi"/>
          <w:spacing w:val="33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Politikatudományi</w:t>
      </w:r>
      <w:r w:rsidRPr="00E44CEB">
        <w:rPr>
          <w:rFonts w:asciiTheme="majorBidi" w:eastAsia="Times New Roman" w:hAnsiTheme="majorBidi" w:cstheme="majorBidi"/>
          <w:spacing w:val="89"/>
          <w:w w:val="99"/>
        </w:rPr>
        <w:t xml:space="preserve"> </w:t>
      </w:r>
      <w:r w:rsidRPr="00E44CEB">
        <w:rPr>
          <w:rFonts w:asciiTheme="majorBidi" w:hAnsiTheme="majorBidi" w:cstheme="majorBidi"/>
        </w:rPr>
        <w:t>Szaklap</w:t>
      </w:r>
      <w:r w:rsidRPr="00E44CEB">
        <w:rPr>
          <w:rFonts w:asciiTheme="majorBidi" w:hAnsiTheme="majorBidi" w:cstheme="majorBidi"/>
          <w:spacing w:val="-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10.,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III.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évfolyam</w:t>
      </w:r>
      <w:r w:rsidRPr="00E44CEB">
        <w:rPr>
          <w:rFonts w:asciiTheme="majorBidi" w:hAnsiTheme="majorBidi" w:cstheme="majorBidi"/>
          <w:spacing w:val="-8"/>
        </w:rPr>
        <w:t xml:space="preserve"> </w:t>
      </w:r>
      <w:r w:rsidRPr="00E44CEB">
        <w:rPr>
          <w:rFonts w:asciiTheme="majorBidi" w:hAnsiTheme="majorBidi" w:cstheme="majorBidi"/>
        </w:rPr>
        <w:t>3.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8-15.</w:t>
      </w:r>
    </w:p>
    <w:p w14:paraId="107DB13B" w14:textId="77777777" w:rsidR="00546D68" w:rsidRPr="00E44CEB" w:rsidRDefault="00421177" w:rsidP="00E021D3">
      <w:pPr>
        <w:pStyle w:val="Szvegtrzs"/>
        <w:numPr>
          <w:ilvl w:val="0"/>
          <w:numId w:val="9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Dr.</w:t>
      </w:r>
      <w:r w:rsidRPr="00E44CEB">
        <w:rPr>
          <w:rFonts w:asciiTheme="majorBidi" w:hAnsiTheme="majorBidi" w:cstheme="majorBidi"/>
          <w:spacing w:val="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Kondorosi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Ferenc: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Emberi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</w:rPr>
        <w:t>jogok</w:t>
      </w:r>
      <w:r w:rsidRPr="00E44CEB">
        <w:rPr>
          <w:rFonts w:asciiTheme="majorBidi" w:hAnsiTheme="majorBidi" w:cstheme="majorBidi"/>
          <w:spacing w:val="6"/>
        </w:rPr>
        <w:t xml:space="preserve"> </w:t>
      </w:r>
      <w:r w:rsidRPr="00E44CEB">
        <w:rPr>
          <w:rFonts w:asciiTheme="majorBidi" w:hAnsiTheme="majorBidi" w:cstheme="majorBidi"/>
        </w:rPr>
        <w:t>és</w:t>
      </w:r>
      <w:r w:rsidRPr="00E44CEB">
        <w:rPr>
          <w:rFonts w:asciiTheme="majorBidi" w:hAnsiTheme="majorBidi" w:cstheme="majorBidi"/>
          <w:spacing w:val="5"/>
        </w:rPr>
        <w:t xml:space="preserve"> </w:t>
      </w:r>
      <w:r w:rsidRPr="00E44CEB">
        <w:rPr>
          <w:rFonts w:asciiTheme="majorBidi" w:hAnsiTheme="majorBidi" w:cstheme="majorBidi"/>
        </w:rPr>
        <w:t>jogi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</w:rPr>
        <w:t>kultúrák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</w:rPr>
        <w:t>az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</w:rPr>
        <w:t>Európai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</w:rPr>
        <w:t>Unióban.</w:t>
      </w:r>
      <w:r w:rsidRPr="00E44CEB">
        <w:rPr>
          <w:rFonts w:asciiTheme="majorBidi" w:hAnsiTheme="majorBidi" w:cstheme="majorBidi"/>
          <w:spacing w:val="6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Saldo</w:t>
      </w:r>
      <w:r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</w:rPr>
        <w:t>Kiadó,</w:t>
      </w:r>
      <w:r w:rsidRPr="00E44CEB">
        <w:rPr>
          <w:rFonts w:asciiTheme="majorBidi" w:hAnsiTheme="majorBidi" w:cstheme="majorBidi"/>
          <w:spacing w:val="43"/>
          <w:w w:val="99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Budapest,</w:t>
      </w:r>
      <w:r w:rsidRPr="00E44CEB">
        <w:rPr>
          <w:rFonts w:asciiTheme="majorBidi" w:hAnsiTheme="majorBidi" w:cstheme="majorBidi"/>
          <w:spacing w:val="-14"/>
        </w:rPr>
        <w:t xml:space="preserve"> </w:t>
      </w:r>
      <w:r w:rsidRPr="00E44CEB">
        <w:rPr>
          <w:rFonts w:asciiTheme="majorBidi" w:hAnsiTheme="majorBidi" w:cstheme="majorBidi"/>
        </w:rPr>
        <w:t>2012.</w:t>
      </w:r>
    </w:p>
    <w:p w14:paraId="4104E7AE" w14:textId="04C9A431" w:rsidR="004E7525" w:rsidRPr="00E44CEB" w:rsidRDefault="002052A6" w:rsidP="004E7525">
      <w:pPr>
        <w:pStyle w:val="Szvegtrzs"/>
        <w:numPr>
          <w:ilvl w:val="0"/>
          <w:numId w:val="9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 xml:space="preserve">Kis </w:t>
      </w:r>
      <w:r w:rsidR="00421177" w:rsidRPr="00E44CEB">
        <w:rPr>
          <w:rFonts w:asciiTheme="majorBidi" w:hAnsiTheme="majorBidi" w:cstheme="majorBidi"/>
          <w:spacing w:val="-1"/>
        </w:rPr>
        <w:t>Tamás:</w:t>
      </w:r>
      <w:r w:rsidRPr="00E44CEB">
        <w:rPr>
          <w:rFonts w:asciiTheme="majorBidi" w:hAnsiTheme="majorBidi" w:cstheme="majorBidi"/>
        </w:rPr>
        <w:t xml:space="preserve"> Közös</w:t>
      </w:r>
      <w:r w:rsidR="00421177" w:rsidRPr="00E44CEB">
        <w:rPr>
          <w:rFonts w:asciiTheme="majorBidi" w:hAnsiTheme="majorBidi" w:cstheme="majorBidi"/>
          <w:spacing w:val="7"/>
        </w:rPr>
        <w:t xml:space="preserve"> </w:t>
      </w:r>
      <w:r w:rsidRPr="00E44CEB">
        <w:rPr>
          <w:rFonts w:asciiTheme="majorBidi" w:hAnsiTheme="majorBidi" w:cstheme="majorBidi"/>
        </w:rPr>
        <w:t xml:space="preserve">bölcsőnk, Európa. </w:t>
      </w:r>
      <w:proofErr w:type="gramStart"/>
      <w:r w:rsidR="00421177" w:rsidRPr="00E44CEB">
        <w:rPr>
          <w:rFonts w:asciiTheme="majorBidi" w:hAnsiTheme="majorBidi" w:cstheme="majorBidi"/>
        </w:rPr>
        <w:t xml:space="preserve">Az  </w:t>
      </w:r>
      <w:r w:rsidR="00421177" w:rsidRPr="00E44CEB">
        <w:rPr>
          <w:rFonts w:asciiTheme="majorBidi" w:hAnsiTheme="majorBidi" w:cstheme="majorBidi"/>
          <w:spacing w:val="-1"/>
        </w:rPr>
        <w:t>európai</w:t>
      </w:r>
      <w:proofErr w:type="gramEnd"/>
      <w:r w:rsidR="00421177" w:rsidRPr="00E44CEB">
        <w:rPr>
          <w:rFonts w:asciiTheme="majorBidi" w:hAnsiTheme="majorBidi" w:cstheme="majorBidi"/>
          <w:spacing w:val="8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identitás</w:t>
      </w:r>
      <w:r w:rsidRPr="00E44CEB">
        <w:rPr>
          <w:rFonts w:asciiTheme="majorBidi" w:hAnsiTheme="majorBidi" w:cstheme="majorBidi"/>
        </w:rPr>
        <w:t xml:space="preserve"> és</w:t>
      </w:r>
      <w:r w:rsidR="00421177" w:rsidRPr="00E44CEB">
        <w:rPr>
          <w:rFonts w:asciiTheme="majorBidi" w:hAnsiTheme="majorBidi" w:cstheme="majorBidi"/>
          <w:spacing w:val="6"/>
        </w:rPr>
        <w:t xml:space="preserve"> </w:t>
      </w:r>
      <w:r w:rsidR="00421177" w:rsidRPr="00E44CEB">
        <w:rPr>
          <w:rFonts w:asciiTheme="majorBidi" w:hAnsiTheme="majorBidi" w:cstheme="majorBidi"/>
        </w:rPr>
        <w:t>egységgondolat</w:t>
      </w:r>
      <w:r w:rsidR="00421177" w:rsidRPr="00E44CEB">
        <w:rPr>
          <w:rFonts w:asciiTheme="majorBidi" w:hAnsiTheme="majorBidi" w:cstheme="majorBidi"/>
          <w:spacing w:val="33"/>
          <w:w w:val="99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kialakulásának</w:t>
      </w:r>
      <w:r w:rsidR="00421177" w:rsidRPr="00E44CEB">
        <w:rPr>
          <w:rFonts w:asciiTheme="majorBidi" w:hAnsiTheme="majorBidi" w:cstheme="majorBidi"/>
          <w:spacing w:val="-8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története.</w:t>
      </w:r>
      <w:r w:rsidR="00421177" w:rsidRPr="00E44CEB">
        <w:rPr>
          <w:rFonts w:asciiTheme="majorBidi" w:hAnsiTheme="majorBidi" w:cstheme="majorBidi"/>
          <w:spacing w:val="-11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Balassi</w:t>
      </w:r>
      <w:r w:rsidR="00421177" w:rsidRPr="00E44CEB">
        <w:rPr>
          <w:rFonts w:asciiTheme="majorBidi" w:hAnsiTheme="majorBidi" w:cstheme="majorBidi"/>
          <w:spacing w:val="-8"/>
        </w:rPr>
        <w:t xml:space="preserve"> </w:t>
      </w:r>
      <w:r w:rsidR="00421177" w:rsidRPr="00E44CEB">
        <w:rPr>
          <w:rFonts w:asciiTheme="majorBidi" w:hAnsiTheme="majorBidi" w:cstheme="majorBidi"/>
        </w:rPr>
        <w:t>Kiadó,</w:t>
      </w:r>
      <w:r w:rsidR="00421177" w:rsidRPr="00E44CEB">
        <w:rPr>
          <w:rFonts w:asciiTheme="majorBidi" w:hAnsiTheme="majorBidi" w:cstheme="majorBidi"/>
          <w:spacing w:val="-8"/>
        </w:rPr>
        <w:t xml:space="preserve"> </w:t>
      </w:r>
      <w:r w:rsidR="00421177" w:rsidRPr="00E44CEB">
        <w:rPr>
          <w:rFonts w:asciiTheme="majorBidi" w:hAnsiTheme="majorBidi" w:cstheme="majorBidi"/>
          <w:spacing w:val="-1"/>
        </w:rPr>
        <w:t>Budapest,</w:t>
      </w:r>
      <w:r w:rsidR="00421177" w:rsidRPr="00E44CEB">
        <w:rPr>
          <w:rFonts w:asciiTheme="majorBidi" w:hAnsiTheme="majorBidi" w:cstheme="majorBidi"/>
          <w:spacing w:val="-8"/>
        </w:rPr>
        <w:t xml:space="preserve"> </w:t>
      </w:r>
      <w:r w:rsidR="00421177" w:rsidRPr="00E44CEB">
        <w:rPr>
          <w:rFonts w:asciiTheme="majorBidi" w:hAnsiTheme="majorBidi" w:cstheme="majorBidi"/>
        </w:rPr>
        <w:t>2013.</w:t>
      </w:r>
    </w:p>
    <w:p w14:paraId="7438D516" w14:textId="77777777" w:rsidR="004E7525" w:rsidRPr="00E44CEB" w:rsidRDefault="004E7525" w:rsidP="004E7525">
      <w:pPr>
        <w:pStyle w:val="Szvegtrzs"/>
        <w:numPr>
          <w:ilvl w:val="0"/>
          <w:numId w:val="9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Hamza Gábor: Robert Schuman, az európai-integráció „atyja” politikai és szellemi munkássága Magyarországgal való kapcsolatára történő kitekintéssel</w:t>
      </w:r>
      <w:r w:rsidR="003D6053" w:rsidRPr="00E44CEB">
        <w:rPr>
          <w:rFonts w:asciiTheme="majorBidi" w:hAnsiTheme="majorBidi" w:cstheme="majorBidi"/>
        </w:rPr>
        <w:t>,</w:t>
      </w:r>
      <w:r w:rsidRPr="00E44CEB">
        <w:rPr>
          <w:rFonts w:asciiTheme="majorBidi" w:hAnsiTheme="majorBidi" w:cstheme="majorBidi"/>
        </w:rPr>
        <w:t xml:space="preserve"> Jogelméleti Szemle 4. sz. (2015.) p.126-132</w:t>
      </w:r>
      <w:r w:rsidR="00372F09" w:rsidRPr="00E44CEB">
        <w:rPr>
          <w:rFonts w:asciiTheme="majorBidi" w:hAnsiTheme="majorBidi" w:cstheme="majorBidi"/>
        </w:rPr>
        <w:t>.</w:t>
      </w:r>
    </w:p>
    <w:p w14:paraId="4353B177" w14:textId="77777777" w:rsidR="00372F09" w:rsidRPr="00E44CEB" w:rsidRDefault="00372F09" w:rsidP="004E7525">
      <w:pPr>
        <w:pStyle w:val="Szvegtrzs"/>
        <w:numPr>
          <w:ilvl w:val="0"/>
          <w:numId w:val="9"/>
        </w:numPr>
        <w:tabs>
          <w:tab w:val="left" w:pos="836"/>
        </w:tabs>
        <w:ind w:right="172"/>
        <w:jc w:val="both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</w:rPr>
        <w:t>Bibó István: Válogatott tanulmányok, http</w:t>
      </w:r>
      <w:r w:rsidR="004948DD" w:rsidRPr="00E44CEB">
        <w:rPr>
          <w:rFonts w:asciiTheme="majorBidi" w:hAnsiTheme="majorBidi" w:cstheme="majorBidi"/>
        </w:rPr>
        <w:t>://mek.oszk.hu/02000/02043/html.</w:t>
      </w:r>
    </w:p>
    <w:p w14:paraId="7CCC0176" w14:textId="77777777" w:rsidR="00F07CF9" w:rsidRPr="00E44CEB" w:rsidRDefault="00F07CF9" w:rsidP="00DF31D5">
      <w:pPr>
        <w:pStyle w:val="Szvegtrzs"/>
        <w:ind w:left="116" w:hanging="110"/>
        <w:rPr>
          <w:rFonts w:asciiTheme="majorBidi" w:hAnsiTheme="majorBidi" w:cstheme="majorBidi"/>
        </w:rPr>
      </w:pPr>
    </w:p>
    <w:p w14:paraId="396106E6" w14:textId="77777777" w:rsidR="00F07CF9" w:rsidRPr="00E44CEB" w:rsidRDefault="00F07CF9" w:rsidP="00DF31D5">
      <w:pPr>
        <w:pStyle w:val="Szvegtrzs"/>
        <w:ind w:left="116" w:hanging="110"/>
        <w:rPr>
          <w:rFonts w:asciiTheme="majorBidi" w:hAnsiTheme="majorBidi" w:cstheme="majorBidi"/>
        </w:rPr>
      </w:pPr>
    </w:p>
    <w:p w14:paraId="5A528948" w14:textId="6EF7DEAE" w:rsidR="00546D68" w:rsidRPr="00E44CEB" w:rsidRDefault="00421177" w:rsidP="00DF31D5">
      <w:pPr>
        <w:pStyle w:val="Szvegtrzs"/>
        <w:ind w:left="116" w:hanging="110"/>
        <w:rPr>
          <w:rFonts w:asciiTheme="majorBidi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Debrecen,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="002052A6" w:rsidRPr="00E44CEB">
        <w:rPr>
          <w:rFonts w:asciiTheme="majorBidi" w:hAnsiTheme="majorBidi" w:cstheme="majorBidi"/>
        </w:rPr>
        <w:t>2021</w:t>
      </w:r>
      <w:r w:rsidRPr="00E44CEB">
        <w:rPr>
          <w:rFonts w:asciiTheme="majorBidi" w:hAnsiTheme="majorBidi" w:cstheme="majorBidi"/>
        </w:rPr>
        <w:t>.</w:t>
      </w:r>
      <w:r w:rsidRPr="00E44CEB">
        <w:rPr>
          <w:rFonts w:asciiTheme="majorBidi" w:hAnsiTheme="majorBidi" w:cstheme="majorBidi"/>
          <w:spacing w:val="-10"/>
        </w:rPr>
        <w:t xml:space="preserve"> </w:t>
      </w:r>
      <w:r w:rsidR="00B65114" w:rsidRPr="00E44CEB">
        <w:rPr>
          <w:rFonts w:asciiTheme="majorBidi" w:hAnsiTheme="majorBidi" w:cstheme="majorBidi"/>
        </w:rPr>
        <w:t>09. 0</w:t>
      </w:r>
      <w:r w:rsidR="002052A6" w:rsidRPr="00E44CEB">
        <w:rPr>
          <w:rFonts w:asciiTheme="majorBidi" w:hAnsiTheme="majorBidi" w:cstheme="majorBidi"/>
        </w:rPr>
        <w:t>1</w:t>
      </w:r>
      <w:r w:rsidR="00F64F6E" w:rsidRPr="00E44CEB">
        <w:rPr>
          <w:rFonts w:asciiTheme="majorBidi" w:hAnsiTheme="majorBidi" w:cstheme="majorBidi"/>
        </w:rPr>
        <w:t>.</w:t>
      </w:r>
    </w:p>
    <w:p w14:paraId="2B69864B" w14:textId="4F7D1332" w:rsidR="00DF31D5" w:rsidRPr="00E44CEB" w:rsidRDefault="00DF31D5" w:rsidP="00A66B41">
      <w:pPr>
        <w:pStyle w:val="Szvegtrzs"/>
        <w:ind w:left="0" w:firstLine="0"/>
        <w:jc w:val="center"/>
        <w:rPr>
          <w:rFonts w:asciiTheme="majorBidi" w:eastAsia="Times New Roman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Dr.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Pr="00E44CEB">
        <w:rPr>
          <w:rFonts w:asciiTheme="majorBidi" w:hAnsiTheme="majorBidi" w:cstheme="majorBidi"/>
        </w:rPr>
        <w:t>Szűcs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Lászlóné</w:t>
      </w:r>
      <w:r w:rsidRPr="00E44CEB">
        <w:rPr>
          <w:rFonts w:asciiTheme="majorBidi" w:hAnsiTheme="majorBidi" w:cstheme="majorBidi"/>
          <w:spacing w:val="-5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Dr.</w:t>
      </w:r>
      <w:r w:rsidRPr="00E44CEB">
        <w:rPr>
          <w:rFonts w:asciiTheme="majorBidi" w:hAnsiTheme="majorBidi" w:cstheme="majorBidi"/>
          <w:spacing w:val="-7"/>
        </w:rPr>
        <w:t xml:space="preserve"> </w:t>
      </w:r>
      <w:r w:rsidR="00A66B41">
        <w:rPr>
          <w:rFonts w:asciiTheme="majorBidi" w:hAnsiTheme="majorBidi" w:cstheme="majorBidi"/>
          <w:spacing w:val="-7"/>
        </w:rPr>
        <w:t xml:space="preserve">habil. </w:t>
      </w:r>
      <w:r w:rsidRPr="00E44CEB">
        <w:rPr>
          <w:rFonts w:asciiTheme="majorBidi" w:hAnsiTheme="majorBidi" w:cstheme="majorBidi"/>
        </w:rPr>
        <w:t>Siska</w:t>
      </w:r>
      <w:r w:rsidR="00C1406F" w:rsidRPr="00E44CEB">
        <w:rPr>
          <w:rFonts w:asciiTheme="majorBidi" w:hAnsiTheme="majorBidi" w:cstheme="majorBidi"/>
        </w:rPr>
        <w:t xml:space="preserve"> Katalin</w:t>
      </w:r>
    </w:p>
    <w:p w14:paraId="0A51BDBF" w14:textId="4E9163FB" w:rsidR="00546D68" w:rsidRPr="00E44CEB" w:rsidRDefault="00421177" w:rsidP="00A66B41">
      <w:pPr>
        <w:pStyle w:val="Szvegtrzs"/>
        <w:ind w:left="0" w:firstLine="0"/>
        <w:jc w:val="center"/>
        <w:rPr>
          <w:rFonts w:asciiTheme="majorBidi" w:eastAsia="Times New Roman" w:hAnsiTheme="majorBidi" w:cstheme="majorBidi"/>
        </w:rPr>
      </w:pPr>
      <w:r w:rsidRPr="00E44CEB">
        <w:rPr>
          <w:rFonts w:asciiTheme="majorBidi" w:hAnsiTheme="majorBidi" w:cstheme="majorBidi"/>
          <w:spacing w:val="-1"/>
        </w:rPr>
        <w:t>egyetemi</w:t>
      </w:r>
      <w:r w:rsidRPr="00E44CEB">
        <w:rPr>
          <w:rFonts w:asciiTheme="majorBidi" w:hAnsiTheme="majorBidi" w:cstheme="majorBidi"/>
          <w:spacing w:val="-1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docens,</w:t>
      </w:r>
      <w:r w:rsidRPr="00E44CEB">
        <w:rPr>
          <w:rFonts w:asciiTheme="majorBidi" w:hAnsiTheme="majorBidi" w:cstheme="majorBidi"/>
          <w:spacing w:val="-14"/>
        </w:rPr>
        <w:t xml:space="preserve"> </w:t>
      </w:r>
      <w:r w:rsidRPr="00E44CEB">
        <w:rPr>
          <w:rFonts w:asciiTheme="majorBidi" w:hAnsiTheme="majorBidi" w:cstheme="majorBidi"/>
          <w:spacing w:val="-1"/>
        </w:rPr>
        <w:t>tárgyjegyző</w:t>
      </w:r>
      <w:r w:rsidR="002052A6" w:rsidRPr="00E44CEB">
        <w:rPr>
          <w:rFonts w:asciiTheme="majorBidi" w:hAnsiTheme="majorBidi" w:cstheme="majorBidi"/>
          <w:spacing w:val="-1"/>
        </w:rPr>
        <w:t xml:space="preserve"> oktató</w:t>
      </w:r>
    </w:p>
    <w:sectPr w:rsidR="00546D68" w:rsidRPr="00E44CEB" w:rsidSect="00C1406F">
      <w:pgSz w:w="11900" w:h="16840"/>
      <w:pgMar w:top="1134" w:right="843" w:bottom="851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FC9"/>
    <w:multiLevelType w:val="hybridMultilevel"/>
    <w:tmpl w:val="48CE64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95835"/>
    <w:multiLevelType w:val="hybridMultilevel"/>
    <w:tmpl w:val="502643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146A1"/>
    <w:multiLevelType w:val="hybridMultilevel"/>
    <w:tmpl w:val="B920829A"/>
    <w:lvl w:ilvl="0" w:tplc="A4EEC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451A1"/>
    <w:multiLevelType w:val="hybridMultilevel"/>
    <w:tmpl w:val="6F44F02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F">
      <w:start w:val="1"/>
      <w:numFmt w:val="decimal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F24DEF"/>
    <w:multiLevelType w:val="hybridMultilevel"/>
    <w:tmpl w:val="8B0016B4"/>
    <w:lvl w:ilvl="0" w:tplc="5670730C">
      <w:start w:val="2"/>
      <w:numFmt w:val="upperRoman"/>
      <w:lvlText w:val="%1."/>
      <w:lvlJc w:val="left"/>
      <w:pPr>
        <w:ind w:left="315" w:hanging="315"/>
        <w:jc w:val="right"/>
      </w:pPr>
      <w:rPr>
        <w:rFonts w:asciiTheme="majorBidi" w:eastAsia="Garamond" w:hAnsiTheme="majorBidi" w:cstheme="majorBidi" w:hint="default"/>
        <w:b/>
        <w:bCs/>
        <w:spacing w:val="1"/>
        <w:w w:val="99"/>
        <w:sz w:val="24"/>
        <w:szCs w:val="24"/>
      </w:rPr>
    </w:lvl>
    <w:lvl w:ilvl="1" w:tplc="D7DA86EE">
      <w:start w:val="1"/>
      <w:numFmt w:val="decimal"/>
      <w:lvlText w:val="%2."/>
      <w:lvlJc w:val="left"/>
      <w:pPr>
        <w:ind w:left="735" w:hanging="360"/>
        <w:jc w:val="right"/>
      </w:pPr>
      <w:rPr>
        <w:rFonts w:ascii="Garamond" w:eastAsia="Garamond" w:hAnsi="Garamond" w:hint="default"/>
        <w:w w:val="99"/>
        <w:sz w:val="24"/>
        <w:szCs w:val="24"/>
      </w:rPr>
    </w:lvl>
    <w:lvl w:ilvl="2" w:tplc="D730FAC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91F0489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4" w:tplc="0F42DCDC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92568678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6" w:tplc="270C59E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ED660200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 w:tplc="F32C75B4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</w:abstractNum>
  <w:abstractNum w:abstractNumId="5" w15:restartNumberingAfterBreak="0">
    <w:nsid w:val="64030911"/>
    <w:multiLevelType w:val="hybridMultilevel"/>
    <w:tmpl w:val="FB988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D4AB6"/>
    <w:multiLevelType w:val="hybridMultilevel"/>
    <w:tmpl w:val="FA52E1E4"/>
    <w:lvl w:ilvl="0" w:tplc="A4EEC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E5325692">
      <w:start w:val="1"/>
      <w:numFmt w:val="bullet"/>
      <w:lvlText w:val="–"/>
      <w:lvlJc w:val="left"/>
      <w:pPr>
        <w:ind w:left="540" w:hanging="180"/>
      </w:pPr>
      <w:rPr>
        <w:rFonts w:ascii="Garamond" w:eastAsia="Garamond" w:hAnsi="Garamond" w:hint="default"/>
        <w:w w:val="99"/>
        <w:sz w:val="24"/>
        <w:szCs w:val="24"/>
      </w:rPr>
    </w:lvl>
    <w:lvl w:ilvl="2" w:tplc="9DB0EB78">
      <w:start w:val="1"/>
      <w:numFmt w:val="bullet"/>
      <w:lvlText w:val="•"/>
      <w:lvlJc w:val="left"/>
      <w:pPr>
        <w:ind w:left="1460" w:hanging="180"/>
      </w:pPr>
      <w:rPr>
        <w:rFonts w:hint="default"/>
      </w:rPr>
    </w:lvl>
    <w:lvl w:ilvl="3" w:tplc="F47E3522">
      <w:start w:val="1"/>
      <w:numFmt w:val="bullet"/>
      <w:lvlText w:val="•"/>
      <w:lvlJc w:val="left"/>
      <w:pPr>
        <w:ind w:left="2380" w:hanging="180"/>
      </w:pPr>
      <w:rPr>
        <w:rFonts w:hint="default"/>
      </w:rPr>
    </w:lvl>
    <w:lvl w:ilvl="4" w:tplc="CA9C6108">
      <w:start w:val="1"/>
      <w:numFmt w:val="bullet"/>
      <w:lvlText w:val="•"/>
      <w:lvlJc w:val="left"/>
      <w:pPr>
        <w:ind w:left="3301" w:hanging="180"/>
      </w:pPr>
      <w:rPr>
        <w:rFonts w:hint="default"/>
      </w:rPr>
    </w:lvl>
    <w:lvl w:ilvl="5" w:tplc="E1EA62AC">
      <w:start w:val="1"/>
      <w:numFmt w:val="bullet"/>
      <w:lvlText w:val="•"/>
      <w:lvlJc w:val="left"/>
      <w:pPr>
        <w:ind w:left="4221" w:hanging="180"/>
      </w:pPr>
      <w:rPr>
        <w:rFonts w:hint="default"/>
      </w:rPr>
    </w:lvl>
    <w:lvl w:ilvl="6" w:tplc="E766DB2A">
      <w:start w:val="1"/>
      <w:numFmt w:val="bullet"/>
      <w:lvlText w:val="•"/>
      <w:lvlJc w:val="left"/>
      <w:pPr>
        <w:ind w:left="5142" w:hanging="180"/>
      </w:pPr>
      <w:rPr>
        <w:rFonts w:hint="default"/>
      </w:rPr>
    </w:lvl>
    <w:lvl w:ilvl="7" w:tplc="79D8F09C">
      <w:start w:val="1"/>
      <w:numFmt w:val="bullet"/>
      <w:lvlText w:val="•"/>
      <w:lvlJc w:val="left"/>
      <w:pPr>
        <w:ind w:left="6062" w:hanging="180"/>
      </w:pPr>
      <w:rPr>
        <w:rFonts w:hint="default"/>
      </w:rPr>
    </w:lvl>
    <w:lvl w:ilvl="8" w:tplc="32AA2926">
      <w:start w:val="1"/>
      <w:numFmt w:val="bullet"/>
      <w:lvlText w:val="•"/>
      <w:lvlJc w:val="left"/>
      <w:pPr>
        <w:ind w:left="6983" w:hanging="180"/>
      </w:pPr>
      <w:rPr>
        <w:rFonts w:hint="default"/>
      </w:rPr>
    </w:lvl>
  </w:abstractNum>
  <w:abstractNum w:abstractNumId="7" w15:restartNumberingAfterBreak="0">
    <w:nsid w:val="6DC730CE"/>
    <w:multiLevelType w:val="hybridMultilevel"/>
    <w:tmpl w:val="323224D8"/>
    <w:lvl w:ilvl="0" w:tplc="A4EEC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2C36C7"/>
    <w:multiLevelType w:val="hybridMultilevel"/>
    <w:tmpl w:val="6A4C7C94"/>
    <w:lvl w:ilvl="0" w:tplc="AFAE3754">
      <w:start w:val="1"/>
      <w:numFmt w:val="bullet"/>
      <w:lvlText w:val="-"/>
      <w:lvlJc w:val="left"/>
      <w:pPr>
        <w:ind w:left="83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E5325692">
      <w:start w:val="1"/>
      <w:numFmt w:val="bullet"/>
      <w:lvlText w:val="–"/>
      <w:lvlJc w:val="left"/>
      <w:pPr>
        <w:ind w:left="1016" w:hanging="180"/>
      </w:pPr>
      <w:rPr>
        <w:rFonts w:ascii="Garamond" w:eastAsia="Garamond" w:hAnsi="Garamond" w:hint="default"/>
        <w:w w:val="99"/>
        <w:sz w:val="24"/>
        <w:szCs w:val="24"/>
      </w:rPr>
    </w:lvl>
    <w:lvl w:ilvl="2" w:tplc="9DB0EB78">
      <w:start w:val="1"/>
      <w:numFmt w:val="bullet"/>
      <w:lvlText w:val="•"/>
      <w:lvlJc w:val="left"/>
      <w:pPr>
        <w:ind w:left="1936" w:hanging="180"/>
      </w:pPr>
      <w:rPr>
        <w:rFonts w:hint="default"/>
      </w:rPr>
    </w:lvl>
    <w:lvl w:ilvl="3" w:tplc="F47E3522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4" w:tplc="CA9C6108">
      <w:start w:val="1"/>
      <w:numFmt w:val="bullet"/>
      <w:lvlText w:val="•"/>
      <w:lvlJc w:val="left"/>
      <w:pPr>
        <w:ind w:left="3777" w:hanging="180"/>
      </w:pPr>
      <w:rPr>
        <w:rFonts w:hint="default"/>
      </w:rPr>
    </w:lvl>
    <w:lvl w:ilvl="5" w:tplc="E1EA62AC">
      <w:start w:val="1"/>
      <w:numFmt w:val="bullet"/>
      <w:lvlText w:val="•"/>
      <w:lvlJc w:val="left"/>
      <w:pPr>
        <w:ind w:left="4697" w:hanging="180"/>
      </w:pPr>
      <w:rPr>
        <w:rFonts w:hint="default"/>
      </w:rPr>
    </w:lvl>
    <w:lvl w:ilvl="6" w:tplc="E766DB2A">
      <w:start w:val="1"/>
      <w:numFmt w:val="bullet"/>
      <w:lvlText w:val="•"/>
      <w:lvlJc w:val="left"/>
      <w:pPr>
        <w:ind w:left="5618" w:hanging="180"/>
      </w:pPr>
      <w:rPr>
        <w:rFonts w:hint="default"/>
      </w:rPr>
    </w:lvl>
    <w:lvl w:ilvl="7" w:tplc="79D8F09C">
      <w:start w:val="1"/>
      <w:numFmt w:val="bullet"/>
      <w:lvlText w:val="•"/>
      <w:lvlJc w:val="left"/>
      <w:pPr>
        <w:ind w:left="6538" w:hanging="180"/>
      </w:pPr>
      <w:rPr>
        <w:rFonts w:hint="default"/>
      </w:rPr>
    </w:lvl>
    <w:lvl w:ilvl="8" w:tplc="32AA2926">
      <w:start w:val="1"/>
      <w:numFmt w:val="bullet"/>
      <w:lvlText w:val="•"/>
      <w:lvlJc w:val="left"/>
      <w:pPr>
        <w:ind w:left="7459" w:hanging="180"/>
      </w:pPr>
      <w:rPr>
        <w:rFonts w:hint="default"/>
      </w:rPr>
    </w:lvl>
  </w:abstractNum>
  <w:abstractNum w:abstractNumId="9" w15:restartNumberingAfterBreak="0">
    <w:nsid w:val="6F5D1056"/>
    <w:multiLevelType w:val="hybridMultilevel"/>
    <w:tmpl w:val="5D7020A0"/>
    <w:lvl w:ilvl="0" w:tplc="C3CABF46">
      <w:numFmt w:val="bullet"/>
      <w:lvlText w:val="-"/>
      <w:lvlJc w:val="left"/>
      <w:pPr>
        <w:ind w:left="596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0" w15:restartNumberingAfterBreak="0">
    <w:nsid w:val="781339BC"/>
    <w:multiLevelType w:val="hybridMultilevel"/>
    <w:tmpl w:val="2F682916"/>
    <w:lvl w:ilvl="0" w:tplc="912857A0">
      <w:start w:val="1"/>
      <w:numFmt w:val="decimal"/>
      <w:lvlText w:val="%1."/>
      <w:lvlJc w:val="left"/>
      <w:pPr>
        <w:ind w:left="264" w:hanging="264"/>
        <w:jc w:val="right"/>
      </w:pPr>
      <w:rPr>
        <w:rFonts w:ascii="Garamond" w:eastAsia="Garamond" w:hAnsi="Garamond" w:hint="default"/>
        <w:w w:val="99"/>
        <w:sz w:val="24"/>
        <w:szCs w:val="24"/>
      </w:rPr>
    </w:lvl>
    <w:lvl w:ilvl="1" w:tplc="00E83984">
      <w:start w:val="1"/>
      <w:numFmt w:val="bullet"/>
      <w:lvlText w:val="•"/>
      <w:lvlJc w:val="left"/>
      <w:pPr>
        <w:ind w:left="1146" w:hanging="264"/>
      </w:pPr>
      <w:rPr>
        <w:rFonts w:hint="default"/>
      </w:rPr>
    </w:lvl>
    <w:lvl w:ilvl="2" w:tplc="09A6969A">
      <w:start w:val="1"/>
      <w:numFmt w:val="bullet"/>
      <w:lvlText w:val="•"/>
      <w:lvlJc w:val="left"/>
      <w:pPr>
        <w:ind w:left="2028" w:hanging="264"/>
      </w:pPr>
      <w:rPr>
        <w:rFonts w:hint="default"/>
      </w:rPr>
    </w:lvl>
    <w:lvl w:ilvl="3" w:tplc="32FE85B4">
      <w:start w:val="1"/>
      <w:numFmt w:val="bullet"/>
      <w:lvlText w:val="•"/>
      <w:lvlJc w:val="left"/>
      <w:pPr>
        <w:ind w:left="2911" w:hanging="264"/>
      </w:pPr>
      <w:rPr>
        <w:rFonts w:hint="default"/>
      </w:rPr>
    </w:lvl>
    <w:lvl w:ilvl="4" w:tplc="BD8AD212">
      <w:start w:val="1"/>
      <w:numFmt w:val="bullet"/>
      <w:lvlText w:val="•"/>
      <w:lvlJc w:val="left"/>
      <w:pPr>
        <w:ind w:left="3793" w:hanging="264"/>
      </w:pPr>
      <w:rPr>
        <w:rFonts w:hint="default"/>
      </w:rPr>
    </w:lvl>
    <w:lvl w:ilvl="5" w:tplc="76AE5DF8">
      <w:start w:val="1"/>
      <w:numFmt w:val="bullet"/>
      <w:lvlText w:val="•"/>
      <w:lvlJc w:val="left"/>
      <w:pPr>
        <w:ind w:left="4676" w:hanging="264"/>
      </w:pPr>
      <w:rPr>
        <w:rFonts w:hint="default"/>
      </w:rPr>
    </w:lvl>
    <w:lvl w:ilvl="6" w:tplc="847E3B80">
      <w:start w:val="1"/>
      <w:numFmt w:val="bullet"/>
      <w:lvlText w:val="•"/>
      <w:lvlJc w:val="left"/>
      <w:pPr>
        <w:ind w:left="5558" w:hanging="264"/>
      </w:pPr>
      <w:rPr>
        <w:rFonts w:hint="default"/>
      </w:rPr>
    </w:lvl>
    <w:lvl w:ilvl="7" w:tplc="11C295F6">
      <w:start w:val="1"/>
      <w:numFmt w:val="bullet"/>
      <w:lvlText w:val="•"/>
      <w:lvlJc w:val="left"/>
      <w:pPr>
        <w:ind w:left="6440" w:hanging="264"/>
      </w:pPr>
      <w:rPr>
        <w:rFonts w:hint="default"/>
      </w:rPr>
    </w:lvl>
    <w:lvl w:ilvl="8" w:tplc="76E0CB52">
      <w:start w:val="1"/>
      <w:numFmt w:val="bullet"/>
      <w:lvlText w:val="•"/>
      <w:lvlJc w:val="left"/>
      <w:pPr>
        <w:ind w:left="7323" w:hanging="264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68"/>
    <w:rsid w:val="00010843"/>
    <w:rsid w:val="00023C29"/>
    <w:rsid w:val="000532BA"/>
    <w:rsid w:val="0007317F"/>
    <w:rsid w:val="000859F2"/>
    <w:rsid w:val="000B525B"/>
    <w:rsid w:val="000C6B93"/>
    <w:rsid w:val="000D5A23"/>
    <w:rsid w:val="000E095B"/>
    <w:rsid w:val="00116B16"/>
    <w:rsid w:val="0015680A"/>
    <w:rsid w:val="001B771E"/>
    <w:rsid w:val="001D3D94"/>
    <w:rsid w:val="001F0103"/>
    <w:rsid w:val="00203780"/>
    <w:rsid w:val="002052A6"/>
    <w:rsid w:val="002A10FC"/>
    <w:rsid w:val="002D27AD"/>
    <w:rsid w:val="003448B4"/>
    <w:rsid w:val="00372F09"/>
    <w:rsid w:val="003854F2"/>
    <w:rsid w:val="00392670"/>
    <w:rsid w:val="003D6053"/>
    <w:rsid w:val="004210D0"/>
    <w:rsid w:val="00421177"/>
    <w:rsid w:val="00433195"/>
    <w:rsid w:val="004948DD"/>
    <w:rsid w:val="004B0BDD"/>
    <w:rsid w:val="004D209F"/>
    <w:rsid w:val="004E7525"/>
    <w:rsid w:val="00507922"/>
    <w:rsid w:val="0053304F"/>
    <w:rsid w:val="005353B3"/>
    <w:rsid w:val="00546D68"/>
    <w:rsid w:val="00551E0B"/>
    <w:rsid w:val="00584A84"/>
    <w:rsid w:val="005865F6"/>
    <w:rsid w:val="005C64D6"/>
    <w:rsid w:val="005F7B8E"/>
    <w:rsid w:val="006019F5"/>
    <w:rsid w:val="00647F52"/>
    <w:rsid w:val="00664E26"/>
    <w:rsid w:val="00692CA6"/>
    <w:rsid w:val="006A1907"/>
    <w:rsid w:val="00705F06"/>
    <w:rsid w:val="00744926"/>
    <w:rsid w:val="0075034E"/>
    <w:rsid w:val="007D4820"/>
    <w:rsid w:val="007E517B"/>
    <w:rsid w:val="007E605D"/>
    <w:rsid w:val="00811007"/>
    <w:rsid w:val="00830CAD"/>
    <w:rsid w:val="008A03EB"/>
    <w:rsid w:val="008A5B52"/>
    <w:rsid w:val="008C5562"/>
    <w:rsid w:val="008D3AF8"/>
    <w:rsid w:val="008E6E33"/>
    <w:rsid w:val="008F37AB"/>
    <w:rsid w:val="0090113C"/>
    <w:rsid w:val="00951820"/>
    <w:rsid w:val="00962131"/>
    <w:rsid w:val="009758BF"/>
    <w:rsid w:val="00A0662D"/>
    <w:rsid w:val="00A2362D"/>
    <w:rsid w:val="00A243B5"/>
    <w:rsid w:val="00A66B41"/>
    <w:rsid w:val="00B0285A"/>
    <w:rsid w:val="00B1109D"/>
    <w:rsid w:val="00B65114"/>
    <w:rsid w:val="00BA0053"/>
    <w:rsid w:val="00BA7785"/>
    <w:rsid w:val="00BE65E1"/>
    <w:rsid w:val="00BE7638"/>
    <w:rsid w:val="00C1406F"/>
    <w:rsid w:val="00C6584E"/>
    <w:rsid w:val="00C8619E"/>
    <w:rsid w:val="00C86296"/>
    <w:rsid w:val="00CD7E2D"/>
    <w:rsid w:val="00CE2930"/>
    <w:rsid w:val="00CE31A7"/>
    <w:rsid w:val="00D130E4"/>
    <w:rsid w:val="00D14C2D"/>
    <w:rsid w:val="00D251B1"/>
    <w:rsid w:val="00D3524D"/>
    <w:rsid w:val="00D85B97"/>
    <w:rsid w:val="00DD1302"/>
    <w:rsid w:val="00DE5566"/>
    <w:rsid w:val="00DF31D5"/>
    <w:rsid w:val="00DF62CC"/>
    <w:rsid w:val="00E021D3"/>
    <w:rsid w:val="00E363B4"/>
    <w:rsid w:val="00E44CEB"/>
    <w:rsid w:val="00E47334"/>
    <w:rsid w:val="00EB0764"/>
    <w:rsid w:val="00ED4521"/>
    <w:rsid w:val="00EE1B68"/>
    <w:rsid w:val="00F07CF9"/>
    <w:rsid w:val="00F64F6E"/>
    <w:rsid w:val="00F73BBF"/>
    <w:rsid w:val="00F75F04"/>
    <w:rsid w:val="00F9626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27D5F"/>
  <w15:docId w15:val="{AE03FF7D-6D05-43E1-8F35-DC68B38A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830CAD"/>
  </w:style>
  <w:style w:type="paragraph" w:styleId="Cmsor1">
    <w:name w:val="heading 1"/>
    <w:basedOn w:val="Norml"/>
    <w:uiPriority w:val="1"/>
    <w:qFormat/>
    <w:rsid w:val="00830CAD"/>
    <w:pPr>
      <w:ind w:left="236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7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30C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830CAD"/>
    <w:pPr>
      <w:ind w:left="836" w:hanging="360"/>
    </w:pPr>
    <w:rPr>
      <w:rFonts w:ascii="Garamond" w:eastAsia="Garamond" w:hAnsi="Garamond"/>
      <w:sz w:val="24"/>
      <w:szCs w:val="24"/>
    </w:rPr>
  </w:style>
  <w:style w:type="paragraph" w:styleId="Listaszerbekezds">
    <w:name w:val="List Paragraph"/>
    <w:basedOn w:val="Norml"/>
    <w:uiPriority w:val="1"/>
    <w:qFormat/>
    <w:rsid w:val="00830CAD"/>
  </w:style>
  <w:style w:type="paragraph" w:customStyle="1" w:styleId="TableParagraph">
    <w:name w:val="Table Paragraph"/>
    <w:basedOn w:val="Norml"/>
    <w:uiPriority w:val="1"/>
    <w:qFormat/>
    <w:rsid w:val="00830CAD"/>
  </w:style>
  <w:style w:type="character" w:customStyle="1" w:styleId="Cmsor3Char">
    <w:name w:val="Címsor 3 Char"/>
    <w:basedOn w:val="Bekezdsalapbettpusa"/>
    <w:link w:val="Cmsor3"/>
    <w:uiPriority w:val="9"/>
    <w:semiHidden/>
    <w:rsid w:val="004E7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4E7525"/>
    <w:rPr>
      <w:color w:val="0000FF"/>
      <w:u w:val="single"/>
    </w:rPr>
  </w:style>
  <w:style w:type="table" w:styleId="Rcsostblzat">
    <w:name w:val="Table Grid"/>
    <w:basedOn w:val="Normltblzat"/>
    <w:uiPriority w:val="59"/>
    <w:rsid w:val="0002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com/hu/what-are-human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tius.hu/doc/pnb/EOLXRS/79%20kovarine%20ignath%20eva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mi.org/2005/11/gereby-gyorgy-joseph-ratzingeres-jurgen-habermas-vi" TargetMode="External"/><Relationship Id="rId5" Type="http://schemas.openxmlformats.org/officeDocument/2006/relationships/hyperlink" Target="http://ww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1506</Words>
  <Characters>10396</Characters>
  <Application>Microsoft Office Word</Application>
  <DocSecurity>0</DocSecurity>
  <Lines>86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Acer2</cp:lastModifiedBy>
  <cp:revision>9</cp:revision>
  <dcterms:created xsi:type="dcterms:W3CDTF">2021-09-08T14:34:00Z</dcterms:created>
  <dcterms:modified xsi:type="dcterms:W3CDTF">2021-09-08T14:43:00Z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2019-07-03T00:00:00Z</vt:filetime>
  </property>
</Properties>
</file>