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3A0" w:rsidRPr="000D2118" w:rsidRDefault="00B043A0" w:rsidP="000D2118">
      <w:pPr>
        <w:jc w:val="right"/>
        <w:rPr>
          <w:rFonts w:ascii="Garamond" w:hAnsi="Garamond" w:cs="Segoe UI Historic"/>
          <w:color w:val="000000" w:themeColor="text1"/>
        </w:rPr>
      </w:pPr>
      <w:r w:rsidRPr="000D2118">
        <w:rPr>
          <w:rFonts w:ascii="Garamond" w:hAnsi="Garamond" w:cs="Segoe UI Historic"/>
          <w:color w:val="000000" w:themeColor="text1"/>
        </w:rPr>
        <w:t>Katona Csete</w:t>
      </w:r>
    </w:p>
    <w:p w:rsidR="00B043A0" w:rsidRPr="000D2118" w:rsidRDefault="00B043A0" w:rsidP="000D2118">
      <w:pPr>
        <w:jc w:val="right"/>
        <w:rPr>
          <w:rFonts w:ascii="Garamond" w:hAnsi="Garamond" w:cs="Segoe UI Historic"/>
          <w:color w:val="000000" w:themeColor="text1"/>
        </w:rPr>
      </w:pPr>
      <w:r w:rsidRPr="000D2118">
        <w:rPr>
          <w:rFonts w:ascii="Garamond" w:hAnsi="Garamond" w:cs="Segoe UI Historic"/>
          <w:color w:val="000000" w:themeColor="text1"/>
        </w:rPr>
        <w:t>Debreceni Egyetem-BTK, Történelmi Intézet</w:t>
      </w:r>
    </w:p>
    <w:p w:rsidR="00B043A0" w:rsidRPr="000D2118" w:rsidRDefault="00B043A0" w:rsidP="000D2118">
      <w:pPr>
        <w:jc w:val="both"/>
        <w:rPr>
          <w:rFonts w:ascii="Garamond" w:hAnsi="Garamond" w:cs="Segoe UI Historic"/>
          <w:color w:val="000000" w:themeColor="text1"/>
        </w:rPr>
      </w:pPr>
    </w:p>
    <w:p w:rsidR="008B1A2A" w:rsidRPr="000D2118" w:rsidRDefault="00B043A0" w:rsidP="000D2118">
      <w:pPr>
        <w:jc w:val="center"/>
        <w:rPr>
          <w:rFonts w:ascii="Garamond" w:hAnsi="Garamond" w:cs="Segoe UI Historic"/>
          <w:b/>
          <w:bCs/>
          <w:color w:val="000000" w:themeColor="text1"/>
        </w:rPr>
      </w:pPr>
      <w:r w:rsidRPr="000D2118">
        <w:rPr>
          <w:rFonts w:ascii="Garamond" w:hAnsi="Garamond" w:cs="Segoe UI Historic"/>
          <w:b/>
          <w:bCs/>
          <w:color w:val="000000" w:themeColor="text1"/>
        </w:rPr>
        <w:t>Nomád hadtörténet</w:t>
      </w:r>
    </w:p>
    <w:p w:rsidR="00B043A0" w:rsidRPr="000D2118" w:rsidRDefault="00B043A0" w:rsidP="000D2118">
      <w:pPr>
        <w:jc w:val="both"/>
        <w:rPr>
          <w:rFonts w:ascii="Garamond" w:hAnsi="Garamond" w:cs="Segoe UI Historic"/>
          <w:color w:val="000000" w:themeColor="text1"/>
        </w:rPr>
      </w:pP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  <w:r w:rsidRPr="000D2118">
        <w:rPr>
          <w:rFonts w:ascii="Garamond" w:hAnsi="Garamond" w:cs="Times New Roman"/>
          <w:i/>
          <w:iCs/>
        </w:rPr>
        <w:t>Kurzusleírás:</w:t>
      </w:r>
      <w:r w:rsidRPr="000D2118">
        <w:rPr>
          <w:rFonts w:ascii="Garamond" w:hAnsi="Garamond" w:cs="Times New Roman"/>
        </w:rPr>
        <w:t xml:space="preserve"> A kurzus célja a tűzfegyverek előtti nomád harcos és hadviselés, valamint az ehhez kapcsolódó kultúrtörténeti jelenségek bemutatása a különböző korokon keresztül. A kurzus az írott és régészeti források mellett az ikonográfiai, művészettörténeti emlékek vizsgálatára is hangsúlyt fektet. A belső-ázsiai példák mellett a honfoglaló magyarságra is minden óra kapcsán röviden kitekintünk. </w:t>
      </w: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  <w:r w:rsidRPr="000D2118">
        <w:rPr>
          <w:rFonts w:ascii="Garamond" w:hAnsi="Garamond" w:cs="Times New Roman"/>
          <w:i/>
          <w:iCs/>
        </w:rPr>
        <w:t>Tematika</w:t>
      </w:r>
      <w:r w:rsidRPr="000D2118">
        <w:rPr>
          <w:rFonts w:ascii="Garamond" w:hAnsi="Garamond" w:cs="Times New Roman"/>
        </w:rPr>
        <w:t>:</w:t>
      </w:r>
      <w:r w:rsidR="000D2118">
        <w:rPr>
          <w:rFonts w:ascii="Garamond" w:hAnsi="Garamond" w:cs="Times New Roman"/>
        </w:rPr>
        <w:t xml:space="preserve"> </w:t>
      </w:r>
      <w:r w:rsidRPr="000D2118">
        <w:rPr>
          <w:rFonts w:ascii="Garamond" w:hAnsi="Garamond" w:cs="Times New Roman"/>
        </w:rPr>
        <w:t xml:space="preserve">A földrajzi környezet. A </w:t>
      </w:r>
      <w:proofErr w:type="spellStart"/>
      <w:r w:rsidRPr="000D2118">
        <w:rPr>
          <w:rFonts w:ascii="Garamond" w:hAnsi="Garamond" w:cs="Times New Roman"/>
        </w:rPr>
        <w:t>nomadizmus</w:t>
      </w:r>
      <w:proofErr w:type="spellEnd"/>
      <w:r w:rsidRPr="000D2118">
        <w:rPr>
          <w:rFonts w:ascii="Garamond" w:hAnsi="Garamond" w:cs="Times New Roman"/>
        </w:rPr>
        <w:t xml:space="preserve"> fajtái. Háború és béke a nomád világban. A ló és a lószerszám. A nomád harcos és fegyverei. A nomád harcos viselete. A nomád hadszervezet és taktika. A nomád tábor. A nomád vezér és kísérete. A nomád harcos temetése. A nomád hadikultúra hatása más népekre.</w:t>
      </w: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</w:p>
    <w:p w:rsidR="00B043A0" w:rsidRDefault="00B043A0" w:rsidP="000D2118">
      <w:pPr>
        <w:jc w:val="both"/>
        <w:rPr>
          <w:rFonts w:ascii="Garamond" w:hAnsi="Garamond" w:cs="Times New Roman"/>
        </w:rPr>
      </w:pPr>
      <w:r w:rsidRPr="000D2118">
        <w:rPr>
          <w:rFonts w:ascii="Garamond" w:hAnsi="Garamond" w:cs="Times New Roman"/>
          <w:i/>
          <w:iCs/>
        </w:rPr>
        <w:t>Számonkérés</w:t>
      </w:r>
      <w:r w:rsidRPr="000D2118">
        <w:rPr>
          <w:rFonts w:ascii="Garamond" w:hAnsi="Garamond" w:cs="Times New Roman"/>
        </w:rPr>
        <w:t>: órai munka, zárthelyi dolgozat (szeminárium)</w:t>
      </w:r>
    </w:p>
    <w:p w:rsidR="000D2118" w:rsidRPr="000D2118" w:rsidRDefault="000D2118" w:rsidP="000D2118">
      <w:pPr>
        <w:jc w:val="both"/>
        <w:rPr>
          <w:rFonts w:ascii="Garamond" w:hAnsi="Garamond" w:cs="Times New Roman"/>
        </w:rPr>
      </w:pP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  <w:r w:rsidRPr="000D2118">
        <w:rPr>
          <w:rFonts w:ascii="Garamond" w:hAnsi="Garamond" w:cs="Times New Roman"/>
          <w:i/>
          <w:iCs/>
        </w:rPr>
        <w:t>Kötelező irodalom</w:t>
      </w:r>
      <w:r w:rsidRPr="000D2118">
        <w:rPr>
          <w:rFonts w:ascii="Garamond" w:hAnsi="Garamond" w:cs="Times New Roman"/>
        </w:rPr>
        <w:t>:</w:t>
      </w:r>
    </w:p>
    <w:p w:rsidR="00B043A0" w:rsidRPr="000D2118" w:rsidRDefault="00B043A0" w:rsidP="000D2118">
      <w:pPr>
        <w:jc w:val="both"/>
        <w:rPr>
          <w:rFonts w:ascii="Garamond" w:hAnsi="Garamond" w:cs="Times New Roman"/>
          <w:color w:val="000000" w:themeColor="text1"/>
        </w:rPr>
      </w:pPr>
      <w:r w:rsidRPr="000D2118">
        <w:rPr>
          <w:rFonts w:ascii="Garamond" w:hAnsi="Garamond" w:cs="Times New Roman"/>
          <w:color w:val="000000" w:themeColor="text1"/>
        </w:rPr>
        <w:t xml:space="preserve">Balogh László – Keller László (szerk.): </w:t>
      </w:r>
      <w:r w:rsidRPr="000D2118">
        <w:rPr>
          <w:rFonts w:ascii="Garamond" w:hAnsi="Garamond" w:cs="Times New Roman"/>
          <w:i/>
          <w:iCs/>
          <w:color w:val="000000" w:themeColor="text1"/>
        </w:rPr>
        <w:t>Fegyveres nomádok, nomád fegyverek</w:t>
      </w:r>
      <w:r w:rsidRPr="000D2118">
        <w:rPr>
          <w:rFonts w:ascii="Garamond" w:hAnsi="Garamond" w:cs="Times New Roman"/>
          <w:color w:val="000000" w:themeColor="text1"/>
        </w:rPr>
        <w:t>. Magyar őstörténeti könyvtár 21. Bp., 2004.</w:t>
      </w:r>
    </w:p>
    <w:p w:rsidR="00B043A0" w:rsidRPr="000D2118" w:rsidRDefault="00B043A0" w:rsidP="000D2118">
      <w:pPr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0D2118">
        <w:rPr>
          <w:rFonts w:ascii="Garamond" w:hAnsi="Garamond" w:cs="Times New Roman"/>
          <w:color w:val="000000" w:themeColor="text1"/>
        </w:rPr>
        <w:t>Ecsedy</w:t>
      </w:r>
      <w:proofErr w:type="spellEnd"/>
      <w:r w:rsidRPr="000D2118">
        <w:rPr>
          <w:rFonts w:ascii="Garamond" w:hAnsi="Garamond" w:cs="Times New Roman"/>
          <w:color w:val="000000" w:themeColor="text1"/>
        </w:rPr>
        <w:t xml:space="preserve"> Ildikó: </w:t>
      </w:r>
      <w:r w:rsidRPr="000D2118">
        <w:rPr>
          <w:rFonts w:ascii="Garamond" w:hAnsi="Garamond" w:cs="Times New Roman"/>
          <w:i/>
          <w:iCs/>
          <w:color w:val="000000" w:themeColor="text1"/>
        </w:rPr>
        <w:t>Nomádok és kereskedők Kína határain</w:t>
      </w:r>
      <w:r w:rsidRPr="000D2118">
        <w:rPr>
          <w:rFonts w:ascii="Garamond" w:hAnsi="Garamond" w:cs="Times New Roman"/>
          <w:color w:val="000000" w:themeColor="text1"/>
        </w:rPr>
        <w:t>. Kőrösi Csoma Kiskönyvtár 16. Bp., 1979.</w:t>
      </w: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  <w:proofErr w:type="spellStart"/>
      <w:r w:rsidRPr="000D2118">
        <w:rPr>
          <w:rFonts w:ascii="Garamond" w:hAnsi="Garamond" w:cs="Times New Roman"/>
        </w:rPr>
        <w:t>Petkes</w:t>
      </w:r>
      <w:proofErr w:type="spellEnd"/>
      <w:r w:rsidRPr="000D2118">
        <w:rPr>
          <w:rFonts w:ascii="Garamond" w:hAnsi="Garamond" w:cs="Times New Roman"/>
        </w:rPr>
        <w:t xml:space="preserve"> Zsolt – Sudár Balázs (szerk.): </w:t>
      </w:r>
      <w:r w:rsidRPr="000D2118">
        <w:rPr>
          <w:rFonts w:ascii="Garamond" w:hAnsi="Garamond" w:cs="Times New Roman"/>
          <w:i/>
          <w:iCs/>
        </w:rPr>
        <w:t>Magyarok fegyverben</w:t>
      </w:r>
      <w:r w:rsidRPr="000D2118">
        <w:rPr>
          <w:rFonts w:ascii="Garamond" w:hAnsi="Garamond" w:cs="Times New Roman"/>
        </w:rPr>
        <w:t>. Magyar őstörténet 3. Bp., 2015.</w:t>
      </w:r>
    </w:p>
    <w:p w:rsidR="00B043A0" w:rsidRPr="000D2118" w:rsidRDefault="00B043A0" w:rsidP="000D2118">
      <w:pPr>
        <w:jc w:val="both"/>
        <w:rPr>
          <w:rFonts w:ascii="Garamond" w:hAnsi="Garamond" w:cs="Times New Roman"/>
          <w:color w:val="000000" w:themeColor="text1"/>
        </w:rPr>
      </w:pPr>
      <w:r w:rsidRPr="000D2118">
        <w:rPr>
          <w:rFonts w:ascii="Garamond" w:hAnsi="Garamond" w:cs="Times New Roman"/>
          <w:color w:val="000000" w:themeColor="text1"/>
        </w:rPr>
        <w:t xml:space="preserve">U. Kőhalmi Katalin: </w:t>
      </w:r>
      <w:r w:rsidRPr="000D2118">
        <w:rPr>
          <w:rFonts w:ascii="Garamond" w:hAnsi="Garamond" w:cs="Times New Roman"/>
          <w:i/>
          <w:iCs/>
          <w:color w:val="000000" w:themeColor="text1"/>
        </w:rPr>
        <w:t xml:space="preserve">A </w:t>
      </w:r>
      <w:proofErr w:type="spellStart"/>
      <w:r w:rsidRPr="000D2118">
        <w:rPr>
          <w:rFonts w:ascii="Garamond" w:hAnsi="Garamond" w:cs="Times New Roman"/>
          <w:i/>
          <w:iCs/>
          <w:color w:val="000000" w:themeColor="text1"/>
        </w:rPr>
        <w:t>steppék</w:t>
      </w:r>
      <w:proofErr w:type="spellEnd"/>
      <w:r w:rsidRPr="000D2118">
        <w:rPr>
          <w:rFonts w:ascii="Garamond" w:hAnsi="Garamond" w:cs="Times New Roman"/>
          <w:i/>
          <w:iCs/>
          <w:color w:val="000000" w:themeColor="text1"/>
        </w:rPr>
        <w:t xml:space="preserve"> nomádja lóháton, fegyverben</w:t>
      </w:r>
      <w:r w:rsidRPr="000D2118">
        <w:rPr>
          <w:rFonts w:ascii="Garamond" w:hAnsi="Garamond" w:cs="Times New Roman"/>
          <w:color w:val="000000" w:themeColor="text1"/>
        </w:rPr>
        <w:t>. Kőrösi Csoma Kiskönyvtár 12. Bp., 1972.</w:t>
      </w:r>
    </w:p>
    <w:p w:rsidR="00B043A0" w:rsidRPr="000D2118" w:rsidRDefault="00B043A0" w:rsidP="000D2118">
      <w:pPr>
        <w:jc w:val="both"/>
        <w:rPr>
          <w:rFonts w:ascii="Garamond" w:hAnsi="Garamond" w:cs="Times New Roman"/>
        </w:rPr>
      </w:pPr>
      <w:proofErr w:type="spellStart"/>
      <w:r w:rsidRPr="000D2118">
        <w:rPr>
          <w:rFonts w:ascii="Garamond" w:hAnsi="Garamond" w:cs="Times New Roman"/>
        </w:rPr>
        <w:t>Vásáry</w:t>
      </w:r>
      <w:proofErr w:type="spellEnd"/>
      <w:r w:rsidRPr="000D2118">
        <w:rPr>
          <w:rFonts w:ascii="Garamond" w:hAnsi="Garamond" w:cs="Times New Roman"/>
        </w:rPr>
        <w:t xml:space="preserve"> István: </w:t>
      </w:r>
      <w:r w:rsidRPr="000D2118">
        <w:rPr>
          <w:rFonts w:ascii="Garamond" w:hAnsi="Garamond" w:cs="Times New Roman"/>
          <w:i/>
          <w:iCs/>
        </w:rPr>
        <w:t>A régi Belső-Ázsia története</w:t>
      </w:r>
      <w:r w:rsidRPr="000D2118">
        <w:rPr>
          <w:rFonts w:ascii="Garamond" w:hAnsi="Garamond" w:cs="Times New Roman"/>
        </w:rPr>
        <w:t>. Magyar őstörténeti könyvtár 7. Szeged, 1993.</w:t>
      </w:r>
    </w:p>
    <w:p w:rsidR="00B043A0" w:rsidRPr="000D2118" w:rsidRDefault="00B043A0" w:rsidP="000D2118">
      <w:pPr>
        <w:jc w:val="both"/>
        <w:rPr>
          <w:rFonts w:ascii="Garamond" w:hAnsi="Garamond"/>
        </w:rPr>
      </w:pPr>
    </w:p>
    <w:p w:rsidR="00B043A0" w:rsidRPr="000D2118" w:rsidRDefault="00B043A0" w:rsidP="000D2118">
      <w:pPr>
        <w:jc w:val="both"/>
        <w:rPr>
          <w:rFonts w:ascii="Garamond" w:hAnsi="Garamond"/>
        </w:rPr>
      </w:pPr>
      <w:r w:rsidRPr="000D2118">
        <w:rPr>
          <w:rFonts w:ascii="Garamond" w:hAnsi="Garamond"/>
          <w:i/>
          <w:iCs/>
        </w:rPr>
        <w:t>Ajánlott irodalom</w:t>
      </w:r>
      <w:r w:rsidRPr="000D2118">
        <w:rPr>
          <w:rFonts w:ascii="Garamond" w:hAnsi="Garamond"/>
        </w:rPr>
        <w:t>:</w:t>
      </w:r>
    </w:p>
    <w:p w:rsidR="00C87983" w:rsidRPr="000D2118" w:rsidRDefault="00C87983" w:rsidP="000D2118">
      <w:pPr>
        <w:jc w:val="both"/>
        <w:rPr>
          <w:rFonts w:ascii="Garamond" w:hAnsi="Garamond"/>
        </w:rPr>
      </w:pPr>
      <w:r w:rsidRPr="000D2118">
        <w:rPr>
          <w:rFonts w:ascii="Garamond" w:hAnsi="Garamond" w:cs="Times New Roman"/>
          <w:i/>
          <w:iCs/>
          <w:color w:val="000000" w:themeColor="text1"/>
        </w:rPr>
        <w:t>A Mongolok Titkos Története</w:t>
      </w:r>
      <w:r w:rsidRPr="000D2118">
        <w:rPr>
          <w:rFonts w:ascii="Garamond" w:hAnsi="Garamond" w:cs="Times New Roman"/>
          <w:color w:val="000000" w:themeColor="text1"/>
        </w:rPr>
        <w:t>. Ford. Ligeti Lajos. Bp., 1962.</w:t>
      </w:r>
    </w:p>
    <w:p w:rsidR="00B043A0" w:rsidRPr="000D2118" w:rsidRDefault="00B043A0" w:rsidP="000D2118">
      <w:pPr>
        <w:jc w:val="both"/>
        <w:rPr>
          <w:rFonts w:ascii="Garamond" w:hAnsi="Garamond"/>
          <w:color w:val="000000" w:themeColor="text1"/>
          <w:shd w:val="clear" w:color="auto" w:fill="FFFFFF"/>
        </w:rPr>
      </w:pPr>
      <w:r w:rsidRPr="000D2118">
        <w:rPr>
          <w:rFonts w:ascii="Garamond" w:hAnsi="Garamond"/>
        </w:rPr>
        <w:t xml:space="preserve">Berta Árpád: </w:t>
      </w:r>
      <w:proofErr w:type="spellStart"/>
      <w:r w:rsidRPr="000D2118">
        <w:rPr>
          <w:rStyle w:val="Kiemels"/>
          <w:rFonts w:ascii="Garamond" w:hAnsi="Garamond"/>
          <w:color w:val="000000" w:themeColor="text1"/>
        </w:rPr>
        <w:t>Szavaimat</w:t>
      </w:r>
      <w:proofErr w:type="spellEnd"/>
      <w:r w:rsidRPr="000D2118">
        <w:rPr>
          <w:rStyle w:val="Kiemels"/>
          <w:rFonts w:ascii="Garamond" w:hAnsi="Garamond"/>
          <w:color w:val="000000" w:themeColor="text1"/>
        </w:rPr>
        <w:t xml:space="preserve"> jól halljátok... A türk és ujgur rovásírásos emlékek kritikai kiadása.</w:t>
      </w:r>
      <w:r w:rsidRPr="000D2118">
        <w:rPr>
          <w:rStyle w:val="apple-converted-space"/>
          <w:rFonts w:ascii="Garamond" w:hAnsi="Garamond"/>
          <w:color w:val="000000" w:themeColor="text1"/>
          <w:shd w:val="clear" w:color="auto" w:fill="FFFFFF"/>
        </w:rPr>
        <w:t> </w:t>
      </w:r>
      <w:r w:rsidRPr="000D2118">
        <w:rPr>
          <w:rFonts w:ascii="Garamond" w:hAnsi="Garamond"/>
          <w:color w:val="000000" w:themeColor="text1"/>
          <w:shd w:val="clear" w:color="auto" w:fill="FFFFFF"/>
        </w:rPr>
        <w:t>Szeged, 2004.</w:t>
      </w:r>
    </w:p>
    <w:p w:rsidR="00B043A0" w:rsidRPr="000D2118" w:rsidRDefault="00B043A0" w:rsidP="000D2118">
      <w:pPr>
        <w:jc w:val="both"/>
        <w:rPr>
          <w:rFonts w:ascii="Garamond" w:hAnsi="Garamond"/>
          <w:color w:val="000000" w:themeColor="text1"/>
        </w:rPr>
      </w:pPr>
      <w:r w:rsidRPr="000D2118">
        <w:rPr>
          <w:rFonts w:ascii="Garamond" w:hAnsi="Garamond"/>
          <w:color w:val="000000" w:themeColor="text1"/>
        </w:rPr>
        <w:t xml:space="preserve">B. Szabó János: Gondolatok a XI–XIV. századi magyar hadviselésről. A fegyverzet, a harcmód és a taktika összefüggéseinek kérdései. </w:t>
      </w:r>
      <w:r w:rsidRPr="000D2118">
        <w:rPr>
          <w:rFonts w:ascii="Garamond" w:hAnsi="Garamond"/>
          <w:i/>
          <w:iCs/>
          <w:color w:val="000000" w:themeColor="text1"/>
        </w:rPr>
        <w:t>Hadtörténelmi Közlemények</w:t>
      </w:r>
      <w:r w:rsidRPr="000D2118">
        <w:rPr>
          <w:rFonts w:ascii="Garamond" w:hAnsi="Garamond"/>
          <w:color w:val="000000" w:themeColor="text1"/>
        </w:rPr>
        <w:t xml:space="preserve"> 114 (2001): 75–102.</w:t>
      </w:r>
    </w:p>
    <w:p w:rsidR="00C87983" w:rsidRPr="000D2118" w:rsidRDefault="00C87983" w:rsidP="000D2118">
      <w:pPr>
        <w:jc w:val="both"/>
        <w:rPr>
          <w:rFonts w:ascii="Garamond" w:hAnsi="Garamond"/>
          <w:lang w:eastAsia="hu-HU"/>
        </w:rPr>
      </w:pPr>
      <w:r w:rsidRPr="000D2118">
        <w:rPr>
          <w:rFonts w:ascii="Garamond" w:hAnsi="Garamond"/>
          <w:lang w:eastAsia="hu-HU"/>
        </w:rPr>
        <w:t xml:space="preserve">Cs. Sebestyén Károly: </w:t>
      </w:r>
      <w:r w:rsidR="000D2118">
        <w:rPr>
          <w:rFonts w:ascii="Garamond" w:hAnsi="Garamond"/>
          <w:lang w:eastAsia="hu-HU"/>
        </w:rPr>
        <w:t>„</w:t>
      </w:r>
      <w:r w:rsidRPr="000D2118">
        <w:rPr>
          <w:rFonts w:ascii="Garamond" w:hAnsi="Garamond"/>
          <w:lang w:eastAsia="hu-HU"/>
        </w:rPr>
        <w:t xml:space="preserve">A </w:t>
      </w:r>
      <w:proofErr w:type="spellStart"/>
      <w:r w:rsidRPr="000D2118">
        <w:rPr>
          <w:rFonts w:ascii="Garamond" w:hAnsi="Garamond"/>
          <w:lang w:eastAsia="hu-HU"/>
        </w:rPr>
        <w:t>sagittis</w:t>
      </w:r>
      <w:proofErr w:type="spellEnd"/>
      <w:r w:rsidRPr="000D2118">
        <w:rPr>
          <w:rFonts w:ascii="Garamond" w:hAnsi="Garamond"/>
          <w:lang w:eastAsia="hu-HU"/>
        </w:rPr>
        <w:t xml:space="preserve"> Hungarorum...</w:t>
      </w:r>
      <w:r w:rsidR="000D2118">
        <w:rPr>
          <w:rFonts w:ascii="Garamond" w:hAnsi="Garamond"/>
          <w:lang w:eastAsia="hu-HU"/>
        </w:rPr>
        <w:t>”</w:t>
      </w:r>
      <w:r w:rsidRPr="000D2118">
        <w:rPr>
          <w:rFonts w:ascii="Garamond" w:hAnsi="Garamond"/>
          <w:lang w:eastAsia="hu-HU"/>
        </w:rPr>
        <w:t xml:space="preserve"> A magyarok íjjá és nyila. </w:t>
      </w:r>
      <w:r w:rsidRPr="000D2118">
        <w:rPr>
          <w:rFonts w:ascii="Garamond" w:hAnsi="Garamond"/>
          <w:i/>
          <w:iCs/>
          <w:lang w:eastAsia="hu-HU"/>
        </w:rPr>
        <w:t>Dolgozatok</w:t>
      </w:r>
      <w:r w:rsidRPr="000D2118">
        <w:rPr>
          <w:rFonts w:ascii="Garamond" w:hAnsi="Garamond"/>
          <w:lang w:eastAsia="hu-HU"/>
        </w:rPr>
        <w:t xml:space="preserve"> 8 (1932)</w:t>
      </w:r>
      <w:r w:rsidR="000D2118">
        <w:rPr>
          <w:rFonts w:ascii="Garamond" w:hAnsi="Garamond"/>
          <w:lang w:eastAsia="hu-HU"/>
        </w:rPr>
        <w:t>:</w:t>
      </w:r>
      <w:r w:rsidRPr="000D2118">
        <w:rPr>
          <w:rFonts w:ascii="Garamond" w:hAnsi="Garamond"/>
          <w:lang w:eastAsia="hu-HU"/>
        </w:rPr>
        <w:t xml:space="preserve"> 167</w:t>
      </w:r>
      <w:r w:rsidR="000D2118">
        <w:rPr>
          <w:rFonts w:ascii="Garamond" w:hAnsi="Garamond"/>
          <w:lang w:eastAsia="hu-HU"/>
        </w:rPr>
        <w:t>–</w:t>
      </w:r>
      <w:r w:rsidRPr="000D2118">
        <w:rPr>
          <w:rFonts w:ascii="Garamond" w:hAnsi="Garamond"/>
          <w:lang w:eastAsia="hu-HU"/>
        </w:rPr>
        <w:t>2</w:t>
      </w:r>
      <w:r w:rsidR="000D2118">
        <w:rPr>
          <w:rFonts w:ascii="Garamond" w:hAnsi="Garamond"/>
          <w:lang w:eastAsia="hu-HU"/>
        </w:rPr>
        <w:t>26</w:t>
      </w:r>
      <w:r w:rsidRPr="000D2118">
        <w:rPr>
          <w:rFonts w:ascii="Garamond" w:hAnsi="Garamond"/>
          <w:lang w:eastAsia="hu-HU"/>
        </w:rPr>
        <w:t>.</w:t>
      </w:r>
    </w:p>
    <w:p w:rsidR="00B043A0" w:rsidRPr="000D2118" w:rsidRDefault="00B043A0" w:rsidP="000D2118">
      <w:pPr>
        <w:jc w:val="both"/>
        <w:rPr>
          <w:rFonts w:ascii="Garamond" w:hAnsi="Garamond"/>
        </w:rPr>
      </w:pPr>
      <w:proofErr w:type="spellStart"/>
      <w:r w:rsidRPr="000D2118">
        <w:rPr>
          <w:rFonts w:ascii="Garamond" w:hAnsi="Garamond"/>
        </w:rPr>
        <w:t>Dobrovits</w:t>
      </w:r>
      <w:proofErr w:type="spellEnd"/>
      <w:r w:rsidRPr="000D2118">
        <w:rPr>
          <w:rFonts w:ascii="Garamond" w:hAnsi="Garamond"/>
        </w:rPr>
        <w:t xml:space="preserve"> Mihály: Türk hatalom Kína és az arabok között. </w:t>
      </w:r>
      <w:proofErr w:type="spellStart"/>
      <w:r w:rsidRPr="000D2118">
        <w:rPr>
          <w:rFonts w:ascii="Garamond" w:hAnsi="Garamond"/>
          <w:i/>
          <w:iCs/>
        </w:rPr>
        <w:t>Publikationes</w:t>
      </w:r>
      <w:proofErr w:type="spellEnd"/>
      <w:r w:rsidRPr="000D2118">
        <w:rPr>
          <w:rFonts w:ascii="Garamond" w:hAnsi="Garamond"/>
          <w:i/>
          <w:iCs/>
        </w:rPr>
        <w:t xml:space="preserve"> </w:t>
      </w:r>
      <w:proofErr w:type="spellStart"/>
      <w:r w:rsidRPr="000D2118">
        <w:rPr>
          <w:rFonts w:ascii="Garamond" w:hAnsi="Garamond"/>
          <w:i/>
          <w:iCs/>
        </w:rPr>
        <w:t>Universitatis</w:t>
      </w:r>
      <w:proofErr w:type="spellEnd"/>
      <w:r w:rsidRPr="000D2118">
        <w:rPr>
          <w:rFonts w:ascii="Garamond" w:hAnsi="Garamond"/>
          <w:i/>
          <w:iCs/>
        </w:rPr>
        <w:t xml:space="preserve"> </w:t>
      </w:r>
      <w:proofErr w:type="spellStart"/>
      <w:r w:rsidRPr="000D2118">
        <w:rPr>
          <w:rFonts w:ascii="Garamond" w:hAnsi="Garamond"/>
          <w:i/>
          <w:iCs/>
        </w:rPr>
        <w:t>Miskolciensis</w:t>
      </w:r>
      <w:proofErr w:type="spellEnd"/>
      <w:r w:rsidRPr="000D2118">
        <w:rPr>
          <w:rFonts w:ascii="Garamond" w:hAnsi="Garamond"/>
          <w:i/>
          <w:iCs/>
        </w:rPr>
        <w:t xml:space="preserve"> </w:t>
      </w:r>
      <w:proofErr w:type="spellStart"/>
      <w:r w:rsidRPr="000D2118">
        <w:rPr>
          <w:rFonts w:ascii="Garamond" w:hAnsi="Garamond"/>
          <w:i/>
          <w:iCs/>
        </w:rPr>
        <w:t>Sectio</w:t>
      </w:r>
      <w:proofErr w:type="spellEnd"/>
      <w:r w:rsidRPr="000D2118">
        <w:rPr>
          <w:rFonts w:ascii="Garamond" w:hAnsi="Garamond"/>
          <w:i/>
          <w:iCs/>
        </w:rPr>
        <w:t xml:space="preserve"> </w:t>
      </w:r>
      <w:proofErr w:type="spellStart"/>
      <w:r w:rsidRPr="000D2118">
        <w:rPr>
          <w:rFonts w:ascii="Garamond" w:hAnsi="Garamond"/>
          <w:i/>
          <w:iCs/>
        </w:rPr>
        <w:t>Philosophica</w:t>
      </w:r>
      <w:proofErr w:type="spellEnd"/>
      <w:r w:rsidRPr="000D2118">
        <w:rPr>
          <w:rFonts w:ascii="Garamond" w:hAnsi="Garamond"/>
        </w:rPr>
        <w:t xml:space="preserve"> XII/1 (2007): 63–72.</w:t>
      </w:r>
    </w:p>
    <w:p w:rsidR="00B043A0" w:rsidRPr="000D2118" w:rsidRDefault="00B043A0" w:rsidP="000D2118">
      <w:pPr>
        <w:pStyle w:val="NormlWeb"/>
        <w:spacing w:before="0" w:beforeAutospacing="0" w:after="0" w:afterAutospacing="0"/>
        <w:jc w:val="both"/>
        <w:rPr>
          <w:rFonts w:ascii="Garamond" w:hAnsi="Garamond" w:cs="Open Sans"/>
          <w:color w:val="3D3D3D"/>
        </w:rPr>
      </w:pPr>
      <w:proofErr w:type="spellStart"/>
      <w:r w:rsidRPr="000D2118">
        <w:rPr>
          <w:rFonts w:ascii="Garamond" w:hAnsi="Garamond" w:cs="Open Sans"/>
          <w:color w:val="3D3D3D"/>
        </w:rPr>
        <w:t>Gernet</w:t>
      </w:r>
      <w:proofErr w:type="spellEnd"/>
      <w:r w:rsidRPr="000D2118">
        <w:rPr>
          <w:rFonts w:ascii="Garamond" w:hAnsi="Garamond" w:cs="Open Sans"/>
          <w:color w:val="3D3D3D"/>
        </w:rPr>
        <w:t xml:space="preserve">, Jacques: </w:t>
      </w:r>
      <w:r w:rsidRPr="000D2118">
        <w:rPr>
          <w:rStyle w:val="Kiemels"/>
          <w:rFonts w:ascii="Garamond" w:hAnsi="Garamond" w:cs="Open Sans"/>
          <w:color w:val="3D3D3D"/>
        </w:rPr>
        <w:t>A kínai civilizáció története</w:t>
      </w:r>
      <w:r w:rsidRPr="000D2118">
        <w:rPr>
          <w:rFonts w:ascii="Garamond" w:hAnsi="Garamond" w:cs="Open Sans"/>
          <w:color w:val="3D3D3D"/>
        </w:rPr>
        <w:t>. Bp., 2005.</w:t>
      </w:r>
    </w:p>
    <w:p w:rsidR="00B043A0" w:rsidRPr="000D2118" w:rsidRDefault="00B043A0" w:rsidP="000D2118">
      <w:pPr>
        <w:jc w:val="both"/>
        <w:rPr>
          <w:rFonts w:ascii="Garamond" w:hAnsi="Garamond" w:cs="Segoe UI Historic"/>
          <w:color w:val="000000" w:themeColor="text1"/>
        </w:rPr>
      </w:pPr>
      <w:r w:rsidRPr="000D2118">
        <w:rPr>
          <w:rFonts w:ascii="Garamond" w:hAnsi="Garamond" w:cs="Segoe UI Historic"/>
          <w:color w:val="000000" w:themeColor="text1"/>
        </w:rPr>
        <w:t xml:space="preserve">Györffy György (szerk.): </w:t>
      </w:r>
      <w:r w:rsidRPr="000D2118">
        <w:rPr>
          <w:rFonts w:ascii="Garamond" w:hAnsi="Garamond" w:cs="Segoe UI Historic"/>
          <w:i/>
          <w:iCs/>
          <w:color w:val="000000" w:themeColor="text1"/>
        </w:rPr>
        <w:t xml:space="preserve">A magyarok </w:t>
      </w:r>
      <w:proofErr w:type="spellStart"/>
      <w:r w:rsidRPr="000D2118">
        <w:rPr>
          <w:rFonts w:ascii="Garamond" w:hAnsi="Garamond" w:cs="Segoe UI Historic"/>
          <w:i/>
          <w:iCs/>
          <w:color w:val="000000" w:themeColor="text1"/>
        </w:rPr>
        <w:t>el</w:t>
      </w:r>
      <w:r w:rsidRPr="000D2118">
        <w:rPr>
          <w:rFonts w:ascii="Garamond" w:hAnsi="Garamond"/>
          <w:i/>
          <w:iCs/>
          <w:color w:val="000000" w:themeColor="text1"/>
        </w:rPr>
        <w:t>ő</w:t>
      </w:r>
      <w:r w:rsidRPr="000D2118">
        <w:rPr>
          <w:rFonts w:ascii="Garamond" w:hAnsi="Garamond" w:cs="Segoe UI Historic"/>
          <w:i/>
          <w:iCs/>
          <w:color w:val="000000" w:themeColor="text1"/>
        </w:rPr>
        <w:t>deir</w:t>
      </w:r>
      <w:r w:rsidRPr="000D2118">
        <w:rPr>
          <w:rFonts w:ascii="Garamond" w:hAnsi="Garamond"/>
          <w:i/>
          <w:iCs/>
          <w:color w:val="000000" w:themeColor="text1"/>
        </w:rPr>
        <w:t>ő</w:t>
      </w:r>
      <w:r w:rsidRPr="000D2118">
        <w:rPr>
          <w:rFonts w:ascii="Garamond" w:hAnsi="Garamond" w:cs="Segoe UI Historic"/>
          <w:i/>
          <w:iCs/>
          <w:color w:val="000000" w:themeColor="text1"/>
        </w:rPr>
        <w:t>l</w:t>
      </w:r>
      <w:proofErr w:type="spellEnd"/>
      <w:r w:rsidRPr="000D2118">
        <w:rPr>
          <w:rFonts w:ascii="Garamond" w:hAnsi="Garamond"/>
          <w:i/>
          <w:iCs/>
          <w:color w:val="000000" w:themeColor="text1"/>
        </w:rPr>
        <w:t xml:space="preserve"> é</w:t>
      </w:r>
      <w:r w:rsidRPr="000D2118">
        <w:rPr>
          <w:rFonts w:ascii="Garamond" w:hAnsi="Garamond" w:cs="Segoe UI Historic"/>
          <w:i/>
          <w:iCs/>
          <w:color w:val="000000" w:themeColor="text1"/>
        </w:rPr>
        <w:t>s a honfoglalásról. Kortársak és krónikások híradásai</w:t>
      </w:r>
      <w:r w:rsidRPr="000D2118">
        <w:rPr>
          <w:rFonts w:ascii="Garamond" w:hAnsi="Garamond" w:cs="Segoe UI Historic"/>
          <w:color w:val="000000" w:themeColor="text1"/>
        </w:rPr>
        <w:t>. Bp., 2002.</w:t>
      </w:r>
    </w:p>
    <w:p w:rsidR="00C87983" w:rsidRPr="000D2118" w:rsidRDefault="00C87983" w:rsidP="000D2118">
      <w:pPr>
        <w:jc w:val="both"/>
        <w:rPr>
          <w:rFonts w:ascii="Garamond" w:hAnsi="Garamond"/>
        </w:rPr>
      </w:pPr>
      <w:proofErr w:type="spellStart"/>
      <w:r w:rsidRPr="000D2118">
        <w:rPr>
          <w:rFonts w:ascii="Garamond" w:hAnsi="Garamond"/>
        </w:rPr>
        <w:t>Gyo</w:t>
      </w:r>
      <w:r w:rsidRPr="000D2118">
        <w:rPr>
          <w:rFonts w:ascii="Times New Roman" w:hAnsi="Times New Roman" w:cs="Times New Roman"/>
        </w:rPr>
        <w:t>̈</w:t>
      </w:r>
      <w:r w:rsidRPr="000D2118">
        <w:rPr>
          <w:rFonts w:ascii="Garamond" w:hAnsi="Garamond"/>
        </w:rPr>
        <w:t>rffy</w:t>
      </w:r>
      <w:proofErr w:type="spellEnd"/>
      <w:r w:rsidRPr="000D2118">
        <w:rPr>
          <w:rFonts w:ascii="Garamond" w:hAnsi="Garamond"/>
        </w:rPr>
        <w:t xml:space="preserve"> </w:t>
      </w:r>
      <w:proofErr w:type="spellStart"/>
      <w:r w:rsidRPr="000D2118">
        <w:rPr>
          <w:rFonts w:ascii="Garamond" w:hAnsi="Garamond"/>
        </w:rPr>
        <w:t>Gyo</w:t>
      </w:r>
      <w:r w:rsidRPr="000D2118">
        <w:rPr>
          <w:rFonts w:ascii="Times New Roman" w:hAnsi="Times New Roman" w:cs="Times New Roman"/>
        </w:rPr>
        <w:t>̈</w:t>
      </w:r>
      <w:r w:rsidRPr="000D2118">
        <w:rPr>
          <w:rFonts w:ascii="Garamond" w:hAnsi="Garamond"/>
        </w:rPr>
        <w:t>rgy</w:t>
      </w:r>
      <w:proofErr w:type="spellEnd"/>
      <w:r w:rsidRPr="000D2118">
        <w:rPr>
          <w:rFonts w:ascii="Garamond" w:hAnsi="Garamond"/>
        </w:rPr>
        <w:t xml:space="preserve"> (szerk.): </w:t>
      </w:r>
      <w:r w:rsidRPr="000D2118">
        <w:rPr>
          <w:rFonts w:ascii="Garamond" w:hAnsi="Garamond"/>
          <w:i/>
          <w:iCs/>
        </w:rPr>
        <w:t xml:space="preserve">Napkelet felfedezése. Julianus, Piano </w:t>
      </w:r>
      <w:proofErr w:type="spellStart"/>
      <w:r w:rsidRPr="000D2118">
        <w:rPr>
          <w:rFonts w:ascii="Garamond" w:hAnsi="Garamond"/>
          <w:i/>
          <w:iCs/>
        </w:rPr>
        <w:t>Carpini</w:t>
      </w:r>
      <w:proofErr w:type="spellEnd"/>
      <w:r w:rsidRPr="000D2118">
        <w:rPr>
          <w:rFonts w:ascii="Garamond" w:hAnsi="Garamond"/>
          <w:i/>
          <w:iCs/>
        </w:rPr>
        <w:t xml:space="preserve"> és </w:t>
      </w:r>
      <w:proofErr w:type="spellStart"/>
      <w:r w:rsidRPr="000D2118">
        <w:rPr>
          <w:rFonts w:ascii="Garamond" w:hAnsi="Garamond"/>
          <w:i/>
          <w:iCs/>
        </w:rPr>
        <w:t>Rubruk</w:t>
      </w:r>
      <w:proofErr w:type="spellEnd"/>
      <w:r w:rsidRPr="000D2118">
        <w:rPr>
          <w:rFonts w:ascii="Garamond" w:hAnsi="Garamond"/>
          <w:i/>
          <w:iCs/>
        </w:rPr>
        <w:t xml:space="preserve"> útijelentései</w:t>
      </w:r>
      <w:r w:rsidRPr="000D2118">
        <w:rPr>
          <w:rFonts w:ascii="Garamond" w:hAnsi="Garamond"/>
        </w:rPr>
        <w:t xml:space="preserve">. Budapest, 1986. </w:t>
      </w:r>
    </w:p>
    <w:p w:rsidR="00C87983" w:rsidRPr="000D2118" w:rsidRDefault="00C87983" w:rsidP="000D2118">
      <w:pPr>
        <w:jc w:val="both"/>
        <w:rPr>
          <w:rFonts w:ascii="Garamond" w:hAnsi="Garamond"/>
          <w:color w:val="000000" w:themeColor="text1"/>
        </w:rPr>
      </w:pPr>
      <w:r w:rsidRPr="000D2118">
        <w:rPr>
          <w:rFonts w:ascii="Garamond" w:hAnsi="Garamond"/>
          <w:color w:val="000000" w:themeColor="text1"/>
        </w:rPr>
        <w:t xml:space="preserve">Hérodotosz: </w:t>
      </w:r>
      <w:r w:rsidRPr="000D2118">
        <w:rPr>
          <w:rFonts w:ascii="Garamond" w:hAnsi="Garamond"/>
          <w:i/>
          <w:iCs/>
          <w:color w:val="000000" w:themeColor="text1"/>
        </w:rPr>
        <w:t>A görög-perzsa háború</w:t>
      </w:r>
      <w:r w:rsidRPr="000D2118">
        <w:rPr>
          <w:rFonts w:ascii="Garamond" w:hAnsi="Garamond"/>
          <w:color w:val="000000" w:themeColor="text1"/>
        </w:rPr>
        <w:t>. Osiris, Bp., 1998.</w:t>
      </w:r>
    </w:p>
    <w:p w:rsidR="00B043A0" w:rsidRPr="000D2118" w:rsidRDefault="00B043A0" w:rsidP="000D2118">
      <w:pPr>
        <w:jc w:val="both"/>
        <w:rPr>
          <w:rFonts w:ascii="Garamond" w:hAnsi="Garamond" w:cs="Segoe UI Historic"/>
          <w:color w:val="000000" w:themeColor="text1"/>
        </w:rPr>
      </w:pPr>
      <w:proofErr w:type="spellStart"/>
      <w:r w:rsidRPr="000D2118">
        <w:rPr>
          <w:rFonts w:ascii="Garamond" w:hAnsi="Garamond" w:cs="Segoe UI Historic"/>
          <w:color w:val="000000" w:themeColor="text1"/>
        </w:rPr>
        <w:t>Ibn</w:t>
      </w:r>
      <w:proofErr w:type="spellEnd"/>
      <w:r w:rsidRPr="000D2118">
        <w:rPr>
          <w:rFonts w:ascii="Garamond" w:hAnsi="Garamond" w:cs="Segoe UI Historic"/>
          <w:color w:val="000000" w:themeColor="text1"/>
        </w:rPr>
        <w:t xml:space="preserve"> </w:t>
      </w:r>
      <w:proofErr w:type="spellStart"/>
      <w:r w:rsidRPr="000D2118">
        <w:rPr>
          <w:rFonts w:ascii="Garamond" w:hAnsi="Garamond" w:cs="Segoe UI Historic"/>
          <w:color w:val="000000" w:themeColor="text1"/>
        </w:rPr>
        <w:t>Fadlán</w:t>
      </w:r>
      <w:proofErr w:type="spellEnd"/>
      <w:r w:rsidRPr="000D2118">
        <w:rPr>
          <w:rFonts w:ascii="Garamond" w:hAnsi="Garamond" w:cs="Segoe UI Historic"/>
          <w:color w:val="000000" w:themeColor="text1"/>
        </w:rPr>
        <w:t xml:space="preserve">: </w:t>
      </w:r>
      <w:r w:rsidRPr="000D2118">
        <w:rPr>
          <w:rFonts w:ascii="Garamond" w:hAnsi="Garamond" w:cs="Segoe UI Historic"/>
          <w:i/>
          <w:iCs/>
          <w:color w:val="000000" w:themeColor="text1"/>
        </w:rPr>
        <w:t>Beszámoló a volgai bolgárok földjén tett utazásról</w:t>
      </w:r>
      <w:r w:rsidRPr="000D2118">
        <w:rPr>
          <w:rFonts w:ascii="Garamond" w:hAnsi="Garamond" w:cs="Segoe UI Historic"/>
          <w:color w:val="000000" w:themeColor="text1"/>
        </w:rPr>
        <w:t>. Ford. Simon Róbert. Bp., 2007.</w:t>
      </w:r>
    </w:p>
    <w:p w:rsidR="00B043A0" w:rsidRPr="000D2118" w:rsidRDefault="00B043A0" w:rsidP="000D2118">
      <w:pPr>
        <w:jc w:val="both"/>
        <w:rPr>
          <w:rFonts w:ascii="Garamond" w:hAnsi="Garamond" w:cs="Segoe UI Historic"/>
          <w:color w:val="000000" w:themeColor="text1"/>
        </w:rPr>
      </w:pPr>
      <w:proofErr w:type="spellStart"/>
      <w:r w:rsidRPr="000D2118">
        <w:rPr>
          <w:rFonts w:ascii="Garamond" w:hAnsi="Garamond" w:cs="Segoe UI Historic"/>
          <w:color w:val="000000" w:themeColor="text1"/>
        </w:rPr>
        <w:t>Kmoskó</w:t>
      </w:r>
      <w:proofErr w:type="spellEnd"/>
      <w:r w:rsidRPr="000D2118">
        <w:rPr>
          <w:rFonts w:ascii="Garamond" w:hAnsi="Garamond" w:cs="Segoe UI Historic"/>
          <w:color w:val="000000" w:themeColor="text1"/>
        </w:rPr>
        <w:t xml:space="preserve"> Mihály: </w:t>
      </w:r>
      <w:r w:rsidRPr="000D2118">
        <w:rPr>
          <w:rFonts w:ascii="Garamond" w:hAnsi="Garamond" w:cs="Segoe UI Historic"/>
          <w:i/>
          <w:iCs/>
          <w:color w:val="000000" w:themeColor="text1"/>
        </w:rPr>
        <w:t xml:space="preserve">Mohamedán írók a </w:t>
      </w:r>
      <w:proofErr w:type="spellStart"/>
      <w:r w:rsidRPr="000D2118">
        <w:rPr>
          <w:rFonts w:ascii="Garamond" w:hAnsi="Garamond" w:cs="Segoe UI Historic"/>
          <w:i/>
          <w:iCs/>
          <w:color w:val="000000" w:themeColor="text1"/>
        </w:rPr>
        <w:t>steppe</w:t>
      </w:r>
      <w:proofErr w:type="spellEnd"/>
      <w:r w:rsidRPr="000D2118">
        <w:rPr>
          <w:rFonts w:ascii="Garamond" w:hAnsi="Garamond" w:cs="Segoe UI Historic"/>
          <w:i/>
          <w:iCs/>
          <w:color w:val="000000" w:themeColor="text1"/>
        </w:rPr>
        <w:t xml:space="preserve"> népeir</w:t>
      </w:r>
      <w:r w:rsidRPr="000D2118">
        <w:rPr>
          <w:rFonts w:ascii="Garamond" w:hAnsi="Garamond"/>
          <w:i/>
          <w:iCs/>
          <w:color w:val="000000" w:themeColor="text1"/>
        </w:rPr>
        <w:t>ő</w:t>
      </w:r>
      <w:r w:rsidRPr="000D2118">
        <w:rPr>
          <w:rFonts w:ascii="Garamond" w:hAnsi="Garamond" w:cs="Segoe UI Historic"/>
          <w:i/>
          <w:iCs/>
          <w:color w:val="000000" w:themeColor="text1"/>
        </w:rPr>
        <w:t>l. Földrajzi irodalom. I/1–I/3</w:t>
      </w:r>
      <w:r w:rsidRPr="000D2118">
        <w:rPr>
          <w:rFonts w:ascii="Garamond" w:hAnsi="Garamond" w:cs="Segoe UI Historic"/>
          <w:color w:val="000000" w:themeColor="text1"/>
        </w:rPr>
        <w:t>. Bp., 1997–2007.</w:t>
      </w:r>
    </w:p>
    <w:p w:rsidR="00C87983" w:rsidRPr="000D2118" w:rsidRDefault="00C87983" w:rsidP="000D2118">
      <w:pPr>
        <w:jc w:val="both"/>
        <w:rPr>
          <w:rFonts w:ascii="Garamond" w:hAnsi="Garamond"/>
        </w:rPr>
      </w:pPr>
      <w:r w:rsidRPr="000D2118">
        <w:rPr>
          <w:rFonts w:ascii="Garamond" w:hAnsi="Garamond"/>
        </w:rPr>
        <w:t xml:space="preserve">Kalmár János: </w:t>
      </w:r>
      <w:r w:rsidRPr="000D2118">
        <w:rPr>
          <w:rFonts w:ascii="Garamond" w:hAnsi="Garamond"/>
          <w:i/>
          <w:iCs/>
        </w:rPr>
        <w:t>Régi magyar fegyverek</w:t>
      </w:r>
      <w:r w:rsidRPr="000D2118">
        <w:rPr>
          <w:rFonts w:ascii="Garamond" w:hAnsi="Garamond"/>
        </w:rPr>
        <w:t xml:space="preserve">. Bp., </w:t>
      </w:r>
      <w:proofErr w:type="spellStart"/>
      <w:r w:rsidRPr="000D2118">
        <w:rPr>
          <w:rFonts w:ascii="Garamond" w:hAnsi="Garamond"/>
        </w:rPr>
        <w:t>Natura</w:t>
      </w:r>
      <w:proofErr w:type="spellEnd"/>
      <w:r w:rsidRPr="000D2118">
        <w:rPr>
          <w:rFonts w:ascii="Garamond" w:hAnsi="Garamond"/>
        </w:rPr>
        <w:t>, 1971.</w:t>
      </w:r>
    </w:p>
    <w:p w:rsidR="00C87983" w:rsidRPr="000D2118" w:rsidRDefault="00C87983" w:rsidP="000D2118">
      <w:pPr>
        <w:jc w:val="both"/>
        <w:rPr>
          <w:rFonts w:ascii="Garamond" w:hAnsi="Garamond"/>
          <w:color w:val="FF0000"/>
        </w:rPr>
      </w:pPr>
      <w:r w:rsidRPr="000D2118">
        <w:rPr>
          <w:rFonts w:ascii="Garamond" w:hAnsi="Garamond"/>
        </w:rPr>
        <w:t xml:space="preserve">Kovács László: Viselet, fegyverek. In: Kristó Gyula: </w:t>
      </w:r>
      <w:r w:rsidRPr="000D2118">
        <w:rPr>
          <w:rFonts w:ascii="Garamond" w:hAnsi="Garamond"/>
          <w:i/>
          <w:iCs/>
        </w:rPr>
        <w:t>Az Árpád-kor háborúi</w:t>
      </w:r>
      <w:r w:rsidRPr="000D2118">
        <w:rPr>
          <w:rFonts w:ascii="Garamond" w:hAnsi="Garamond"/>
        </w:rPr>
        <w:t>. Budapest 1986. 216–282.</w:t>
      </w:r>
    </w:p>
    <w:p w:rsidR="00C87983" w:rsidRPr="000D2118" w:rsidRDefault="00C87983" w:rsidP="000D2118">
      <w:pPr>
        <w:jc w:val="both"/>
        <w:rPr>
          <w:rFonts w:ascii="Garamond" w:hAnsi="Garamond"/>
          <w:color w:val="000000" w:themeColor="text1"/>
        </w:rPr>
      </w:pPr>
      <w:r w:rsidRPr="000D2118">
        <w:rPr>
          <w:rFonts w:ascii="Garamond" w:hAnsi="Garamond"/>
          <w:color w:val="000000" w:themeColor="text1"/>
        </w:rPr>
        <w:t xml:space="preserve">László Gyula: A </w:t>
      </w:r>
      <w:proofErr w:type="spellStart"/>
      <w:r w:rsidRPr="000D2118">
        <w:rPr>
          <w:rFonts w:ascii="Garamond" w:hAnsi="Garamond"/>
          <w:color w:val="000000" w:themeColor="text1"/>
        </w:rPr>
        <w:t>kenézlői</w:t>
      </w:r>
      <w:proofErr w:type="spellEnd"/>
      <w:r w:rsidRPr="000D2118">
        <w:rPr>
          <w:rFonts w:ascii="Garamond" w:hAnsi="Garamond"/>
          <w:color w:val="000000" w:themeColor="text1"/>
        </w:rPr>
        <w:t xml:space="preserve"> honfoglalás kori íjtegez. </w:t>
      </w:r>
      <w:proofErr w:type="spellStart"/>
      <w:r w:rsidRPr="000D2118">
        <w:rPr>
          <w:rFonts w:ascii="Garamond" w:hAnsi="Garamond"/>
          <w:i/>
          <w:iCs/>
          <w:color w:val="000000" w:themeColor="text1"/>
        </w:rPr>
        <w:t>Folia</w:t>
      </w:r>
      <w:proofErr w:type="spellEnd"/>
      <w:r w:rsidRPr="000D2118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0D2118">
        <w:rPr>
          <w:rFonts w:ascii="Garamond" w:hAnsi="Garamond"/>
          <w:i/>
          <w:iCs/>
          <w:color w:val="000000" w:themeColor="text1"/>
        </w:rPr>
        <w:t>Archaeologica</w:t>
      </w:r>
      <w:proofErr w:type="spellEnd"/>
      <w:r w:rsidRPr="000D2118">
        <w:rPr>
          <w:rFonts w:ascii="Garamond" w:hAnsi="Garamond"/>
          <w:color w:val="000000" w:themeColor="text1"/>
        </w:rPr>
        <w:t xml:space="preserve"> 7 (1955): 111–122.</w:t>
      </w:r>
    </w:p>
    <w:p w:rsidR="00B043A0" w:rsidRPr="000D2118" w:rsidRDefault="00B043A0" w:rsidP="000D2118">
      <w:pPr>
        <w:jc w:val="both"/>
        <w:rPr>
          <w:rFonts w:ascii="Garamond" w:hAnsi="Garamond"/>
        </w:rPr>
      </w:pPr>
      <w:r w:rsidRPr="000D2118">
        <w:rPr>
          <w:rFonts w:ascii="Garamond" w:hAnsi="Garamond"/>
        </w:rPr>
        <w:t xml:space="preserve">Ligeti Lajos: A </w:t>
      </w:r>
      <w:proofErr w:type="spellStart"/>
      <w:r w:rsidRPr="000D2118">
        <w:rPr>
          <w:rFonts w:ascii="Garamond" w:hAnsi="Garamond"/>
        </w:rPr>
        <w:t>kitaj</w:t>
      </w:r>
      <w:proofErr w:type="spellEnd"/>
      <w:r w:rsidRPr="000D2118">
        <w:rPr>
          <w:rFonts w:ascii="Garamond" w:hAnsi="Garamond"/>
        </w:rPr>
        <w:t xml:space="preserve"> nép és nyelv. </w:t>
      </w:r>
      <w:r w:rsidRPr="000D2118">
        <w:rPr>
          <w:rFonts w:ascii="Garamond" w:hAnsi="Garamond"/>
          <w:i/>
          <w:iCs/>
        </w:rPr>
        <w:t>Magyar nyelv</w:t>
      </w:r>
      <w:r w:rsidRPr="000D2118">
        <w:rPr>
          <w:rFonts w:ascii="Garamond" w:hAnsi="Garamond"/>
        </w:rPr>
        <w:t xml:space="preserve"> 23 (1927): 293–310.</w:t>
      </w:r>
    </w:p>
    <w:p w:rsidR="00C87983" w:rsidRPr="000D2118" w:rsidRDefault="00C87983" w:rsidP="000D2118">
      <w:pPr>
        <w:jc w:val="both"/>
        <w:rPr>
          <w:rFonts w:ascii="Garamond" w:hAnsi="Garamond"/>
          <w:color w:val="000000" w:themeColor="text1"/>
        </w:rPr>
      </w:pPr>
      <w:r w:rsidRPr="000D2118">
        <w:rPr>
          <w:rFonts w:ascii="Garamond" w:hAnsi="Garamond"/>
          <w:color w:val="000000" w:themeColor="text1"/>
        </w:rPr>
        <w:t xml:space="preserve">Mesterházy Károly: Tegez és taktika a honfoglaló magyaroknál. </w:t>
      </w:r>
      <w:r w:rsidRPr="000D2118">
        <w:rPr>
          <w:rFonts w:ascii="Garamond" w:hAnsi="Garamond"/>
          <w:i/>
          <w:iCs/>
          <w:color w:val="000000" w:themeColor="text1"/>
        </w:rPr>
        <w:t>Századok</w:t>
      </w:r>
      <w:r w:rsidRPr="000D2118">
        <w:rPr>
          <w:rFonts w:ascii="Garamond" w:hAnsi="Garamond"/>
          <w:color w:val="000000" w:themeColor="text1"/>
        </w:rPr>
        <w:t xml:space="preserve"> 128 (1994): 320–334.</w:t>
      </w:r>
    </w:p>
    <w:p w:rsidR="00C87983" w:rsidRPr="000D2118" w:rsidRDefault="00C87983" w:rsidP="000D2118">
      <w:pPr>
        <w:jc w:val="both"/>
        <w:rPr>
          <w:rFonts w:ascii="Garamond" w:hAnsi="Garamond"/>
          <w:color w:val="000000" w:themeColor="text1"/>
        </w:rPr>
      </w:pPr>
      <w:r w:rsidRPr="000D2118">
        <w:rPr>
          <w:rFonts w:ascii="Garamond" w:hAnsi="Garamond"/>
          <w:color w:val="000000" w:themeColor="text1"/>
        </w:rPr>
        <w:t xml:space="preserve">Mesterházy Károly: A magyar fejedelem és kísérete a 10. században. </w:t>
      </w:r>
      <w:r w:rsidRPr="000D2118">
        <w:rPr>
          <w:rFonts w:ascii="Garamond" w:hAnsi="Garamond"/>
          <w:i/>
          <w:iCs/>
          <w:color w:val="000000" w:themeColor="text1"/>
        </w:rPr>
        <w:t>Századok</w:t>
      </w:r>
      <w:r w:rsidRPr="000D2118">
        <w:rPr>
          <w:rFonts w:ascii="Garamond" w:hAnsi="Garamond"/>
          <w:color w:val="000000" w:themeColor="text1"/>
        </w:rPr>
        <w:t xml:space="preserve"> 129 (1995): 1033–1051.</w:t>
      </w:r>
    </w:p>
    <w:p w:rsidR="00C87983" w:rsidRPr="000D2118" w:rsidRDefault="00C87983" w:rsidP="000D2118">
      <w:pPr>
        <w:jc w:val="both"/>
        <w:rPr>
          <w:rFonts w:ascii="Garamond" w:hAnsi="Garamond"/>
          <w:color w:val="000000" w:themeColor="text1"/>
        </w:rPr>
      </w:pPr>
      <w:proofErr w:type="spellStart"/>
      <w:r w:rsidRPr="000D2118">
        <w:rPr>
          <w:rFonts w:ascii="Garamond" w:hAnsi="Garamond"/>
          <w:color w:val="000000" w:themeColor="text1"/>
        </w:rPr>
        <w:lastRenderedPageBreak/>
        <w:t>Moravcsik</w:t>
      </w:r>
      <w:proofErr w:type="spellEnd"/>
      <w:r w:rsidRPr="000D2118">
        <w:rPr>
          <w:rFonts w:ascii="Garamond" w:hAnsi="Garamond"/>
          <w:color w:val="000000" w:themeColor="text1"/>
        </w:rPr>
        <w:t xml:space="preserve"> Gyula: Bölcs Leó </w:t>
      </w:r>
      <w:proofErr w:type="gramStart"/>
      <w:r w:rsidRPr="000D2118">
        <w:rPr>
          <w:rFonts w:ascii="Garamond" w:hAnsi="Garamond"/>
          <w:color w:val="000000" w:themeColor="text1"/>
        </w:rPr>
        <w:t>Taktikája</w:t>
      </w:r>
      <w:proofErr w:type="gramEnd"/>
      <w:r w:rsidRPr="000D2118">
        <w:rPr>
          <w:rFonts w:ascii="Garamond" w:hAnsi="Garamond"/>
          <w:color w:val="000000" w:themeColor="text1"/>
        </w:rPr>
        <w:t xml:space="preserve"> mint magyar történeti forrás. </w:t>
      </w:r>
      <w:r w:rsidRPr="000D2118">
        <w:rPr>
          <w:rFonts w:ascii="Garamond" w:hAnsi="Garamond"/>
          <w:i/>
          <w:iCs/>
          <w:color w:val="000000" w:themeColor="text1"/>
        </w:rPr>
        <w:t>Századok</w:t>
      </w:r>
      <w:r w:rsidRPr="000D2118">
        <w:rPr>
          <w:rFonts w:ascii="Garamond" w:hAnsi="Garamond"/>
          <w:color w:val="000000" w:themeColor="text1"/>
        </w:rPr>
        <w:t xml:space="preserve"> 85 (1951): 335–353.</w:t>
      </w:r>
    </w:p>
    <w:p w:rsidR="00C87983" w:rsidRPr="000D2118" w:rsidRDefault="00C87983" w:rsidP="000D2118">
      <w:pPr>
        <w:jc w:val="both"/>
        <w:rPr>
          <w:rFonts w:ascii="Garamond" w:hAnsi="Garamond"/>
          <w:color w:val="000000" w:themeColor="text1"/>
        </w:rPr>
      </w:pPr>
      <w:r w:rsidRPr="000D2118">
        <w:rPr>
          <w:rFonts w:ascii="Garamond" w:hAnsi="Garamond"/>
          <w:color w:val="000000" w:themeColor="text1"/>
        </w:rPr>
        <w:t xml:space="preserve">Révész László: Harcmodor, fegyverzet. In: </w:t>
      </w:r>
      <w:r w:rsidRPr="000D2118">
        <w:rPr>
          <w:rFonts w:ascii="Garamond" w:hAnsi="Garamond"/>
          <w:i/>
          <w:iCs/>
          <w:color w:val="000000" w:themeColor="text1"/>
        </w:rPr>
        <w:t>A honfoglaló magyarság. Kiállítási katalógus</w:t>
      </w:r>
      <w:r w:rsidRPr="000D2118">
        <w:rPr>
          <w:rFonts w:ascii="Garamond" w:hAnsi="Garamond"/>
          <w:color w:val="000000" w:themeColor="text1"/>
        </w:rPr>
        <w:t>. Szerk. Fodor István. Bp., 1996. 43–47.</w:t>
      </w:r>
    </w:p>
    <w:p w:rsidR="00B043A0" w:rsidRPr="000D2118" w:rsidRDefault="00B043A0" w:rsidP="000D2118">
      <w:pPr>
        <w:jc w:val="both"/>
        <w:rPr>
          <w:rFonts w:ascii="Garamond" w:hAnsi="Garamond" w:cs="Arial"/>
          <w:color w:val="202122"/>
          <w:shd w:val="clear" w:color="auto" w:fill="FFFFFF"/>
        </w:rPr>
      </w:pPr>
      <w:r w:rsidRPr="000D2118">
        <w:rPr>
          <w:rFonts w:ascii="Garamond" w:hAnsi="Garamond" w:cs="Arial"/>
          <w:color w:val="202122"/>
          <w:shd w:val="clear" w:color="auto" w:fill="FFFFFF"/>
        </w:rPr>
        <w:t xml:space="preserve">Sima </w:t>
      </w:r>
      <w:proofErr w:type="spellStart"/>
      <w:r w:rsidRPr="000D2118">
        <w:rPr>
          <w:rFonts w:ascii="Garamond" w:hAnsi="Garamond" w:cs="Arial"/>
          <w:color w:val="202122"/>
          <w:shd w:val="clear" w:color="auto" w:fill="FFFFFF"/>
        </w:rPr>
        <w:t>Qian</w:t>
      </w:r>
      <w:proofErr w:type="spellEnd"/>
      <w:r w:rsidRPr="000D2118">
        <w:rPr>
          <w:rFonts w:ascii="Garamond" w:hAnsi="Garamond" w:cs="Arial"/>
          <w:color w:val="202122"/>
          <w:shd w:val="clear" w:color="auto" w:fill="FFFFFF"/>
        </w:rPr>
        <w:t xml:space="preserve">: </w:t>
      </w:r>
      <w:proofErr w:type="spellStart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>Shi</w:t>
      </w:r>
      <w:proofErr w:type="spellEnd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 xml:space="preserve"> </w:t>
      </w:r>
      <w:proofErr w:type="spellStart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>Ji</w:t>
      </w:r>
      <w:proofErr w:type="spellEnd"/>
      <w:r w:rsidRPr="000D2118">
        <w:rPr>
          <w:rFonts w:ascii="Garamond" w:hAnsi="Garamond" w:cs="Arial"/>
          <w:color w:val="202122"/>
          <w:shd w:val="clear" w:color="auto" w:fill="FFFFFF"/>
        </w:rPr>
        <w:t>.</w:t>
      </w:r>
      <w:r w:rsidR="001B7D8F">
        <w:rPr>
          <w:rFonts w:ascii="Garamond" w:hAnsi="Garamond" w:cs="Arial"/>
          <w:color w:val="202122"/>
          <w:shd w:val="clear" w:color="auto" w:fill="FFFFFF"/>
        </w:rPr>
        <w:t xml:space="preserve"> </w:t>
      </w:r>
      <w:r w:rsidR="000D2118">
        <w:rPr>
          <w:rFonts w:ascii="Garamond" w:hAnsi="Garamond" w:cs="Arial"/>
          <w:color w:val="202122"/>
          <w:shd w:val="clear" w:color="auto" w:fill="FFFFFF"/>
        </w:rPr>
        <w:t>[</w:t>
      </w:r>
      <w:r w:rsidRPr="000D2118">
        <w:rPr>
          <w:rFonts w:ascii="Garamond" w:hAnsi="Garamond" w:cs="Arial"/>
          <w:color w:val="202122"/>
          <w:shd w:val="clear" w:color="auto" w:fill="FFFFFF"/>
        </w:rPr>
        <w:t>Elérhető kiadásai:</w:t>
      </w:r>
      <w:r w:rsidR="000D2118">
        <w:rPr>
          <w:rFonts w:ascii="Garamond" w:hAnsi="Garamond" w:cs="Arial"/>
          <w:color w:val="202122"/>
          <w:shd w:val="clear" w:color="auto" w:fill="FFFFFF"/>
        </w:rPr>
        <w:t xml:space="preserve"> </w:t>
      </w:r>
      <w:r w:rsidRPr="000D2118">
        <w:rPr>
          <w:rFonts w:ascii="Garamond" w:hAnsi="Garamond"/>
          <w:i/>
          <w:iCs/>
        </w:rPr>
        <w:t>Négy égtájon barbár csillag ragyog. Az ázsiai hunok a kínai forrásokban</w:t>
      </w:r>
      <w:r w:rsidRPr="000D2118">
        <w:rPr>
          <w:rFonts w:ascii="Garamond" w:hAnsi="Garamond"/>
        </w:rPr>
        <w:t>. I. kötet. Ford. Csornai Katalin. Bp., 2007.</w:t>
      </w:r>
      <w:r w:rsidR="000D2118">
        <w:rPr>
          <w:rFonts w:ascii="Garamond" w:hAnsi="Garamond" w:cs="Arial"/>
          <w:color w:val="202122"/>
          <w:shd w:val="clear" w:color="auto" w:fill="FFFFFF"/>
        </w:rPr>
        <w:t xml:space="preserve"> / </w:t>
      </w:r>
      <w:r w:rsidRPr="000D2118">
        <w:rPr>
          <w:rFonts w:ascii="Garamond" w:hAnsi="Garamond"/>
          <w:i/>
          <w:iCs/>
        </w:rPr>
        <w:t>Szemelvények a történetíró feljegyzéseiből</w:t>
      </w:r>
      <w:r w:rsidRPr="000D2118">
        <w:rPr>
          <w:rFonts w:ascii="Garamond" w:hAnsi="Garamond"/>
        </w:rPr>
        <w:t xml:space="preserve">. Ford., jegyz. Tokaji Zsolt, szöveggond., ford. Tőkei Ferenc. In: Kínai-magyar irodalmi gyűjtemény, II/5. Bp., 1999. </w:t>
      </w:r>
      <w:r w:rsidRPr="000D2118">
        <w:rPr>
          <w:rFonts w:ascii="Garamond" w:hAnsi="Garamond"/>
          <w:color w:val="000000" w:themeColor="text1"/>
        </w:rPr>
        <w:t>33–44.</w:t>
      </w:r>
      <w:r w:rsidR="000D2118">
        <w:rPr>
          <w:rFonts w:ascii="Garamond" w:hAnsi="Garamond"/>
          <w:color w:val="000000" w:themeColor="text1"/>
        </w:rPr>
        <w:t xml:space="preserve"> / </w:t>
      </w:r>
      <w:r w:rsidRPr="000D2118">
        <w:rPr>
          <w:rFonts w:ascii="Garamond" w:hAnsi="Garamond" w:cs="Arial"/>
          <w:color w:val="202122"/>
          <w:shd w:val="clear" w:color="auto" w:fill="FFFFFF"/>
        </w:rPr>
        <w:t xml:space="preserve">Sima </w:t>
      </w:r>
      <w:proofErr w:type="spellStart"/>
      <w:r w:rsidRPr="000D2118">
        <w:rPr>
          <w:rFonts w:ascii="Garamond" w:hAnsi="Garamond" w:cs="Arial"/>
          <w:color w:val="202122"/>
          <w:shd w:val="clear" w:color="auto" w:fill="FFFFFF"/>
        </w:rPr>
        <w:t>Qian</w:t>
      </w:r>
      <w:proofErr w:type="spellEnd"/>
      <w:r w:rsidRPr="000D2118">
        <w:rPr>
          <w:rFonts w:ascii="Garamond" w:hAnsi="Garamond" w:cs="Arial"/>
          <w:color w:val="202122"/>
          <w:shd w:val="clear" w:color="auto" w:fill="FFFFFF"/>
        </w:rPr>
        <w:t xml:space="preserve">: </w:t>
      </w:r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 xml:space="preserve">A hunok legkorábbi története (A </w:t>
      </w:r>
      <w:proofErr w:type="spellStart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>Shi</w:t>
      </w:r>
      <w:proofErr w:type="spellEnd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 xml:space="preserve"> </w:t>
      </w:r>
      <w:proofErr w:type="spellStart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>Ji</w:t>
      </w:r>
      <w:proofErr w:type="spellEnd"/>
      <w:r w:rsidRPr="000D2118">
        <w:rPr>
          <w:rFonts w:ascii="Garamond" w:hAnsi="Garamond" w:cs="Arial"/>
          <w:i/>
          <w:iCs/>
          <w:color w:val="202122"/>
          <w:shd w:val="clear" w:color="auto" w:fill="FFFFFF"/>
        </w:rPr>
        <w:t xml:space="preserve"> 110. kötete)</w:t>
      </w:r>
      <w:r w:rsidRPr="000D2118">
        <w:rPr>
          <w:rFonts w:ascii="Garamond" w:hAnsi="Garamond" w:cs="Arial"/>
          <w:color w:val="202122"/>
          <w:shd w:val="clear" w:color="auto" w:fill="FFFFFF"/>
        </w:rPr>
        <w:t xml:space="preserve">. Ford. Du </w:t>
      </w:r>
      <w:proofErr w:type="spellStart"/>
      <w:r w:rsidRPr="000D2118">
        <w:rPr>
          <w:rFonts w:ascii="Garamond" w:hAnsi="Garamond" w:cs="Arial"/>
          <w:color w:val="202122"/>
          <w:shd w:val="clear" w:color="auto" w:fill="FFFFFF"/>
        </w:rPr>
        <w:t>Yaxiong</w:t>
      </w:r>
      <w:proofErr w:type="spellEnd"/>
      <w:r w:rsidRPr="000D2118">
        <w:rPr>
          <w:rFonts w:ascii="Garamond" w:hAnsi="Garamond" w:cs="Arial"/>
          <w:color w:val="202122"/>
          <w:shd w:val="clear" w:color="auto" w:fill="FFFFFF"/>
        </w:rPr>
        <w:t xml:space="preserve"> és Horváth Izabella. Peking, 1997.</w:t>
      </w:r>
      <w:r w:rsidR="000D2118">
        <w:rPr>
          <w:rFonts w:ascii="Garamond" w:hAnsi="Garamond" w:cs="Arial"/>
          <w:color w:val="202122"/>
          <w:shd w:val="clear" w:color="auto" w:fill="FFFFFF"/>
        </w:rPr>
        <w:t>]</w:t>
      </w:r>
    </w:p>
    <w:p w:rsidR="00C87983" w:rsidRPr="000D2118" w:rsidRDefault="00C87983" w:rsidP="000D2118">
      <w:pPr>
        <w:jc w:val="both"/>
        <w:rPr>
          <w:rFonts w:ascii="Garamond" w:hAnsi="Garamond" w:cs="Segoe UI Historic"/>
          <w:color w:val="000000" w:themeColor="text1"/>
        </w:rPr>
      </w:pPr>
      <w:proofErr w:type="spellStart"/>
      <w:r w:rsidRPr="000D2118">
        <w:rPr>
          <w:rFonts w:ascii="Garamond" w:hAnsi="Garamond" w:cs="Segoe UI Historic"/>
          <w:color w:val="000000" w:themeColor="text1"/>
        </w:rPr>
        <w:t>Veszprémy</w:t>
      </w:r>
      <w:proofErr w:type="spellEnd"/>
      <w:r w:rsidRPr="000D2118">
        <w:rPr>
          <w:rFonts w:ascii="Garamond" w:hAnsi="Garamond" w:cs="Segoe UI Historic"/>
          <w:color w:val="000000" w:themeColor="text1"/>
        </w:rPr>
        <w:t xml:space="preserve"> László: A honfoglalás és a kalandozások kora. In: Hermann Róbert (szerk.): </w:t>
      </w:r>
      <w:r w:rsidRPr="000D2118">
        <w:rPr>
          <w:rFonts w:ascii="Garamond" w:hAnsi="Garamond" w:cs="Segoe UI Historic"/>
          <w:i/>
          <w:iCs/>
          <w:color w:val="000000" w:themeColor="text1"/>
        </w:rPr>
        <w:t>Magyarország hadtörténete I. A kezdetekt</w:t>
      </w:r>
      <w:r w:rsidRPr="000D2118">
        <w:rPr>
          <w:rFonts w:ascii="Garamond" w:hAnsi="Garamond"/>
          <w:i/>
          <w:iCs/>
          <w:color w:val="000000" w:themeColor="text1"/>
        </w:rPr>
        <w:t>ő</w:t>
      </w:r>
      <w:r w:rsidRPr="000D2118">
        <w:rPr>
          <w:rFonts w:ascii="Garamond" w:hAnsi="Garamond" w:cs="Segoe UI Historic"/>
          <w:i/>
          <w:iCs/>
          <w:color w:val="000000" w:themeColor="text1"/>
        </w:rPr>
        <w:t>l 1526-ig</w:t>
      </w:r>
      <w:r w:rsidRPr="000D2118">
        <w:rPr>
          <w:rFonts w:ascii="Garamond" w:hAnsi="Garamond" w:cs="Segoe UI Historic"/>
          <w:color w:val="000000" w:themeColor="text1"/>
        </w:rPr>
        <w:t>. Bp., 2017. 65–86.</w:t>
      </w:r>
    </w:p>
    <w:p w:rsidR="00C87983" w:rsidRPr="000D2118" w:rsidRDefault="00C87983" w:rsidP="000D2118">
      <w:pPr>
        <w:jc w:val="both"/>
        <w:rPr>
          <w:rFonts w:ascii="Garamond" w:hAnsi="Garamond"/>
        </w:rPr>
      </w:pPr>
      <w:r w:rsidRPr="000D2118">
        <w:rPr>
          <w:rFonts w:ascii="Garamond" w:hAnsi="Garamond"/>
        </w:rPr>
        <w:t xml:space="preserve">Virágos Gábor (szerk.): </w:t>
      </w:r>
      <w:r w:rsidRPr="000D2118">
        <w:rPr>
          <w:rFonts w:ascii="Garamond" w:hAnsi="Garamond"/>
          <w:i/>
          <w:iCs/>
        </w:rPr>
        <w:t>Tarsolylemezek. A honfoglaló elit kincsei. Kiállítási katalógus</w:t>
      </w:r>
      <w:r w:rsidRPr="000D2118">
        <w:rPr>
          <w:rFonts w:ascii="Garamond" w:hAnsi="Garamond"/>
        </w:rPr>
        <w:t xml:space="preserve">. </w:t>
      </w:r>
      <w:r w:rsidR="000D2118">
        <w:rPr>
          <w:rFonts w:ascii="Garamond" w:hAnsi="Garamond"/>
        </w:rPr>
        <w:t>Bp.,</w:t>
      </w:r>
      <w:r w:rsidRPr="000D2118">
        <w:rPr>
          <w:rFonts w:ascii="Garamond" w:hAnsi="Garamond"/>
        </w:rPr>
        <w:t xml:space="preserve"> 2023.</w:t>
      </w:r>
    </w:p>
    <w:p w:rsidR="00C87983" w:rsidRPr="000D2118" w:rsidRDefault="00C87983" w:rsidP="000D2118">
      <w:pPr>
        <w:jc w:val="both"/>
        <w:rPr>
          <w:rFonts w:ascii="Garamond" w:hAnsi="Garamond"/>
        </w:rPr>
      </w:pPr>
    </w:p>
    <w:sectPr w:rsidR="00C87983" w:rsidRPr="000D2118" w:rsidSect="00B55B42">
      <w:pgSz w:w="11900" w:h="16840"/>
      <w:pgMar w:top="1417" w:right="1417" w:bottom="1417" w:left="1417" w:header="0" w:footer="104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69"/>
    <w:multiLevelType w:val="multilevel"/>
    <w:tmpl w:val="846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F5E43"/>
    <w:multiLevelType w:val="hybridMultilevel"/>
    <w:tmpl w:val="A3207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4F3D"/>
    <w:multiLevelType w:val="hybridMultilevel"/>
    <w:tmpl w:val="350A3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1589"/>
    <w:multiLevelType w:val="hybridMultilevel"/>
    <w:tmpl w:val="A3207E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23613">
    <w:abstractNumId w:val="3"/>
  </w:num>
  <w:num w:numId="2" w16cid:durableId="1942569905">
    <w:abstractNumId w:val="1"/>
  </w:num>
  <w:num w:numId="3" w16cid:durableId="904027250">
    <w:abstractNumId w:val="2"/>
  </w:num>
  <w:num w:numId="4" w16cid:durableId="11967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42"/>
    <w:rsid w:val="00000F13"/>
    <w:rsid w:val="000022F5"/>
    <w:rsid w:val="000153C4"/>
    <w:rsid w:val="00016BF1"/>
    <w:rsid w:val="000275F6"/>
    <w:rsid w:val="000458C5"/>
    <w:rsid w:val="000506DE"/>
    <w:rsid w:val="00053CC1"/>
    <w:rsid w:val="00054F43"/>
    <w:rsid w:val="00060992"/>
    <w:rsid w:val="00064275"/>
    <w:rsid w:val="0006450F"/>
    <w:rsid w:val="00070396"/>
    <w:rsid w:val="00080611"/>
    <w:rsid w:val="00087FA8"/>
    <w:rsid w:val="00092EBF"/>
    <w:rsid w:val="000946AF"/>
    <w:rsid w:val="000A5B2F"/>
    <w:rsid w:val="000A5BA1"/>
    <w:rsid w:val="000B0B2E"/>
    <w:rsid w:val="000B3ABF"/>
    <w:rsid w:val="000B40AB"/>
    <w:rsid w:val="000B471C"/>
    <w:rsid w:val="000C3041"/>
    <w:rsid w:val="000D2118"/>
    <w:rsid w:val="000D2434"/>
    <w:rsid w:val="000E0FFE"/>
    <w:rsid w:val="000E16C7"/>
    <w:rsid w:val="000E5F64"/>
    <w:rsid w:val="000F11D1"/>
    <w:rsid w:val="000F19D2"/>
    <w:rsid w:val="000F2F6C"/>
    <w:rsid w:val="000F4183"/>
    <w:rsid w:val="000F7673"/>
    <w:rsid w:val="000F77E8"/>
    <w:rsid w:val="00102D0E"/>
    <w:rsid w:val="001120ED"/>
    <w:rsid w:val="00112990"/>
    <w:rsid w:val="00114DA2"/>
    <w:rsid w:val="00120B7B"/>
    <w:rsid w:val="00125657"/>
    <w:rsid w:val="00125EA5"/>
    <w:rsid w:val="00127E9B"/>
    <w:rsid w:val="001401C8"/>
    <w:rsid w:val="001543AB"/>
    <w:rsid w:val="001662CE"/>
    <w:rsid w:val="001669DA"/>
    <w:rsid w:val="00172FBE"/>
    <w:rsid w:val="001776D6"/>
    <w:rsid w:val="001854D6"/>
    <w:rsid w:val="00190E85"/>
    <w:rsid w:val="00197EDB"/>
    <w:rsid w:val="001A135A"/>
    <w:rsid w:val="001A489F"/>
    <w:rsid w:val="001B0A72"/>
    <w:rsid w:val="001B2102"/>
    <w:rsid w:val="001B326D"/>
    <w:rsid w:val="001B387C"/>
    <w:rsid w:val="001B7D8F"/>
    <w:rsid w:val="001C0480"/>
    <w:rsid w:val="001C62F6"/>
    <w:rsid w:val="001C6C0E"/>
    <w:rsid w:val="001D3A37"/>
    <w:rsid w:val="001D3EBB"/>
    <w:rsid w:val="001D55C1"/>
    <w:rsid w:val="001D761D"/>
    <w:rsid w:val="001E041D"/>
    <w:rsid w:val="001E0438"/>
    <w:rsid w:val="001F441E"/>
    <w:rsid w:val="001F6877"/>
    <w:rsid w:val="002044EC"/>
    <w:rsid w:val="00211217"/>
    <w:rsid w:val="00220E97"/>
    <w:rsid w:val="00225800"/>
    <w:rsid w:val="00237C33"/>
    <w:rsid w:val="0024650D"/>
    <w:rsid w:val="00252D24"/>
    <w:rsid w:val="00257BE9"/>
    <w:rsid w:val="002623ED"/>
    <w:rsid w:val="00262DD6"/>
    <w:rsid w:val="00264A76"/>
    <w:rsid w:val="00266235"/>
    <w:rsid w:val="00270E6D"/>
    <w:rsid w:val="00271BBD"/>
    <w:rsid w:val="002720BE"/>
    <w:rsid w:val="00272C3D"/>
    <w:rsid w:val="0027300A"/>
    <w:rsid w:val="0027569E"/>
    <w:rsid w:val="002760DB"/>
    <w:rsid w:val="00281DB7"/>
    <w:rsid w:val="00282FB6"/>
    <w:rsid w:val="00284199"/>
    <w:rsid w:val="00286DB7"/>
    <w:rsid w:val="002938AB"/>
    <w:rsid w:val="0029697A"/>
    <w:rsid w:val="002A540E"/>
    <w:rsid w:val="002B0E73"/>
    <w:rsid w:val="002B28F4"/>
    <w:rsid w:val="002B78C4"/>
    <w:rsid w:val="002B7BCB"/>
    <w:rsid w:val="002C29B7"/>
    <w:rsid w:val="002C481A"/>
    <w:rsid w:val="002C5E13"/>
    <w:rsid w:val="002C6789"/>
    <w:rsid w:val="002D1B51"/>
    <w:rsid w:val="002D596C"/>
    <w:rsid w:val="002D70D7"/>
    <w:rsid w:val="002E23C3"/>
    <w:rsid w:val="002E4291"/>
    <w:rsid w:val="002E6027"/>
    <w:rsid w:val="002F2EC6"/>
    <w:rsid w:val="002F46CE"/>
    <w:rsid w:val="002F4F96"/>
    <w:rsid w:val="002F7A61"/>
    <w:rsid w:val="00300684"/>
    <w:rsid w:val="0031157F"/>
    <w:rsid w:val="0031233E"/>
    <w:rsid w:val="0031763B"/>
    <w:rsid w:val="003222A0"/>
    <w:rsid w:val="00342C51"/>
    <w:rsid w:val="003444A6"/>
    <w:rsid w:val="00347174"/>
    <w:rsid w:val="0035685B"/>
    <w:rsid w:val="0036338B"/>
    <w:rsid w:val="00370300"/>
    <w:rsid w:val="00376EB6"/>
    <w:rsid w:val="00381266"/>
    <w:rsid w:val="003842C1"/>
    <w:rsid w:val="00384C2D"/>
    <w:rsid w:val="003864F7"/>
    <w:rsid w:val="003929A0"/>
    <w:rsid w:val="00392A65"/>
    <w:rsid w:val="003941EA"/>
    <w:rsid w:val="00396ACD"/>
    <w:rsid w:val="003A0373"/>
    <w:rsid w:val="003A1F04"/>
    <w:rsid w:val="003B41BC"/>
    <w:rsid w:val="003C180A"/>
    <w:rsid w:val="003C3637"/>
    <w:rsid w:val="003D064E"/>
    <w:rsid w:val="003D2DB2"/>
    <w:rsid w:val="003E5783"/>
    <w:rsid w:val="003F3B34"/>
    <w:rsid w:val="003F4FCF"/>
    <w:rsid w:val="003F5B2A"/>
    <w:rsid w:val="0040004C"/>
    <w:rsid w:val="004031AE"/>
    <w:rsid w:val="00407F63"/>
    <w:rsid w:val="004104A3"/>
    <w:rsid w:val="0041297B"/>
    <w:rsid w:val="004248BE"/>
    <w:rsid w:val="004311D0"/>
    <w:rsid w:val="004355B9"/>
    <w:rsid w:val="004367B9"/>
    <w:rsid w:val="004428F1"/>
    <w:rsid w:val="00443E6A"/>
    <w:rsid w:val="00452BF0"/>
    <w:rsid w:val="0045607E"/>
    <w:rsid w:val="00463716"/>
    <w:rsid w:val="00465D77"/>
    <w:rsid w:val="00467D21"/>
    <w:rsid w:val="00470F4E"/>
    <w:rsid w:val="00472F7C"/>
    <w:rsid w:val="0047399D"/>
    <w:rsid w:val="004814F3"/>
    <w:rsid w:val="0048436C"/>
    <w:rsid w:val="00485E39"/>
    <w:rsid w:val="004934FD"/>
    <w:rsid w:val="0049568D"/>
    <w:rsid w:val="00495839"/>
    <w:rsid w:val="00495C89"/>
    <w:rsid w:val="004968EE"/>
    <w:rsid w:val="004A13BB"/>
    <w:rsid w:val="004B3368"/>
    <w:rsid w:val="004B6719"/>
    <w:rsid w:val="004C0B1E"/>
    <w:rsid w:val="004C324A"/>
    <w:rsid w:val="004D3A0B"/>
    <w:rsid w:val="004E2BEE"/>
    <w:rsid w:val="004F147E"/>
    <w:rsid w:val="004F2FA5"/>
    <w:rsid w:val="0050052F"/>
    <w:rsid w:val="0050088F"/>
    <w:rsid w:val="00507349"/>
    <w:rsid w:val="00511398"/>
    <w:rsid w:val="00511E61"/>
    <w:rsid w:val="005124C8"/>
    <w:rsid w:val="00515A08"/>
    <w:rsid w:val="00515D2A"/>
    <w:rsid w:val="00517C99"/>
    <w:rsid w:val="0052241E"/>
    <w:rsid w:val="00523E21"/>
    <w:rsid w:val="00533443"/>
    <w:rsid w:val="005338A9"/>
    <w:rsid w:val="005346C9"/>
    <w:rsid w:val="00537457"/>
    <w:rsid w:val="005404CC"/>
    <w:rsid w:val="00545221"/>
    <w:rsid w:val="005461E6"/>
    <w:rsid w:val="0054719D"/>
    <w:rsid w:val="0055013C"/>
    <w:rsid w:val="00553B1E"/>
    <w:rsid w:val="00553C59"/>
    <w:rsid w:val="00553CF3"/>
    <w:rsid w:val="005670C8"/>
    <w:rsid w:val="0057404E"/>
    <w:rsid w:val="00574926"/>
    <w:rsid w:val="005754CD"/>
    <w:rsid w:val="00576442"/>
    <w:rsid w:val="00577CCB"/>
    <w:rsid w:val="005816E1"/>
    <w:rsid w:val="00581AE9"/>
    <w:rsid w:val="005838B6"/>
    <w:rsid w:val="00587788"/>
    <w:rsid w:val="00590A95"/>
    <w:rsid w:val="005913D7"/>
    <w:rsid w:val="0059447D"/>
    <w:rsid w:val="005A582D"/>
    <w:rsid w:val="005B14FE"/>
    <w:rsid w:val="005C169F"/>
    <w:rsid w:val="005C2425"/>
    <w:rsid w:val="005C2C1F"/>
    <w:rsid w:val="005C51B6"/>
    <w:rsid w:val="005D4634"/>
    <w:rsid w:val="005D5E9B"/>
    <w:rsid w:val="005E5E96"/>
    <w:rsid w:val="005F7AB5"/>
    <w:rsid w:val="00610170"/>
    <w:rsid w:val="00614653"/>
    <w:rsid w:val="006159B7"/>
    <w:rsid w:val="00615CAA"/>
    <w:rsid w:val="00617E3D"/>
    <w:rsid w:val="00617FCD"/>
    <w:rsid w:val="00624FEF"/>
    <w:rsid w:val="00626CEA"/>
    <w:rsid w:val="00630B12"/>
    <w:rsid w:val="006465C7"/>
    <w:rsid w:val="00655689"/>
    <w:rsid w:val="00663A3C"/>
    <w:rsid w:val="00663AB0"/>
    <w:rsid w:val="0066588D"/>
    <w:rsid w:val="00666070"/>
    <w:rsid w:val="00680152"/>
    <w:rsid w:val="00681747"/>
    <w:rsid w:val="00681A88"/>
    <w:rsid w:val="00683464"/>
    <w:rsid w:val="00683683"/>
    <w:rsid w:val="00683A3C"/>
    <w:rsid w:val="00686C28"/>
    <w:rsid w:val="00690F78"/>
    <w:rsid w:val="00691C91"/>
    <w:rsid w:val="0069410A"/>
    <w:rsid w:val="006A3687"/>
    <w:rsid w:val="006A3E1F"/>
    <w:rsid w:val="006A4EB0"/>
    <w:rsid w:val="006B119D"/>
    <w:rsid w:val="006B38F5"/>
    <w:rsid w:val="006B3B19"/>
    <w:rsid w:val="006D2D76"/>
    <w:rsid w:val="006D7619"/>
    <w:rsid w:val="006E1449"/>
    <w:rsid w:val="006F7F96"/>
    <w:rsid w:val="0070126D"/>
    <w:rsid w:val="00703696"/>
    <w:rsid w:val="00704653"/>
    <w:rsid w:val="00705B5F"/>
    <w:rsid w:val="00706541"/>
    <w:rsid w:val="00716412"/>
    <w:rsid w:val="00716E0D"/>
    <w:rsid w:val="00724218"/>
    <w:rsid w:val="00724ED2"/>
    <w:rsid w:val="0072662D"/>
    <w:rsid w:val="00735DCC"/>
    <w:rsid w:val="007428EF"/>
    <w:rsid w:val="007457F1"/>
    <w:rsid w:val="00756AFB"/>
    <w:rsid w:val="00757796"/>
    <w:rsid w:val="00760A31"/>
    <w:rsid w:val="00760F0B"/>
    <w:rsid w:val="00770506"/>
    <w:rsid w:val="00770A40"/>
    <w:rsid w:val="007810F2"/>
    <w:rsid w:val="00781B23"/>
    <w:rsid w:val="00781E4C"/>
    <w:rsid w:val="00782569"/>
    <w:rsid w:val="00790724"/>
    <w:rsid w:val="00791925"/>
    <w:rsid w:val="00792474"/>
    <w:rsid w:val="00795FB3"/>
    <w:rsid w:val="007A2307"/>
    <w:rsid w:val="007A54DB"/>
    <w:rsid w:val="007A5C31"/>
    <w:rsid w:val="007B14E9"/>
    <w:rsid w:val="007C27C9"/>
    <w:rsid w:val="007C2F24"/>
    <w:rsid w:val="007C69BA"/>
    <w:rsid w:val="007F475C"/>
    <w:rsid w:val="007F67AF"/>
    <w:rsid w:val="00803CAA"/>
    <w:rsid w:val="00805AD7"/>
    <w:rsid w:val="00807004"/>
    <w:rsid w:val="00814D1A"/>
    <w:rsid w:val="00815DB3"/>
    <w:rsid w:val="008210BC"/>
    <w:rsid w:val="00822E09"/>
    <w:rsid w:val="0082550E"/>
    <w:rsid w:val="00830B88"/>
    <w:rsid w:val="0084194E"/>
    <w:rsid w:val="00842764"/>
    <w:rsid w:val="008461B9"/>
    <w:rsid w:val="008521DE"/>
    <w:rsid w:val="0085306A"/>
    <w:rsid w:val="008538E9"/>
    <w:rsid w:val="008600C4"/>
    <w:rsid w:val="0086095A"/>
    <w:rsid w:val="0086318A"/>
    <w:rsid w:val="0087631C"/>
    <w:rsid w:val="00876593"/>
    <w:rsid w:val="008771CA"/>
    <w:rsid w:val="008777DA"/>
    <w:rsid w:val="00877B33"/>
    <w:rsid w:val="0088517E"/>
    <w:rsid w:val="00887F6E"/>
    <w:rsid w:val="00892258"/>
    <w:rsid w:val="008A1023"/>
    <w:rsid w:val="008A263A"/>
    <w:rsid w:val="008A4460"/>
    <w:rsid w:val="008A7E02"/>
    <w:rsid w:val="008B1950"/>
    <w:rsid w:val="008B1A2A"/>
    <w:rsid w:val="008B3AD5"/>
    <w:rsid w:val="008B5D02"/>
    <w:rsid w:val="008B6FE9"/>
    <w:rsid w:val="008C02D2"/>
    <w:rsid w:val="008C21BF"/>
    <w:rsid w:val="008C49F0"/>
    <w:rsid w:val="008C78B3"/>
    <w:rsid w:val="008D7752"/>
    <w:rsid w:val="008E3C65"/>
    <w:rsid w:val="008E3E8C"/>
    <w:rsid w:val="008F085B"/>
    <w:rsid w:val="008F5019"/>
    <w:rsid w:val="008F51E4"/>
    <w:rsid w:val="0090026F"/>
    <w:rsid w:val="00902675"/>
    <w:rsid w:val="00913A4E"/>
    <w:rsid w:val="00914F7F"/>
    <w:rsid w:val="00923748"/>
    <w:rsid w:val="00924998"/>
    <w:rsid w:val="00925333"/>
    <w:rsid w:val="009317FF"/>
    <w:rsid w:val="009453D3"/>
    <w:rsid w:val="009476A9"/>
    <w:rsid w:val="00947E36"/>
    <w:rsid w:val="00953131"/>
    <w:rsid w:val="00956CDD"/>
    <w:rsid w:val="00956DDF"/>
    <w:rsid w:val="0096071C"/>
    <w:rsid w:val="0096349E"/>
    <w:rsid w:val="00966AF1"/>
    <w:rsid w:val="00972E7A"/>
    <w:rsid w:val="00972FA3"/>
    <w:rsid w:val="009730A1"/>
    <w:rsid w:val="00973F19"/>
    <w:rsid w:val="00977E5D"/>
    <w:rsid w:val="009814CA"/>
    <w:rsid w:val="00986C1D"/>
    <w:rsid w:val="00987995"/>
    <w:rsid w:val="00990E47"/>
    <w:rsid w:val="00995923"/>
    <w:rsid w:val="009A4389"/>
    <w:rsid w:val="009A4AFD"/>
    <w:rsid w:val="009A6604"/>
    <w:rsid w:val="009B5076"/>
    <w:rsid w:val="009C0715"/>
    <w:rsid w:val="009C23E4"/>
    <w:rsid w:val="009C331B"/>
    <w:rsid w:val="009C4FD5"/>
    <w:rsid w:val="009C590E"/>
    <w:rsid w:val="009C6C78"/>
    <w:rsid w:val="009C72E6"/>
    <w:rsid w:val="009E2FD2"/>
    <w:rsid w:val="009E5FC5"/>
    <w:rsid w:val="009F02F2"/>
    <w:rsid w:val="009F199D"/>
    <w:rsid w:val="009F6766"/>
    <w:rsid w:val="00A029C4"/>
    <w:rsid w:val="00A10437"/>
    <w:rsid w:val="00A10E01"/>
    <w:rsid w:val="00A133AE"/>
    <w:rsid w:val="00A14A9B"/>
    <w:rsid w:val="00A20815"/>
    <w:rsid w:val="00A22B41"/>
    <w:rsid w:val="00A26E12"/>
    <w:rsid w:val="00A27EF8"/>
    <w:rsid w:val="00A34284"/>
    <w:rsid w:val="00A41AC3"/>
    <w:rsid w:val="00A420F0"/>
    <w:rsid w:val="00A42B15"/>
    <w:rsid w:val="00A42E07"/>
    <w:rsid w:val="00A4387A"/>
    <w:rsid w:val="00A647B3"/>
    <w:rsid w:val="00A66E82"/>
    <w:rsid w:val="00A761B0"/>
    <w:rsid w:val="00A80EDB"/>
    <w:rsid w:val="00A83DC9"/>
    <w:rsid w:val="00A8433D"/>
    <w:rsid w:val="00A94686"/>
    <w:rsid w:val="00A94A7A"/>
    <w:rsid w:val="00A9707F"/>
    <w:rsid w:val="00AA1942"/>
    <w:rsid w:val="00AA40C0"/>
    <w:rsid w:val="00AA5B79"/>
    <w:rsid w:val="00AA7339"/>
    <w:rsid w:val="00AB10AE"/>
    <w:rsid w:val="00AB32D5"/>
    <w:rsid w:val="00AB64E2"/>
    <w:rsid w:val="00AC5E62"/>
    <w:rsid w:val="00AD4C8C"/>
    <w:rsid w:val="00AD545B"/>
    <w:rsid w:val="00AD66E1"/>
    <w:rsid w:val="00AD7413"/>
    <w:rsid w:val="00AD7A12"/>
    <w:rsid w:val="00AE3DFD"/>
    <w:rsid w:val="00AF0942"/>
    <w:rsid w:val="00AF2D70"/>
    <w:rsid w:val="00B001FE"/>
    <w:rsid w:val="00B043A0"/>
    <w:rsid w:val="00B05AF1"/>
    <w:rsid w:val="00B134F3"/>
    <w:rsid w:val="00B17B80"/>
    <w:rsid w:val="00B17FE5"/>
    <w:rsid w:val="00B21BF8"/>
    <w:rsid w:val="00B22167"/>
    <w:rsid w:val="00B22C66"/>
    <w:rsid w:val="00B31C99"/>
    <w:rsid w:val="00B35B13"/>
    <w:rsid w:val="00B4107B"/>
    <w:rsid w:val="00B50A00"/>
    <w:rsid w:val="00B52CA5"/>
    <w:rsid w:val="00B553BD"/>
    <w:rsid w:val="00B553DA"/>
    <w:rsid w:val="00B55B42"/>
    <w:rsid w:val="00B654E8"/>
    <w:rsid w:val="00B71BDC"/>
    <w:rsid w:val="00B81539"/>
    <w:rsid w:val="00B87C54"/>
    <w:rsid w:val="00B91530"/>
    <w:rsid w:val="00B91873"/>
    <w:rsid w:val="00B968C6"/>
    <w:rsid w:val="00BA0364"/>
    <w:rsid w:val="00BA1E79"/>
    <w:rsid w:val="00BA211E"/>
    <w:rsid w:val="00BA4E7C"/>
    <w:rsid w:val="00BA56F4"/>
    <w:rsid w:val="00BB4557"/>
    <w:rsid w:val="00BB6D22"/>
    <w:rsid w:val="00BC095D"/>
    <w:rsid w:val="00BC3B5B"/>
    <w:rsid w:val="00BC4150"/>
    <w:rsid w:val="00BC6D2E"/>
    <w:rsid w:val="00BD1D12"/>
    <w:rsid w:val="00BD35F5"/>
    <w:rsid w:val="00BD4CD5"/>
    <w:rsid w:val="00BE1933"/>
    <w:rsid w:val="00BE48F7"/>
    <w:rsid w:val="00BE54C8"/>
    <w:rsid w:val="00BE68E7"/>
    <w:rsid w:val="00BF7220"/>
    <w:rsid w:val="00C00D83"/>
    <w:rsid w:val="00C047CF"/>
    <w:rsid w:val="00C06009"/>
    <w:rsid w:val="00C116FA"/>
    <w:rsid w:val="00C13BD4"/>
    <w:rsid w:val="00C13C12"/>
    <w:rsid w:val="00C159A6"/>
    <w:rsid w:val="00C32240"/>
    <w:rsid w:val="00C32FC6"/>
    <w:rsid w:val="00C330C3"/>
    <w:rsid w:val="00C3435A"/>
    <w:rsid w:val="00C40647"/>
    <w:rsid w:val="00C413BF"/>
    <w:rsid w:val="00C47DF9"/>
    <w:rsid w:val="00C503C1"/>
    <w:rsid w:val="00C50FCA"/>
    <w:rsid w:val="00C52A5F"/>
    <w:rsid w:val="00C5426D"/>
    <w:rsid w:val="00C629C3"/>
    <w:rsid w:val="00C67860"/>
    <w:rsid w:val="00C76EE5"/>
    <w:rsid w:val="00C8676C"/>
    <w:rsid w:val="00C86EA7"/>
    <w:rsid w:val="00C87983"/>
    <w:rsid w:val="00C9040F"/>
    <w:rsid w:val="00CA24CE"/>
    <w:rsid w:val="00CA69C8"/>
    <w:rsid w:val="00CC4A93"/>
    <w:rsid w:val="00CC5166"/>
    <w:rsid w:val="00CC72A6"/>
    <w:rsid w:val="00CD32A9"/>
    <w:rsid w:val="00CD40FC"/>
    <w:rsid w:val="00CD4248"/>
    <w:rsid w:val="00CD4D64"/>
    <w:rsid w:val="00CD5947"/>
    <w:rsid w:val="00CE0AEC"/>
    <w:rsid w:val="00CF2919"/>
    <w:rsid w:val="00CF46B5"/>
    <w:rsid w:val="00CF6A72"/>
    <w:rsid w:val="00D00C1A"/>
    <w:rsid w:val="00D02897"/>
    <w:rsid w:val="00D071A9"/>
    <w:rsid w:val="00D1715E"/>
    <w:rsid w:val="00D177FE"/>
    <w:rsid w:val="00D21BC9"/>
    <w:rsid w:val="00D21E6F"/>
    <w:rsid w:val="00D22D1D"/>
    <w:rsid w:val="00D305F4"/>
    <w:rsid w:val="00D31B98"/>
    <w:rsid w:val="00D34B6B"/>
    <w:rsid w:val="00D41A1D"/>
    <w:rsid w:val="00D465A0"/>
    <w:rsid w:val="00D4694C"/>
    <w:rsid w:val="00D51F84"/>
    <w:rsid w:val="00D528E6"/>
    <w:rsid w:val="00D53593"/>
    <w:rsid w:val="00D55155"/>
    <w:rsid w:val="00D56CFE"/>
    <w:rsid w:val="00D60294"/>
    <w:rsid w:val="00D63167"/>
    <w:rsid w:val="00D65E25"/>
    <w:rsid w:val="00D67714"/>
    <w:rsid w:val="00D76421"/>
    <w:rsid w:val="00D77362"/>
    <w:rsid w:val="00D775F1"/>
    <w:rsid w:val="00D8784D"/>
    <w:rsid w:val="00D916C2"/>
    <w:rsid w:val="00D951D2"/>
    <w:rsid w:val="00D961EF"/>
    <w:rsid w:val="00DA1E7A"/>
    <w:rsid w:val="00DA4C20"/>
    <w:rsid w:val="00DB2CC1"/>
    <w:rsid w:val="00DB626D"/>
    <w:rsid w:val="00DB6B45"/>
    <w:rsid w:val="00DB7E04"/>
    <w:rsid w:val="00DC31B6"/>
    <w:rsid w:val="00DC36AF"/>
    <w:rsid w:val="00DC3FCC"/>
    <w:rsid w:val="00DC6351"/>
    <w:rsid w:val="00DD1E33"/>
    <w:rsid w:val="00DE1466"/>
    <w:rsid w:val="00DE1577"/>
    <w:rsid w:val="00DE1D11"/>
    <w:rsid w:val="00DE53EB"/>
    <w:rsid w:val="00DE75B8"/>
    <w:rsid w:val="00E00267"/>
    <w:rsid w:val="00E00ED0"/>
    <w:rsid w:val="00E0255D"/>
    <w:rsid w:val="00E03650"/>
    <w:rsid w:val="00E07FB1"/>
    <w:rsid w:val="00E13707"/>
    <w:rsid w:val="00E17FF5"/>
    <w:rsid w:val="00E212BB"/>
    <w:rsid w:val="00E23673"/>
    <w:rsid w:val="00E2553A"/>
    <w:rsid w:val="00E25785"/>
    <w:rsid w:val="00E27006"/>
    <w:rsid w:val="00E45665"/>
    <w:rsid w:val="00E52627"/>
    <w:rsid w:val="00E55E37"/>
    <w:rsid w:val="00E64B82"/>
    <w:rsid w:val="00E66B30"/>
    <w:rsid w:val="00E70B65"/>
    <w:rsid w:val="00E74353"/>
    <w:rsid w:val="00E74917"/>
    <w:rsid w:val="00E765CA"/>
    <w:rsid w:val="00E81C63"/>
    <w:rsid w:val="00E84DB8"/>
    <w:rsid w:val="00EA3AB7"/>
    <w:rsid w:val="00EA5D89"/>
    <w:rsid w:val="00EA7132"/>
    <w:rsid w:val="00EC365C"/>
    <w:rsid w:val="00EC6DA4"/>
    <w:rsid w:val="00ED0D59"/>
    <w:rsid w:val="00ED32A4"/>
    <w:rsid w:val="00EE06A4"/>
    <w:rsid w:val="00EE4B27"/>
    <w:rsid w:val="00EE735E"/>
    <w:rsid w:val="00EF07FB"/>
    <w:rsid w:val="00EF10C8"/>
    <w:rsid w:val="00EF17A4"/>
    <w:rsid w:val="00EF1C62"/>
    <w:rsid w:val="00EF34B7"/>
    <w:rsid w:val="00EF6382"/>
    <w:rsid w:val="00F0095B"/>
    <w:rsid w:val="00F00ADF"/>
    <w:rsid w:val="00F0227E"/>
    <w:rsid w:val="00F10091"/>
    <w:rsid w:val="00F119BE"/>
    <w:rsid w:val="00F21738"/>
    <w:rsid w:val="00F263F0"/>
    <w:rsid w:val="00F2679F"/>
    <w:rsid w:val="00F32E43"/>
    <w:rsid w:val="00F342B7"/>
    <w:rsid w:val="00F3718F"/>
    <w:rsid w:val="00F460D1"/>
    <w:rsid w:val="00F50D7B"/>
    <w:rsid w:val="00F52D40"/>
    <w:rsid w:val="00F553BF"/>
    <w:rsid w:val="00F57C30"/>
    <w:rsid w:val="00F65AD5"/>
    <w:rsid w:val="00F664B1"/>
    <w:rsid w:val="00F66F2E"/>
    <w:rsid w:val="00F67F76"/>
    <w:rsid w:val="00F71A43"/>
    <w:rsid w:val="00F73CE0"/>
    <w:rsid w:val="00F828E4"/>
    <w:rsid w:val="00FA52B1"/>
    <w:rsid w:val="00FB2110"/>
    <w:rsid w:val="00FB3606"/>
    <w:rsid w:val="00FC2689"/>
    <w:rsid w:val="00FC58C8"/>
    <w:rsid w:val="00FC649A"/>
    <w:rsid w:val="00FC6DF6"/>
    <w:rsid w:val="00FD02A3"/>
    <w:rsid w:val="00FD0F61"/>
    <w:rsid w:val="00FD3AF5"/>
    <w:rsid w:val="00FD4112"/>
    <w:rsid w:val="00FD5678"/>
    <w:rsid w:val="00FE1C70"/>
    <w:rsid w:val="00FE6CEB"/>
    <w:rsid w:val="00FE767D"/>
    <w:rsid w:val="00FF1600"/>
    <w:rsid w:val="00FF379B"/>
    <w:rsid w:val="00FF4018"/>
    <w:rsid w:val="00FF4AC5"/>
    <w:rsid w:val="00FF67A9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1ABE4"/>
  <w15:chartTrackingRefBased/>
  <w15:docId w15:val="{616C1EA3-2EEA-0749-8F7B-761486F0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Historic" w:eastAsia="MS Mincho" w:hAnsi="Segoe UI Historic" w:cs="Calibr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044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F4F96"/>
    <w:rPr>
      <w:i/>
      <w:iCs/>
    </w:rPr>
  </w:style>
  <w:style w:type="character" w:customStyle="1" w:styleId="apple-converted-space">
    <w:name w:val="apple-converted-space"/>
    <w:basedOn w:val="Bekezdsalapbettpusa"/>
    <w:rsid w:val="002F4F96"/>
  </w:style>
  <w:style w:type="character" w:customStyle="1" w:styleId="editor">
    <w:name w:val="editor"/>
    <w:basedOn w:val="Bekezdsalapbettpusa"/>
    <w:rsid w:val="007428EF"/>
  </w:style>
  <w:style w:type="character" w:customStyle="1" w:styleId="pubyear">
    <w:name w:val="pubyear"/>
    <w:basedOn w:val="Bekezdsalapbettpusa"/>
    <w:rsid w:val="007428EF"/>
  </w:style>
  <w:style w:type="character" w:customStyle="1" w:styleId="booktitle">
    <w:name w:val="booktitle"/>
    <w:basedOn w:val="Bekezdsalapbettpusa"/>
    <w:rsid w:val="007428EF"/>
  </w:style>
  <w:style w:type="character" w:customStyle="1" w:styleId="publisherlocation">
    <w:name w:val="publisherlocation"/>
    <w:basedOn w:val="Bekezdsalapbettpusa"/>
    <w:rsid w:val="007428EF"/>
  </w:style>
  <w:style w:type="character" w:customStyle="1" w:styleId="author">
    <w:name w:val="author"/>
    <w:basedOn w:val="Bekezdsalapbettpusa"/>
    <w:rsid w:val="007428EF"/>
  </w:style>
  <w:style w:type="paragraph" w:customStyle="1" w:styleId="p1">
    <w:name w:val="p1"/>
    <w:basedOn w:val="Norml"/>
    <w:rsid w:val="00A26E12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B71B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553B1E"/>
    <w:pPr>
      <w:ind w:left="720"/>
      <w:contextualSpacing/>
    </w:pPr>
  </w:style>
  <w:style w:type="paragraph" w:styleId="Nincstrkz">
    <w:name w:val="No Spacing"/>
    <w:uiPriority w:val="1"/>
    <w:qFormat/>
    <w:rsid w:val="00BA4E7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s1">
    <w:name w:val="s1"/>
    <w:basedOn w:val="Bekezdsalapbettpusa"/>
    <w:rsid w:val="00D305F4"/>
    <w:rPr>
      <w:rFonts w:ascii="Times" w:hAnsi="Times" w:hint="default"/>
      <w:sz w:val="12"/>
      <w:szCs w:val="12"/>
    </w:rPr>
  </w:style>
  <w:style w:type="character" w:customStyle="1" w:styleId="s2">
    <w:name w:val="s2"/>
    <w:basedOn w:val="Bekezdsalapbettpusa"/>
    <w:rsid w:val="00F00ADF"/>
    <w:rPr>
      <w:rFonts w:ascii="Times" w:hAnsi="Times" w:hint="default"/>
      <w:sz w:val="15"/>
      <w:szCs w:val="15"/>
    </w:rPr>
  </w:style>
  <w:style w:type="character" w:customStyle="1" w:styleId="Cmsor1Char">
    <w:name w:val="Címsor 1 Char"/>
    <w:basedOn w:val="Bekezdsalapbettpusa"/>
    <w:link w:val="Cmsor1"/>
    <w:uiPriority w:val="9"/>
    <w:rsid w:val="002044E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EF07F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F07F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760A31"/>
    <w:rPr>
      <w:b/>
      <w:bCs/>
    </w:rPr>
  </w:style>
  <w:style w:type="paragraph" w:customStyle="1" w:styleId="p2">
    <w:name w:val="p2"/>
    <w:basedOn w:val="Norml"/>
    <w:rsid w:val="00B553BD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character" w:customStyle="1" w:styleId="mw-page-title-main">
    <w:name w:val="mw-page-title-main"/>
    <w:basedOn w:val="Bekezdsalapbettpusa"/>
    <w:rsid w:val="0046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2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436</cp:revision>
  <dcterms:created xsi:type="dcterms:W3CDTF">2025-11-12T18:17:00Z</dcterms:created>
  <dcterms:modified xsi:type="dcterms:W3CDTF">2026-01-28T11:08:00Z</dcterms:modified>
</cp:coreProperties>
</file>