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8065" w14:textId="77777777" w:rsidR="009E23C5" w:rsidRDefault="009E23C5" w:rsidP="009E23C5">
      <w:pPr>
        <w:rPr>
          <w:rFonts w:ascii="Times New Roman" w:hAnsi="Times New Roman" w:cs="Times New Roman"/>
          <w:b/>
          <w:sz w:val="24"/>
          <w:szCs w:val="24"/>
        </w:rPr>
      </w:pPr>
    </w:p>
    <w:p w14:paraId="521D9B80" w14:textId="54E36D71" w:rsidR="00A82983" w:rsidRDefault="009E23C5" w:rsidP="009E23C5">
      <w:pPr>
        <w:rPr>
          <w:rFonts w:ascii="Times New Roman" w:hAnsi="Times New Roman" w:cs="Times New Roman"/>
          <w:b/>
          <w:sz w:val="24"/>
          <w:szCs w:val="24"/>
        </w:rPr>
      </w:pPr>
      <w:r w:rsidRPr="00CB6880">
        <w:rPr>
          <w:rFonts w:ascii="Times New Roman" w:hAnsi="Times New Roman" w:cs="Times New Roman"/>
          <w:b/>
          <w:sz w:val="24"/>
          <w:szCs w:val="24"/>
        </w:rPr>
        <w:t>Filozófiatörténet</w:t>
      </w:r>
    </w:p>
    <w:p w14:paraId="3A284243" w14:textId="28F174E1" w:rsidR="00A82983" w:rsidRPr="00C76F5D" w:rsidRDefault="00A82983" w:rsidP="009E23C5">
      <w:pPr>
        <w:rPr>
          <w:rFonts w:ascii="Times New Roman" w:hAnsi="Times New Roman" w:cs="Times New Roman"/>
          <w:b/>
          <w:sz w:val="24"/>
          <w:szCs w:val="24"/>
        </w:rPr>
      </w:pPr>
      <w:r w:rsidRPr="00C76F5D">
        <w:rPr>
          <w:rFonts w:ascii="Times New Roman" w:hAnsi="Times New Roman" w:cs="Times New Roman"/>
          <w:b/>
          <w:sz w:val="24"/>
          <w:szCs w:val="24"/>
        </w:rPr>
        <w:t>BTTR2201BA</w:t>
      </w:r>
    </w:p>
    <w:p w14:paraId="43DC60EE" w14:textId="77777777" w:rsidR="00A82983" w:rsidRPr="00C76F5D" w:rsidRDefault="00A82983" w:rsidP="009E23C5">
      <w:pPr>
        <w:rPr>
          <w:rFonts w:ascii="Times New Roman" w:hAnsi="Times New Roman" w:cs="Times New Roman"/>
          <w:b/>
          <w:sz w:val="24"/>
          <w:szCs w:val="24"/>
        </w:rPr>
      </w:pPr>
    </w:p>
    <w:p w14:paraId="5A1C642F" w14:textId="7BAE45BB" w:rsidR="00A82983" w:rsidRPr="00C76F5D" w:rsidRDefault="00A82983" w:rsidP="009E23C5">
      <w:pPr>
        <w:rPr>
          <w:rFonts w:ascii="Times New Roman" w:hAnsi="Times New Roman" w:cs="Times New Roman"/>
          <w:b/>
          <w:sz w:val="24"/>
          <w:szCs w:val="24"/>
        </w:rPr>
      </w:pPr>
      <w:r w:rsidRPr="00C76F5D">
        <w:rPr>
          <w:rFonts w:ascii="Times New Roman" w:hAnsi="Times New Roman" w:cs="Times New Roman"/>
          <w:b/>
          <w:sz w:val="24"/>
          <w:szCs w:val="24"/>
        </w:rPr>
        <w:t>202</w:t>
      </w:r>
      <w:r w:rsidR="00036059" w:rsidRPr="00C76F5D">
        <w:rPr>
          <w:rFonts w:ascii="Times New Roman" w:hAnsi="Times New Roman" w:cs="Times New Roman"/>
          <w:b/>
          <w:sz w:val="24"/>
          <w:szCs w:val="24"/>
        </w:rPr>
        <w:t>5</w:t>
      </w:r>
      <w:r w:rsidRPr="00C76F5D">
        <w:rPr>
          <w:rFonts w:ascii="Times New Roman" w:hAnsi="Times New Roman" w:cs="Times New Roman"/>
          <w:b/>
          <w:sz w:val="24"/>
          <w:szCs w:val="24"/>
        </w:rPr>
        <w:t>/2</w:t>
      </w:r>
      <w:r w:rsidR="00036059" w:rsidRPr="00C76F5D">
        <w:rPr>
          <w:rFonts w:ascii="Times New Roman" w:hAnsi="Times New Roman" w:cs="Times New Roman"/>
          <w:b/>
          <w:sz w:val="24"/>
          <w:szCs w:val="24"/>
        </w:rPr>
        <w:t>6</w:t>
      </w:r>
      <w:r w:rsidRPr="00C76F5D">
        <w:rPr>
          <w:rFonts w:ascii="Times New Roman" w:hAnsi="Times New Roman" w:cs="Times New Roman"/>
          <w:b/>
          <w:sz w:val="24"/>
          <w:szCs w:val="24"/>
        </w:rPr>
        <w:t>. tanév I. szemeszter</w:t>
      </w:r>
    </w:p>
    <w:p w14:paraId="5D2EAC5A" w14:textId="77777777" w:rsidR="00A82983" w:rsidRDefault="00A82983" w:rsidP="009E23C5">
      <w:pPr>
        <w:rPr>
          <w:rFonts w:ascii="Times New Roman" w:hAnsi="Times New Roman" w:cs="Times New Roman"/>
          <w:b/>
          <w:sz w:val="24"/>
          <w:szCs w:val="24"/>
        </w:rPr>
      </w:pPr>
    </w:p>
    <w:p w14:paraId="53421376" w14:textId="77777777" w:rsidR="00A82983" w:rsidRDefault="00A82983" w:rsidP="009E23C5">
      <w:pPr>
        <w:rPr>
          <w:rFonts w:ascii="Times New Roman" w:hAnsi="Times New Roman" w:cs="Times New Roman"/>
          <w:b/>
          <w:sz w:val="24"/>
          <w:szCs w:val="24"/>
        </w:rPr>
      </w:pPr>
    </w:p>
    <w:p w14:paraId="5647E2C5" w14:textId="6296EE55" w:rsidR="009E23C5" w:rsidRPr="00CB6880" w:rsidRDefault="009E23C5" w:rsidP="009E23C5">
      <w:pPr>
        <w:rPr>
          <w:rFonts w:ascii="Times New Roman" w:hAnsi="Times New Roman" w:cs="Times New Roman"/>
          <w:b/>
          <w:sz w:val="24"/>
          <w:szCs w:val="24"/>
        </w:rPr>
      </w:pPr>
      <w:r w:rsidRPr="00CB6880">
        <w:rPr>
          <w:rFonts w:ascii="Times New Roman" w:hAnsi="Times New Roman" w:cs="Times New Roman"/>
          <w:b/>
          <w:sz w:val="24"/>
          <w:szCs w:val="24"/>
        </w:rPr>
        <w:t>Tematika</w:t>
      </w:r>
    </w:p>
    <w:p w14:paraId="1ED391D6" w14:textId="77777777" w:rsidR="009E23C5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58E724B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 filozófia fogalma. Az antik filozófia jelentősége a filozófiai gondolkodás történetében. A görög-római filozófia korszakai, keletkezésének feltételei, forrásai.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Szophosz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4D31AF">
        <w:rPr>
          <w:rFonts w:ascii="Times New Roman" w:hAnsi="Times New Roman" w:cs="Times New Roman"/>
          <w:sz w:val="24"/>
          <w:szCs w:val="24"/>
        </w:rPr>
        <w:t>philoszophosz</w:t>
      </w:r>
      <w:proofErr w:type="spellEnd"/>
    </w:p>
    <w:p w14:paraId="34C37FE3" w14:textId="73C54CAD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 milétoszi filozófusok </w:t>
      </w:r>
      <w:r w:rsidR="009C507F">
        <w:rPr>
          <w:rFonts w:ascii="Times New Roman" w:hAnsi="Times New Roman" w:cs="Times New Roman"/>
          <w:sz w:val="24"/>
          <w:szCs w:val="24"/>
        </w:rPr>
        <w:t>(</w:t>
      </w:r>
      <w:r w:rsidRPr="0018088D">
        <w:rPr>
          <w:rFonts w:ascii="Times New Roman" w:hAnsi="Times New Roman" w:cs="Times New Roman"/>
          <w:sz w:val="24"/>
          <w:szCs w:val="24"/>
        </w:rPr>
        <w:t xml:space="preserve">Thalész,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Anaximandosz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Anaximenész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). Az </w:t>
      </w:r>
      <w:r w:rsidR="004D31AF">
        <w:rPr>
          <w:rFonts w:ascii="Times New Roman" w:hAnsi="Times New Roman" w:cs="Times New Roman"/>
          <w:sz w:val="24"/>
          <w:szCs w:val="24"/>
        </w:rPr>
        <w:t>eredendő alkotóanyag problémája</w:t>
      </w:r>
    </w:p>
    <w:p w14:paraId="4B0DFCBC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 </w:t>
      </w:r>
      <w:r w:rsidR="004D31AF">
        <w:rPr>
          <w:rFonts w:ascii="Times New Roman" w:hAnsi="Times New Roman" w:cs="Times New Roman"/>
          <w:sz w:val="24"/>
          <w:szCs w:val="24"/>
        </w:rPr>
        <w:t xml:space="preserve">teológia születése: </w:t>
      </w:r>
      <w:proofErr w:type="spellStart"/>
      <w:r w:rsidR="004D31AF">
        <w:rPr>
          <w:rFonts w:ascii="Times New Roman" w:hAnsi="Times New Roman" w:cs="Times New Roman"/>
          <w:sz w:val="24"/>
          <w:szCs w:val="24"/>
        </w:rPr>
        <w:t>Xenophanész</w:t>
      </w:r>
      <w:proofErr w:type="spellEnd"/>
    </w:p>
    <w:p w14:paraId="72A586E5" w14:textId="77777777" w:rsidR="009E23C5" w:rsidRPr="0018088D" w:rsidRDefault="004D31AF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Hérakleitosz filozófiája</w:t>
      </w:r>
    </w:p>
    <w:p w14:paraId="5334EDC9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Püthagorasz és követő</w:t>
      </w:r>
      <w:r w:rsidR="004D31AF">
        <w:rPr>
          <w:rFonts w:ascii="Times New Roman" w:hAnsi="Times New Roman" w:cs="Times New Roman"/>
          <w:sz w:val="24"/>
          <w:szCs w:val="24"/>
        </w:rPr>
        <w:t xml:space="preserve">i: a </w:t>
      </w:r>
      <w:proofErr w:type="spellStart"/>
      <w:r w:rsidR="004D31AF">
        <w:rPr>
          <w:rFonts w:ascii="Times New Roman" w:hAnsi="Times New Roman" w:cs="Times New Roman"/>
          <w:sz w:val="24"/>
          <w:szCs w:val="24"/>
        </w:rPr>
        <w:t>püthagoreizmus</w:t>
      </w:r>
      <w:proofErr w:type="spellEnd"/>
      <w:r w:rsidR="004D31AF">
        <w:rPr>
          <w:rFonts w:ascii="Times New Roman" w:hAnsi="Times New Roman" w:cs="Times New Roman"/>
          <w:sz w:val="24"/>
          <w:szCs w:val="24"/>
        </w:rPr>
        <w:t xml:space="preserve"> jelentősége</w:t>
      </w:r>
    </w:p>
    <w:p w14:paraId="309315C2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eleai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filozófia. A parmenidészi ontológia. Az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eleai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Zénón filozóf</w:t>
      </w:r>
      <w:r w:rsidR="004D31AF">
        <w:rPr>
          <w:rFonts w:ascii="Times New Roman" w:hAnsi="Times New Roman" w:cs="Times New Roman"/>
          <w:sz w:val="24"/>
          <w:szCs w:val="24"/>
        </w:rPr>
        <w:t>iájának értelmezési lehetőségei</w:t>
      </w:r>
    </w:p>
    <w:p w14:paraId="15B66FDF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Parmenidész filozófiájának a következményei: a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posztparmenideánus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filozófia (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Empedoklész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, Anaxagorasz,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Melisszosz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>)</w:t>
      </w:r>
    </w:p>
    <w:p w14:paraId="12EE80ED" w14:textId="77777777" w:rsidR="009E23C5" w:rsidRPr="0018088D" w:rsidRDefault="004D31AF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atomisták</w:t>
      </w:r>
      <w:proofErr w:type="spellEnd"/>
    </w:p>
    <w:p w14:paraId="62D4BF70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 szofista mozgalom</w:t>
      </w:r>
      <w:r w:rsidR="004D31AF">
        <w:rPr>
          <w:rFonts w:ascii="Times New Roman" w:hAnsi="Times New Roman" w:cs="Times New Roman"/>
          <w:sz w:val="24"/>
          <w:szCs w:val="24"/>
        </w:rPr>
        <w:t xml:space="preserve"> filozófiatörténeti jelentősége</w:t>
      </w:r>
    </w:p>
    <w:p w14:paraId="16C1267F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Sz</w:t>
      </w:r>
      <w:r w:rsidR="004D31AF">
        <w:rPr>
          <w:rFonts w:ascii="Times New Roman" w:hAnsi="Times New Roman" w:cs="Times New Roman"/>
          <w:sz w:val="24"/>
          <w:szCs w:val="24"/>
        </w:rPr>
        <w:t>ókratész és Platón</w:t>
      </w:r>
    </w:p>
    <w:p w14:paraId="0AEEA4D1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Platón. A platóni filozófia kutatásának fő problémái. A korai dialógusok. Az ideák (formák) elmélete, ontológiai, ismeretelméleti szerepe (vonalhasonlat, barlanghasonlat, részesülés,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anamnészisz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>). Az igazságosság kérdése. Az ideális áll</w:t>
      </w:r>
      <w:r w:rsidR="004D31AF">
        <w:rPr>
          <w:rFonts w:ascii="Times New Roman" w:hAnsi="Times New Roman" w:cs="Times New Roman"/>
          <w:sz w:val="24"/>
          <w:szCs w:val="24"/>
        </w:rPr>
        <w:t xml:space="preserve">am. A lélek. Az </w:t>
      </w:r>
      <w:proofErr w:type="spellStart"/>
      <w:r w:rsidR="004D31AF">
        <w:rPr>
          <w:rFonts w:ascii="Times New Roman" w:hAnsi="Times New Roman" w:cs="Times New Roman"/>
          <w:sz w:val="24"/>
          <w:szCs w:val="24"/>
        </w:rPr>
        <w:t>Óakadémia</w:t>
      </w:r>
      <w:proofErr w:type="spellEnd"/>
    </w:p>
    <w:p w14:paraId="00358EC4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>Arisztotelész filozófiája. A tudományok rendszere.  Az arisztotelészi logika jelentőség</w:t>
      </w:r>
      <w:r>
        <w:rPr>
          <w:rFonts w:ascii="Times New Roman" w:hAnsi="Times New Roman" w:cs="Times New Roman"/>
          <w:sz w:val="24"/>
          <w:szCs w:val="24"/>
        </w:rPr>
        <w:t xml:space="preserve">e. Az arisztotelészi fizika és </w:t>
      </w:r>
      <w:r w:rsidR="00695A67">
        <w:rPr>
          <w:rFonts w:ascii="Times New Roman" w:hAnsi="Times New Roman" w:cs="Times New Roman"/>
          <w:sz w:val="24"/>
          <w:szCs w:val="24"/>
        </w:rPr>
        <w:t xml:space="preserve">etika </w:t>
      </w:r>
      <w:r w:rsidR="004D31AF">
        <w:rPr>
          <w:rFonts w:ascii="Times New Roman" w:hAnsi="Times New Roman" w:cs="Times New Roman"/>
          <w:sz w:val="24"/>
          <w:szCs w:val="24"/>
        </w:rPr>
        <w:t>lényegi vonásai. A Lükeion</w:t>
      </w:r>
    </w:p>
    <w:p w14:paraId="21B2A875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8088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8088D">
        <w:rPr>
          <w:rFonts w:ascii="Times New Roman" w:hAnsi="Times New Roman" w:cs="Times New Roman"/>
          <w:sz w:val="24"/>
          <w:szCs w:val="24"/>
        </w:rPr>
        <w:t>hellénisztikus</w:t>
      </w:r>
      <w:proofErr w:type="spellEnd"/>
      <w:r w:rsidRPr="0018088D">
        <w:rPr>
          <w:rFonts w:ascii="Times New Roman" w:hAnsi="Times New Roman" w:cs="Times New Roman"/>
          <w:sz w:val="24"/>
          <w:szCs w:val="24"/>
        </w:rPr>
        <w:t xml:space="preserve"> filozóf</w:t>
      </w:r>
      <w:r w:rsidR="004D31AF">
        <w:rPr>
          <w:rFonts w:ascii="Times New Roman" w:hAnsi="Times New Roman" w:cs="Times New Roman"/>
          <w:sz w:val="24"/>
          <w:szCs w:val="24"/>
        </w:rPr>
        <w:t>iai iskolák általános jellemzői</w:t>
      </w:r>
    </w:p>
    <w:p w14:paraId="5DF54D45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6A24435" w14:textId="77777777" w:rsidR="009E23C5" w:rsidRPr="0018088D" w:rsidRDefault="009E23C5" w:rsidP="009E23C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1F6D8F" w14:textId="77777777" w:rsidR="009E23C5" w:rsidRPr="0018088D" w:rsidRDefault="009E23C5" w:rsidP="009E23C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808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Kötelező olvasmányok</w:t>
      </w:r>
    </w:p>
    <w:p w14:paraId="62BAEBA7" w14:textId="77777777" w:rsidR="009E23C5" w:rsidRPr="0018088D" w:rsidRDefault="00695A67" w:rsidP="009E23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a KRS előadásokon</w:t>
      </w:r>
      <w:r w:rsidR="009E23C5"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feldolgozott szövegei</w:t>
      </w:r>
    </w:p>
    <w:p w14:paraId="37EF444E" w14:textId="6B09F2E6" w:rsidR="009E23C5" w:rsidRPr="0018088D" w:rsidRDefault="009E23C5" w:rsidP="009E23C5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Platón dialógusai közül a következők: </w:t>
      </w: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Állam 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(I. könyv, 414c-421c, 427d-436a, 441e-445e, 471c-487b, 491b-497c, 505a-519c, 532c-539a, 543a-545c, 595a-601c, 608c-611a)</w:t>
      </w:r>
      <w:r w:rsidRPr="001808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; </w:t>
      </w: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Szókratész védőbeszéde</w:t>
      </w:r>
    </w:p>
    <w:p w14:paraId="711C279E" w14:textId="77777777" w:rsidR="009E23C5" w:rsidRPr="0018088D" w:rsidRDefault="009E23C5" w:rsidP="009E23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Steiger</w:t>
      </w:r>
      <w:proofErr w:type="spellEnd"/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.: Bevezetés a filozófiába. Szöveggyűjtemény. Budapest 2009 (Holnap Kiadó)15-94.</w:t>
      </w:r>
    </w:p>
    <w:p w14:paraId="6028DCF2" w14:textId="14BB2869" w:rsidR="009E23C5" w:rsidRPr="00E95B4E" w:rsidRDefault="009E23C5" w:rsidP="009E23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8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Bene László: 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Görög-római filozófia. In: Boros G. (sze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rk</w:t>
      </w:r>
      <w:r w:rsidR="009C50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Filozófia. Budapest 2007, </w:t>
      </w:r>
      <w:r w:rsidRPr="0018088D">
        <w:rPr>
          <w:rFonts w:ascii="Times New Roman" w:eastAsia="Times New Roman" w:hAnsi="Times New Roman" w:cs="Times New Roman"/>
          <w:sz w:val="24"/>
          <w:szCs w:val="24"/>
          <w:lang w:eastAsia="hu-HU"/>
        </w:rPr>
        <w:t>23-96, 99-103, 109-121, 126-137, 147-151, 155-156, 164-169, 178-189.</w:t>
      </w:r>
    </w:p>
    <w:p w14:paraId="1AB11632" w14:textId="77777777" w:rsidR="00D368D1" w:rsidRDefault="00D368D1"/>
    <w:sectPr w:rsidR="00D3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C5"/>
    <w:rsid w:val="00036059"/>
    <w:rsid w:val="002A1B72"/>
    <w:rsid w:val="004D31AF"/>
    <w:rsid w:val="00630D82"/>
    <w:rsid w:val="00695A67"/>
    <w:rsid w:val="007A75D0"/>
    <w:rsid w:val="008B04B5"/>
    <w:rsid w:val="009C507F"/>
    <w:rsid w:val="009E23C5"/>
    <w:rsid w:val="00A82983"/>
    <w:rsid w:val="00B5251D"/>
    <w:rsid w:val="00BF4A96"/>
    <w:rsid w:val="00C76F5D"/>
    <w:rsid w:val="00D368D1"/>
    <w:rsid w:val="00E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5C43"/>
  <w15:chartTrackingRefBased/>
  <w15:docId w15:val="{B45D230E-F7F3-4C2C-9CE7-9FE31EA0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3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csilla</cp:lastModifiedBy>
  <cp:revision>3</cp:revision>
  <dcterms:created xsi:type="dcterms:W3CDTF">2025-08-25T12:21:00Z</dcterms:created>
  <dcterms:modified xsi:type="dcterms:W3CDTF">2025-08-28T09:02:00Z</dcterms:modified>
</cp:coreProperties>
</file>