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BCD" w:rsidRPr="00F45CA6" w:rsidRDefault="00D75BCD" w:rsidP="00DA0690">
      <w:pPr>
        <w:spacing w:after="0"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45CA6">
        <w:rPr>
          <w:rFonts w:ascii="Times New Roman" w:hAnsi="Times New Roman" w:cs="Times New Roman"/>
          <w:b/>
          <w:sz w:val="20"/>
          <w:szCs w:val="20"/>
        </w:rPr>
        <w:t>Magyarország EU integrációja – BTNT125MA</w:t>
      </w:r>
    </w:p>
    <w:p w:rsidR="00D75BCD" w:rsidRPr="00F45CA6" w:rsidRDefault="00D75BCD" w:rsidP="00DA069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477313" w:rsidRPr="00F45CA6" w:rsidRDefault="004B7D32" w:rsidP="00DA0690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5CA6">
        <w:rPr>
          <w:rFonts w:ascii="Times New Roman" w:hAnsi="Times New Roman" w:cs="Times New Roman"/>
          <w:sz w:val="20"/>
          <w:szCs w:val="20"/>
        </w:rPr>
        <w:t>Magyarország EU-integrációs folyamata</w:t>
      </w:r>
    </w:p>
    <w:p w:rsidR="001E4D51" w:rsidRPr="00F45CA6" w:rsidRDefault="001E4D51" w:rsidP="00DA0690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5CA6">
        <w:rPr>
          <w:rFonts w:ascii="Times New Roman" w:hAnsi="Times New Roman" w:cs="Times New Roman"/>
          <w:sz w:val="20"/>
          <w:szCs w:val="20"/>
        </w:rPr>
        <w:t>A magyar gazdaság és társadalom a rendszerváltozás idején</w:t>
      </w:r>
    </w:p>
    <w:p w:rsidR="00B12681" w:rsidRPr="00F45CA6" w:rsidRDefault="00B24868" w:rsidP="00DA0690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csatlakozási szerződés és tartalma – 2004/XXX. tc. </w:t>
      </w:r>
      <w:bookmarkStart w:id="0" w:name="_GoBack"/>
      <w:bookmarkEnd w:id="0"/>
    </w:p>
    <w:p w:rsidR="00B12681" w:rsidRDefault="00B12681" w:rsidP="00DA0690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5CA6">
        <w:rPr>
          <w:rFonts w:ascii="Times New Roman" w:hAnsi="Times New Roman" w:cs="Times New Roman"/>
          <w:sz w:val="20"/>
          <w:szCs w:val="20"/>
        </w:rPr>
        <w:t>Európai parlamenti választások és belpolitikai következményei.</w:t>
      </w:r>
    </w:p>
    <w:p w:rsidR="00F45CA6" w:rsidRPr="00F45CA6" w:rsidRDefault="00F45CA6" w:rsidP="00DA0690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Európai Unió költségvetése és Magyarország</w:t>
      </w:r>
    </w:p>
    <w:p w:rsidR="00CE2EFE" w:rsidRPr="00F45CA6" w:rsidRDefault="00B12681" w:rsidP="00DA0690">
      <w:pPr>
        <w:pStyle w:val="Listaszerbekezds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5CA6">
        <w:rPr>
          <w:rFonts w:ascii="Times New Roman" w:hAnsi="Times New Roman" w:cs="Times New Roman"/>
          <w:sz w:val="20"/>
          <w:szCs w:val="20"/>
        </w:rPr>
        <w:t>A magyar társadalom EU-képe. Az</w:t>
      </w:r>
      <w:r w:rsidR="001E4D51" w:rsidRPr="00F45CA6">
        <w:rPr>
          <w:rFonts w:ascii="Times New Roman" w:hAnsi="Times New Roman" w:cs="Times New Roman"/>
          <w:sz w:val="20"/>
          <w:szCs w:val="20"/>
        </w:rPr>
        <w:t xml:space="preserve"> EU, mint pártpolitikai téma.</w:t>
      </w:r>
    </w:p>
    <w:p w:rsidR="00CE2EFE" w:rsidRPr="00DA0690" w:rsidRDefault="00CE2EFE" w:rsidP="00DA0690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CE2EFE" w:rsidRPr="00DA0690" w:rsidRDefault="00CE2EFE" w:rsidP="00DA0690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DA0690">
        <w:rPr>
          <w:rFonts w:ascii="Times New Roman" w:hAnsi="Times New Roman" w:cs="Times New Roman"/>
          <w:b/>
          <w:sz w:val="20"/>
          <w:szCs w:val="20"/>
        </w:rPr>
        <w:t xml:space="preserve">Általános irodalom: </w:t>
      </w:r>
    </w:p>
    <w:p w:rsidR="00CE2EFE" w:rsidRPr="00F45CA6" w:rsidRDefault="000F2414" w:rsidP="00DA0690">
      <w:pPr>
        <w:pStyle w:val="Listaszerbekezds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5CA6">
        <w:rPr>
          <w:rFonts w:ascii="Times New Roman" w:hAnsi="Times New Roman" w:cs="Times New Roman"/>
          <w:sz w:val="20"/>
          <w:szCs w:val="20"/>
        </w:rPr>
        <w:t xml:space="preserve">BogárLászló: </w:t>
      </w:r>
      <w:r w:rsidR="00CE2EFE" w:rsidRPr="00F45CA6">
        <w:rPr>
          <w:rFonts w:ascii="Times New Roman" w:hAnsi="Times New Roman" w:cs="Times New Roman"/>
          <w:sz w:val="20"/>
          <w:szCs w:val="20"/>
        </w:rPr>
        <w:t xml:space="preserve"> Magyarország európai integrációjának történeti </w:t>
      </w:r>
      <w:proofErr w:type="gramStart"/>
      <w:r w:rsidR="00CE2EFE" w:rsidRPr="00F45CA6">
        <w:rPr>
          <w:rFonts w:ascii="Times New Roman" w:hAnsi="Times New Roman" w:cs="Times New Roman"/>
          <w:sz w:val="20"/>
          <w:szCs w:val="20"/>
        </w:rPr>
        <w:t>aspektusai</w:t>
      </w:r>
      <w:proofErr w:type="gramEnd"/>
      <w:r w:rsidR="00CE2EFE" w:rsidRPr="00F45CA6">
        <w:rPr>
          <w:rFonts w:ascii="Times New Roman" w:hAnsi="Times New Roman" w:cs="Times New Roman"/>
          <w:sz w:val="20"/>
          <w:szCs w:val="20"/>
        </w:rPr>
        <w:t xml:space="preserve">. Európai Műhelytanulmányok. 2006. </w:t>
      </w:r>
    </w:p>
    <w:p w:rsidR="00CE2EFE" w:rsidRPr="00F45CA6" w:rsidRDefault="00B24868" w:rsidP="00DA069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hyperlink r:id="rId6" w:history="1">
        <w:r w:rsidR="00CE2EFE" w:rsidRPr="00F45CA6">
          <w:rPr>
            <w:rStyle w:val="Hiperhivatkozs"/>
            <w:rFonts w:ascii="Times New Roman" w:hAnsi="Times New Roman" w:cs="Times New Roman"/>
            <w:sz w:val="20"/>
            <w:szCs w:val="20"/>
          </w:rPr>
          <w:t>file:///C:/Users/Laci/Downloads/eumuhelyold107.pdf</w:t>
        </w:r>
      </w:hyperlink>
      <w:r w:rsidR="00CE2EFE" w:rsidRPr="00F45CA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73C87" w:rsidRPr="00F45CA6" w:rsidRDefault="00173C87" w:rsidP="00DA0690">
      <w:pPr>
        <w:pStyle w:val="Listaszerbekezds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5CA6">
        <w:rPr>
          <w:rFonts w:ascii="Times New Roman" w:hAnsi="Times New Roman" w:cs="Times New Roman"/>
          <w:sz w:val="20"/>
          <w:szCs w:val="20"/>
        </w:rPr>
        <w:t xml:space="preserve">Magyarország és az EU pénzügyi kapcsolatáról: </w:t>
      </w:r>
    </w:p>
    <w:p w:rsidR="00173C87" w:rsidRPr="00F45CA6" w:rsidRDefault="00B24868" w:rsidP="00DA069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hyperlink r:id="rId7" w:history="1">
        <w:r w:rsidR="00173C87" w:rsidRPr="00F45CA6">
          <w:rPr>
            <w:rStyle w:val="Hiperhivatkozs"/>
            <w:rFonts w:ascii="Times New Roman" w:hAnsi="Times New Roman" w:cs="Times New Roman"/>
            <w:sz w:val="20"/>
            <w:szCs w:val="20"/>
          </w:rPr>
          <w:t>https://hungary.representation.ec.europa.eu/strategia-es-prioritasok/az-eu-koltsegvetese-magyarorszagon_hu</w:t>
        </w:r>
      </w:hyperlink>
      <w:r w:rsidR="00173C87" w:rsidRPr="00F45CA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12E47" w:rsidRPr="00F45CA6" w:rsidRDefault="00D12E47" w:rsidP="00DA0690">
      <w:pPr>
        <w:pStyle w:val="Default"/>
        <w:numPr>
          <w:ilvl w:val="0"/>
          <w:numId w:val="2"/>
        </w:numPr>
        <w:spacing w:line="360" w:lineRule="auto"/>
        <w:rPr>
          <w:sz w:val="20"/>
          <w:szCs w:val="20"/>
        </w:rPr>
      </w:pPr>
      <w:r w:rsidRPr="00F45CA6">
        <w:rPr>
          <w:rStyle w:val="A1"/>
          <w:sz w:val="20"/>
          <w:szCs w:val="20"/>
        </w:rPr>
        <w:t xml:space="preserve">Az Európai Unió politikai rendszere. </w:t>
      </w:r>
      <w:r w:rsidRPr="00F45CA6">
        <w:rPr>
          <w:rStyle w:val="A2"/>
          <w:sz w:val="20"/>
          <w:szCs w:val="20"/>
        </w:rPr>
        <w:t>Szerkesztette Arató Krisztina és Koller Boglárka</w:t>
      </w:r>
    </w:p>
    <w:p w:rsidR="00D12E47" w:rsidRPr="00F45CA6" w:rsidRDefault="00D12E47" w:rsidP="00DA0690">
      <w:pPr>
        <w:spacing w:after="0" w:line="360" w:lineRule="auto"/>
        <w:rPr>
          <w:rStyle w:val="A0"/>
          <w:rFonts w:ascii="Times New Roman" w:hAnsi="Times New Roman" w:cs="Times New Roman"/>
          <w:sz w:val="20"/>
          <w:szCs w:val="20"/>
        </w:rPr>
      </w:pPr>
      <w:r w:rsidRPr="00F45CA6">
        <w:rPr>
          <w:rStyle w:val="A0"/>
          <w:rFonts w:ascii="Times New Roman" w:hAnsi="Times New Roman" w:cs="Times New Roman"/>
          <w:sz w:val="20"/>
          <w:szCs w:val="20"/>
        </w:rPr>
        <w:t>Dialóg Campus, Budapest, 2019</w:t>
      </w:r>
    </w:p>
    <w:p w:rsidR="00D12E47" w:rsidRPr="00F45CA6" w:rsidRDefault="00B24868" w:rsidP="00DA0690">
      <w:pPr>
        <w:spacing w:after="0" w:line="360" w:lineRule="auto"/>
        <w:rPr>
          <w:rStyle w:val="A0"/>
          <w:rFonts w:ascii="Times New Roman" w:hAnsi="Times New Roman" w:cs="Times New Roman"/>
          <w:sz w:val="20"/>
          <w:szCs w:val="20"/>
        </w:rPr>
      </w:pPr>
      <w:hyperlink r:id="rId8" w:history="1">
        <w:r w:rsidR="00D12E47" w:rsidRPr="00F45CA6">
          <w:rPr>
            <w:rStyle w:val="Hiperhivatkozs"/>
            <w:rFonts w:ascii="Times New Roman" w:hAnsi="Times New Roman" w:cs="Times New Roman"/>
            <w:sz w:val="20"/>
            <w:szCs w:val="20"/>
          </w:rPr>
          <w:t>https://webshop.ludovika.hu/termek/konyvek/allam-es-jogtudomany/az-europai-unio-politikai-rendszere-2</w:t>
        </w:r>
        <w:proofErr w:type="gramStart"/>
        <w:r w:rsidR="00D12E47" w:rsidRPr="00F45CA6">
          <w:rPr>
            <w:rStyle w:val="Hiperhivatkozs"/>
            <w:rFonts w:ascii="Times New Roman" w:hAnsi="Times New Roman" w:cs="Times New Roman"/>
            <w:sz w:val="20"/>
            <w:szCs w:val="20"/>
          </w:rPr>
          <w:t>/</w:t>
        </w:r>
      </w:hyperlink>
      <w:r w:rsidR="00D12E47" w:rsidRPr="00F45CA6">
        <w:rPr>
          <w:rStyle w:val="A0"/>
          <w:rFonts w:ascii="Times New Roman" w:hAnsi="Times New Roman" w:cs="Times New Roman"/>
          <w:sz w:val="20"/>
          <w:szCs w:val="20"/>
        </w:rPr>
        <w:t xml:space="preserve">  (</w:t>
      </w:r>
      <w:proofErr w:type="gramEnd"/>
      <w:r w:rsidR="00D12E47" w:rsidRPr="00F45CA6">
        <w:rPr>
          <w:rStyle w:val="A0"/>
          <w:rFonts w:ascii="Times New Roman" w:hAnsi="Times New Roman" w:cs="Times New Roman"/>
          <w:sz w:val="20"/>
          <w:szCs w:val="20"/>
        </w:rPr>
        <w:t>bejelentkezés szükséges)</w:t>
      </w:r>
    </w:p>
    <w:p w:rsidR="00D12E47" w:rsidRPr="00F45CA6" w:rsidRDefault="00D12E47" w:rsidP="00DA0690">
      <w:pPr>
        <w:pStyle w:val="Listaszerbekezds"/>
        <w:numPr>
          <w:ilvl w:val="0"/>
          <w:numId w:val="2"/>
        </w:numPr>
        <w:spacing w:after="0" w:line="360" w:lineRule="auto"/>
        <w:rPr>
          <w:rStyle w:val="A0"/>
          <w:rFonts w:ascii="Times New Roman" w:hAnsi="Times New Roman" w:cs="Times New Roman"/>
          <w:sz w:val="20"/>
          <w:szCs w:val="20"/>
        </w:rPr>
      </w:pPr>
      <w:r w:rsidRPr="00F45CA6">
        <w:rPr>
          <w:rStyle w:val="A0"/>
          <w:rFonts w:ascii="Times New Roman" w:hAnsi="Times New Roman" w:cs="Times New Roman"/>
          <w:sz w:val="20"/>
          <w:szCs w:val="20"/>
        </w:rPr>
        <w:t>Különösen ajánlott:</w:t>
      </w:r>
    </w:p>
    <w:p w:rsidR="007A45DF" w:rsidRPr="00F45CA6" w:rsidRDefault="007A45DF" w:rsidP="00DA0690">
      <w:pPr>
        <w:spacing w:after="0" w:line="360" w:lineRule="auto"/>
        <w:ind w:left="360"/>
        <w:rPr>
          <w:rStyle w:val="A0"/>
          <w:rFonts w:ascii="Times New Roman" w:hAnsi="Times New Roman" w:cs="Times New Roman"/>
          <w:sz w:val="20"/>
          <w:szCs w:val="20"/>
        </w:rPr>
      </w:pPr>
      <w:r w:rsidRPr="00F45CA6">
        <w:rPr>
          <w:rStyle w:val="personnam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J</w:t>
      </w:r>
      <w:r w:rsidRPr="00F45CA6">
        <w:rPr>
          <w:rStyle w:val="personname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uhász Krisztina</w:t>
      </w:r>
      <w:r w:rsidRPr="00F45CA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: </w:t>
      </w:r>
      <w:r w:rsidRPr="00F45CA6">
        <w:rPr>
          <w:rStyle w:val="Kiemels"/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Az Európai Unió politikai és intézményrendszere.</w:t>
      </w:r>
      <w:r w:rsidRPr="00F45CA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(2020) [Online oktatási csomag (e-</w:t>
      </w:r>
      <w:proofErr w:type="spellStart"/>
      <w:r w:rsidRPr="00F45CA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learning</w:t>
      </w:r>
      <w:proofErr w:type="spellEnd"/>
      <w:r w:rsidRPr="00F45CA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lecke/téma)]</w:t>
      </w:r>
    </w:p>
    <w:p w:rsidR="00D12E47" w:rsidRPr="00F45CA6" w:rsidRDefault="00B24868" w:rsidP="00DA069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hyperlink r:id="rId9" w:history="1">
        <w:r w:rsidR="00D12E47" w:rsidRPr="00F45CA6">
          <w:rPr>
            <w:rStyle w:val="Hiperhivatkozs"/>
            <w:rFonts w:ascii="Times New Roman" w:hAnsi="Times New Roman" w:cs="Times New Roman"/>
            <w:sz w:val="20"/>
            <w:szCs w:val="20"/>
          </w:rPr>
          <w:t>https://eta.bibl.u-szeged.hu/3162/</w:t>
        </w:r>
      </w:hyperlink>
      <w:r w:rsidR="00D12E47" w:rsidRPr="00F45CA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63FE9" w:rsidRPr="00F45CA6" w:rsidRDefault="00763FE9" w:rsidP="00DA0690">
      <w:pPr>
        <w:pStyle w:val="Listaszerbekezds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F45CA6">
        <w:rPr>
          <w:rFonts w:ascii="Times New Roman" w:hAnsi="Times New Roman" w:cs="Times New Roman"/>
          <w:sz w:val="20"/>
          <w:szCs w:val="20"/>
        </w:rPr>
        <w:t>Mérleges az Európai Unió a magyar társadalom uniós attitűdjei 2024-ben. B</w:t>
      </w:r>
      <w:r w:rsidRPr="00F45CA6">
        <w:rPr>
          <w:rFonts w:ascii="Times New Roman" w:hAnsi="Times New Roman" w:cs="Times New Roman"/>
          <w:b/>
          <w:sz w:val="20"/>
          <w:szCs w:val="20"/>
        </w:rPr>
        <w:t>udapest, 2024.</w:t>
      </w:r>
    </w:p>
    <w:p w:rsidR="00763FE9" w:rsidRPr="00F45CA6" w:rsidRDefault="00B24868" w:rsidP="00DA0690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hyperlink r:id="rId10" w:history="1">
        <w:r w:rsidR="00763FE9" w:rsidRPr="00F45CA6">
          <w:rPr>
            <w:rStyle w:val="Hiperhivatkozs"/>
            <w:rFonts w:ascii="Times New Roman" w:hAnsi="Times New Roman" w:cs="Times New Roman"/>
            <w:sz w:val="20"/>
            <w:szCs w:val="20"/>
          </w:rPr>
          <w:t>file:///C:/Users/Laci/Downloads/M%C3%A9rlegen%20az%20Eur%C3%B3pai%20Uni%C3%B3.pdf</w:t>
        </w:r>
      </w:hyperlink>
    </w:p>
    <w:p w:rsidR="002D3D18" w:rsidRPr="00F45CA6" w:rsidRDefault="002D3D18" w:rsidP="00DA0690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r w:rsidRPr="00F45CA6"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t xml:space="preserve">Forgács Imre - Inotai András - Wéber Attila </w:t>
      </w:r>
      <w:proofErr w:type="spellStart"/>
      <w:r w:rsidRPr="00F45CA6"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t>szerk</w:t>
      </w:r>
      <w:proofErr w:type="spellEnd"/>
      <w:r w:rsidRPr="00F45CA6"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t>.</w:t>
      </w:r>
      <w:r w:rsidRPr="00F45CA6"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  <w:t xml:space="preserve">: Az Európai Unió Évkönyve, 2001 (Magyarország az Európai Unióban) Budapest, 2002. </w:t>
      </w:r>
    </w:p>
    <w:p w:rsidR="002D3D18" w:rsidRPr="00F45CA6" w:rsidRDefault="00B24868" w:rsidP="00DA069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hyperlink r:id="rId11" w:history="1">
        <w:r w:rsidR="002D3D18" w:rsidRPr="00F45CA6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https://www.szaktars.hu/osiris/view/forgacs-imre-inotai-andras-weber-attila-szerk-az-europai-unio-evkonyve-2001-magyarorszag-az-europai-unioban-2002/?query=eur%C3%B3pai+uni%C3%B3&amp;pg=7&amp;layout=s</w:t>
        </w:r>
      </w:hyperlink>
      <w:r w:rsidR="002D3D18" w:rsidRPr="00F45CA6"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  <w:t xml:space="preserve"> </w:t>
      </w:r>
    </w:p>
    <w:p w:rsidR="00AB6989" w:rsidRPr="00F45CA6" w:rsidRDefault="00AB6989" w:rsidP="00DA0690">
      <w:pPr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r w:rsidRPr="00F45CA6"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t xml:space="preserve">Kende Tamás - Szűcs Tamás </w:t>
      </w:r>
      <w:proofErr w:type="spellStart"/>
      <w:r w:rsidRPr="00F45CA6"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t>szerk</w:t>
      </w:r>
      <w:proofErr w:type="spellEnd"/>
      <w:r w:rsidRPr="00F45CA6"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t>.</w:t>
      </w:r>
      <w:r w:rsidRPr="00F45CA6"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  <w:t xml:space="preserve"> Az Európai Unió politikái (Osiris tankönyvek - Magyarország az Európai Unióban • Budapest, 2001)</w:t>
      </w:r>
    </w:p>
    <w:p w:rsidR="00AB6989" w:rsidRPr="00F45CA6" w:rsidRDefault="00B24868" w:rsidP="00DA069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hyperlink r:id="rId12" w:history="1">
        <w:r w:rsidR="000A550C" w:rsidRPr="00F45CA6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https://www.szaktars.hu/osiris/view/kende-tamas-szucs-tamas-szerk-az-europai-unio-politikai-osiris-tankonyvek-magyarorszag-az-europai-unioban-2001/?query=eur%C3%B3pai+uni%C3%B3&amp;pg=0&amp;layout=s</w:t>
        </w:r>
      </w:hyperlink>
      <w:r w:rsidR="000A550C" w:rsidRPr="00F45CA6"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  <w:t xml:space="preserve"> </w:t>
      </w:r>
    </w:p>
    <w:p w:rsidR="00D75BCD" w:rsidRPr="00F45CA6" w:rsidRDefault="00D75BCD" w:rsidP="00DA069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</w:p>
    <w:p w:rsidR="00D75BCD" w:rsidRPr="00F45CA6" w:rsidRDefault="00B24868" w:rsidP="00DA069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hyperlink r:id="rId13" w:history="1">
        <w:r w:rsidR="00520CD8" w:rsidRPr="00F45CA6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https://www.szaktars.hu/osiris/view/kende-tamas-szucs-tamas-szerk-az-europai-unio-politikai-osiris-tankonyvek-magyarorszag-az-europai-unioban-2001/?query=eur%C3%B3pai+uni%C3%B3&amp;pg=0&amp;layout=s</w:t>
        </w:r>
      </w:hyperlink>
      <w:r w:rsidR="00520CD8" w:rsidRPr="00F45CA6"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  <w:t xml:space="preserve"> </w:t>
      </w:r>
    </w:p>
    <w:p w:rsidR="00D75BCD" w:rsidRPr="00F45CA6" w:rsidRDefault="00D75BCD" w:rsidP="00DA0690">
      <w:pPr>
        <w:pStyle w:val="Listaszerbekezds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iCs/>
          <w:color w:val="1F1F1F"/>
          <w:sz w:val="20"/>
          <w:szCs w:val="20"/>
          <w:lang w:eastAsia="hu-HU"/>
        </w:rPr>
      </w:pPr>
      <w:r w:rsidRPr="00F45CA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20 év az Európai Unióban. </w:t>
      </w:r>
      <w:r w:rsidRPr="00F45CA6">
        <w:rPr>
          <w:rFonts w:ascii="Times New Roman" w:eastAsia="Times New Roman" w:hAnsi="Times New Roman" w:cs="Times New Roman"/>
          <w:iCs/>
          <w:color w:val="1F1F1F"/>
          <w:sz w:val="20"/>
          <w:szCs w:val="20"/>
          <w:lang w:eastAsia="hu-HU"/>
        </w:rPr>
        <w:t xml:space="preserve">Magyarország uniós tagságának közpolitikai mérlege. </w:t>
      </w:r>
      <w:proofErr w:type="spellStart"/>
      <w:r w:rsidRPr="00F45CA6">
        <w:rPr>
          <w:rFonts w:ascii="Times New Roman" w:eastAsia="Times New Roman" w:hAnsi="Times New Roman" w:cs="Times New Roman"/>
          <w:iCs/>
          <w:color w:val="1F1F1F"/>
          <w:sz w:val="20"/>
          <w:szCs w:val="20"/>
          <w:lang w:eastAsia="hu-HU"/>
        </w:rPr>
        <w:t>Szerk</w:t>
      </w:r>
      <w:proofErr w:type="spellEnd"/>
      <w:r w:rsidRPr="00F45CA6">
        <w:rPr>
          <w:rFonts w:ascii="Times New Roman" w:eastAsia="Times New Roman" w:hAnsi="Times New Roman" w:cs="Times New Roman"/>
          <w:iCs/>
          <w:color w:val="1F1F1F"/>
          <w:sz w:val="20"/>
          <w:szCs w:val="20"/>
          <w:lang w:eastAsia="hu-HU"/>
        </w:rPr>
        <w:t xml:space="preserve">. Bíró-Nagy András, Medve-Bálint Gergő. </w:t>
      </w:r>
      <w:r w:rsidRPr="00F45CA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Osiris Kiadó; HUN-REN Társadalomtudományi Kutatóközpont, Budapest</w:t>
      </w:r>
      <w:r w:rsidRPr="00F45CA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2024. </w:t>
      </w:r>
    </w:p>
    <w:p w:rsidR="00DA0690" w:rsidRDefault="00CD36C2" w:rsidP="00DA0690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r w:rsidRPr="00F45CA6"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lastRenderedPageBreak/>
        <w:t>Győri Enikő</w:t>
      </w:r>
      <w:r w:rsidRPr="00CD36C2"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  <w:t>: A nemzeti parlamentek és az Európai Unió (Osiris tankönyvek - Magyarország az Európai Unióban • Budapest, 2004</w:t>
      </w:r>
    </w:p>
    <w:p w:rsidR="00A5639B" w:rsidRPr="00DA0690" w:rsidRDefault="00F45CA6" w:rsidP="00DA0690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hyperlink r:id="rId14" w:history="1">
        <w:r w:rsidRPr="00DA0690">
          <w:rPr>
            <w:rStyle w:val="Hiperhivatkozs"/>
            <w:rFonts w:ascii="Times New Roman" w:eastAsia="Times New Roman" w:hAnsi="Times New Roman" w:cs="Times New Roman"/>
            <w:iCs/>
            <w:sz w:val="20"/>
            <w:szCs w:val="20"/>
            <w:lang w:eastAsia="hu-HU"/>
          </w:rPr>
          <w:t>https://www.szaktars.hu/osiris/view/gyori-eniko-a-nemzeti-parlamentek-es-az-europai-unio-osiris-tankonyvek-magyarorszag-az-europai-unioban-2004/?query=eur%C3%B3pai+uni%C3%B3&amp;pg=6&amp;layout=s</w:t>
        </w:r>
      </w:hyperlink>
      <w:r w:rsidR="00CD36C2" w:rsidRPr="00DA0690">
        <w:rPr>
          <w:rFonts w:ascii="Times New Roman" w:eastAsia="Times New Roman" w:hAnsi="Times New Roman" w:cs="Times New Roman"/>
          <w:iCs/>
          <w:color w:val="1F1F1F"/>
          <w:sz w:val="20"/>
          <w:szCs w:val="20"/>
          <w:lang w:eastAsia="hu-HU"/>
        </w:rPr>
        <w:t xml:space="preserve"> </w:t>
      </w:r>
    </w:p>
    <w:p w:rsidR="00F45CA6" w:rsidRPr="00F45CA6" w:rsidRDefault="00F45CA6" w:rsidP="00DA0690">
      <w:pPr>
        <w:spacing w:after="0" w:line="360" w:lineRule="auto"/>
        <w:ind w:left="142" w:hanging="502"/>
        <w:rPr>
          <w:rFonts w:ascii="Times New Roman" w:eastAsia="Times New Roman" w:hAnsi="Times New Roman" w:cs="Times New Roman"/>
          <w:iCs/>
          <w:color w:val="1F1F1F"/>
          <w:sz w:val="20"/>
          <w:szCs w:val="20"/>
          <w:lang w:eastAsia="hu-HU"/>
        </w:rPr>
      </w:pPr>
    </w:p>
    <w:p w:rsidR="00F45CA6" w:rsidRPr="00F45CA6" w:rsidRDefault="00DA0690" w:rsidP="00DA0690">
      <w:pPr>
        <w:numPr>
          <w:ilvl w:val="0"/>
          <w:numId w:val="6"/>
        </w:numPr>
        <w:shd w:val="clear" w:color="auto" w:fill="FFFFFF"/>
        <w:spacing w:after="0" w:line="360" w:lineRule="auto"/>
        <w:ind w:firstLine="66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t>Iván G</w:t>
      </w:r>
      <w:r w:rsidR="00F45CA6" w:rsidRPr="00F45CA6">
        <w:rPr>
          <w:rFonts w:ascii="Times New Roman" w:eastAsia="Times New Roman" w:hAnsi="Times New Roman" w:cs="Times New Roman"/>
          <w:bCs/>
          <w:color w:val="212529"/>
          <w:sz w:val="20"/>
          <w:szCs w:val="20"/>
          <w:lang w:eastAsia="hu-HU"/>
        </w:rPr>
        <w:t>ábor</w:t>
      </w:r>
      <w:r w:rsidR="00F45CA6" w:rsidRPr="00F45CA6"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  <w:t>: Bevezetés az Európai Unió költségvetésébe (Osiris tankönyvek • Budapest, 2007)</w:t>
      </w:r>
    </w:p>
    <w:p w:rsidR="00F45CA6" w:rsidRPr="00F45CA6" w:rsidRDefault="00F45CA6" w:rsidP="00DA069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  <w:hyperlink r:id="rId15" w:history="1">
        <w:r w:rsidRPr="00F45CA6">
          <w:rPr>
            <w:rStyle w:val="Hiperhivatkozs"/>
            <w:rFonts w:ascii="Times New Roman" w:eastAsia="Times New Roman" w:hAnsi="Times New Roman" w:cs="Times New Roman"/>
            <w:sz w:val="20"/>
            <w:szCs w:val="20"/>
            <w:lang w:eastAsia="hu-HU"/>
          </w:rPr>
          <w:t>https://www.szaktars.hu/osiris/view/ivan-gabor-bevezetes-az-europai-unio-koltsegvetesebe-osiris-tankonyvek-2007/?query=eur%C3%B3pai+uni%C3%B3&amp;pg=12&amp;layout=s</w:t>
        </w:r>
      </w:hyperlink>
      <w:r w:rsidRPr="00F45CA6"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  <w:t xml:space="preserve"> </w:t>
      </w:r>
    </w:p>
    <w:p w:rsidR="00F45CA6" w:rsidRPr="00F45CA6" w:rsidRDefault="00F45CA6" w:rsidP="00DA0690">
      <w:pPr>
        <w:pStyle w:val="Listaszerbekezds"/>
        <w:spacing w:after="0" w:line="360" w:lineRule="auto"/>
        <w:ind w:left="360"/>
        <w:rPr>
          <w:rFonts w:ascii="Times New Roman" w:eastAsia="Times New Roman" w:hAnsi="Times New Roman" w:cs="Times New Roman"/>
          <w:iCs/>
          <w:color w:val="1F1F1F"/>
          <w:sz w:val="20"/>
          <w:szCs w:val="20"/>
          <w:lang w:eastAsia="hu-HU"/>
        </w:rPr>
      </w:pPr>
    </w:p>
    <w:p w:rsidR="007A45DF" w:rsidRPr="00F45CA6" w:rsidRDefault="007A45DF" w:rsidP="00DA069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0"/>
          <w:szCs w:val="20"/>
          <w:lang w:eastAsia="hu-HU"/>
        </w:rPr>
      </w:pPr>
    </w:p>
    <w:p w:rsidR="00763FE9" w:rsidRPr="00F45CA6" w:rsidRDefault="00763FE9" w:rsidP="00DA0690">
      <w:pPr>
        <w:spacing w:after="0" w:line="360" w:lineRule="auto"/>
        <w:ind w:left="360"/>
        <w:rPr>
          <w:rFonts w:ascii="Times New Roman" w:hAnsi="Times New Roman" w:cs="Times New Roman"/>
          <w:sz w:val="20"/>
          <w:szCs w:val="20"/>
        </w:rPr>
      </w:pPr>
    </w:p>
    <w:sectPr w:rsidR="00763FE9" w:rsidRPr="00F45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231C0"/>
    <w:multiLevelType w:val="hybridMultilevel"/>
    <w:tmpl w:val="A4609CE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A96F1E"/>
    <w:multiLevelType w:val="hybridMultilevel"/>
    <w:tmpl w:val="D69EFF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5865"/>
    <w:multiLevelType w:val="multilevel"/>
    <w:tmpl w:val="A0A42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1A4E7A"/>
    <w:multiLevelType w:val="multilevel"/>
    <w:tmpl w:val="DB68C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C5604"/>
    <w:multiLevelType w:val="multilevel"/>
    <w:tmpl w:val="3354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887257"/>
    <w:multiLevelType w:val="multilevel"/>
    <w:tmpl w:val="6DD0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DF7E30"/>
    <w:multiLevelType w:val="hybridMultilevel"/>
    <w:tmpl w:val="A1F6C1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D32"/>
    <w:rsid w:val="000A550C"/>
    <w:rsid w:val="000F2414"/>
    <w:rsid w:val="00173C87"/>
    <w:rsid w:val="001E4D51"/>
    <w:rsid w:val="00247360"/>
    <w:rsid w:val="002D3D18"/>
    <w:rsid w:val="00385240"/>
    <w:rsid w:val="00477313"/>
    <w:rsid w:val="004B7D32"/>
    <w:rsid w:val="00520CD8"/>
    <w:rsid w:val="005D1EF2"/>
    <w:rsid w:val="00763FE9"/>
    <w:rsid w:val="007A45DF"/>
    <w:rsid w:val="00A5639B"/>
    <w:rsid w:val="00A67E14"/>
    <w:rsid w:val="00AB6989"/>
    <w:rsid w:val="00B12681"/>
    <w:rsid w:val="00B24868"/>
    <w:rsid w:val="00CD36C2"/>
    <w:rsid w:val="00CE2EFE"/>
    <w:rsid w:val="00CF47E7"/>
    <w:rsid w:val="00D12E47"/>
    <w:rsid w:val="00D75BCD"/>
    <w:rsid w:val="00DA0690"/>
    <w:rsid w:val="00DA5F31"/>
    <w:rsid w:val="00E84BE2"/>
    <w:rsid w:val="00F4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B8A73"/>
  <w15:chartTrackingRefBased/>
  <w15:docId w15:val="{6D871541-9237-4A0E-8A2C-7DC49D15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B7D32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CE2EFE"/>
    <w:rPr>
      <w:color w:val="0563C1" w:themeColor="hyperlink"/>
      <w:u w:val="single"/>
    </w:rPr>
  </w:style>
  <w:style w:type="paragraph" w:customStyle="1" w:styleId="Default">
    <w:name w:val="Default"/>
    <w:rsid w:val="00D12E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1">
    <w:name w:val="A1"/>
    <w:uiPriority w:val="99"/>
    <w:rsid w:val="00D12E47"/>
    <w:rPr>
      <w:color w:val="000000"/>
      <w:sz w:val="68"/>
      <w:szCs w:val="68"/>
    </w:rPr>
  </w:style>
  <w:style w:type="paragraph" w:customStyle="1" w:styleId="Pa0">
    <w:name w:val="Pa0"/>
    <w:basedOn w:val="Default"/>
    <w:next w:val="Default"/>
    <w:uiPriority w:val="99"/>
    <w:rsid w:val="00D12E47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D12E47"/>
    <w:rPr>
      <w:color w:val="000000"/>
      <w:sz w:val="48"/>
      <w:szCs w:val="48"/>
    </w:rPr>
  </w:style>
  <w:style w:type="character" w:customStyle="1" w:styleId="A0">
    <w:name w:val="A0"/>
    <w:uiPriority w:val="99"/>
    <w:rsid w:val="00D12E47"/>
    <w:rPr>
      <w:color w:val="000000"/>
      <w:sz w:val="28"/>
      <w:szCs w:val="28"/>
    </w:rPr>
  </w:style>
  <w:style w:type="character" w:customStyle="1" w:styleId="A3">
    <w:name w:val="A3"/>
    <w:uiPriority w:val="99"/>
    <w:rsid w:val="00D12E47"/>
    <w:rPr>
      <w:rFonts w:ascii="Wingdings" w:hAnsi="Wingdings" w:cs="Wingdings"/>
      <w:color w:val="000000"/>
      <w:sz w:val="20"/>
      <w:szCs w:val="20"/>
    </w:rPr>
  </w:style>
  <w:style w:type="character" w:styleId="Kiemels2">
    <w:name w:val="Strong"/>
    <w:basedOn w:val="Bekezdsalapbettpusa"/>
    <w:uiPriority w:val="22"/>
    <w:qFormat/>
    <w:rsid w:val="002D3D18"/>
    <w:rPr>
      <w:b/>
      <w:bCs/>
    </w:rPr>
  </w:style>
  <w:style w:type="character" w:customStyle="1" w:styleId="personname">
    <w:name w:val="person_name"/>
    <w:basedOn w:val="Bekezdsalapbettpusa"/>
    <w:rsid w:val="007A45DF"/>
  </w:style>
  <w:style w:type="character" w:styleId="Kiemels">
    <w:name w:val="Emphasis"/>
    <w:basedOn w:val="Bekezdsalapbettpusa"/>
    <w:uiPriority w:val="20"/>
    <w:qFormat/>
    <w:rsid w:val="007A45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5722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3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9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5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shop.ludovika.hu/termek/konyvek/allam-es-jogtudomany/az-europai-unio-politikai-rendszere-2/" TargetMode="External"/><Relationship Id="rId13" Type="http://schemas.openxmlformats.org/officeDocument/2006/relationships/hyperlink" Target="https://www.szaktars.hu/osiris/view/kende-tamas-szucs-tamas-szerk-az-europai-unio-politikai-osiris-tankonyvek-magyarorszag-az-europai-unioban-2001/?query=eur%C3%B3pai+uni%C3%B3&amp;pg=0&amp;layout=s" TargetMode="External"/><Relationship Id="rId3" Type="http://schemas.openxmlformats.org/officeDocument/2006/relationships/styles" Target="styles.xml"/><Relationship Id="rId7" Type="http://schemas.openxmlformats.org/officeDocument/2006/relationships/hyperlink" Target="https://hungary.representation.ec.europa.eu/strategia-es-prioritasok/az-eu-koltsegvetese-magyarorszagon_hu" TargetMode="External"/><Relationship Id="rId12" Type="http://schemas.openxmlformats.org/officeDocument/2006/relationships/hyperlink" Target="https://www.szaktars.hu/osiris/view/kende-tamas-szucs-tamas-szerk-az-europai-unio-politikai-osiris-tankonyvek-magyarorszag-az-europai-unioban-2001/?query=eur%C3%B3pai+uni%C3%B3&amp;pg=0&amp;layout=s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file:///C:/Users/Laci/Downloads/eumuhelyold107.pdf" TargetMode="External"/><Relationship Id="rId11" Type="http://schemas.openxmlformats.org/officeDocument/2006/relationships/hyperlink" Target="https://www.szaktars.hu/osiris/view/forgacs-imre-inotai-andras-weber-attila-szerk-az-europai-unio-evkonyve-2001-magyarorszag-az-europai-unioban-2002/?query=eur%C3%B3pai+uni%C3%B3&amp;pg=7&amp;layout=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zaktars.hu/osiris/view/ivan-gabor-bevezetes-az-europai-unio-koltsegvetesebe-osiris-tankonyvek-2007/?query=eur%C3%B3pai+uni%C3%B3&amp;pg=12&amp;layout=s" TargetMode="External"/><Relationship Id="rId10" Type="http://schemas.openxmlformats.org/officeDocument/2006/relationships/hyperlink" Target="file:///C:/Users/Laci/Downloads/M%C3%A9rlegen%20az%20Eur%C3%B3pai%20Uni%C3%B3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a.bibl.u-szeged.hu/3162/" TargetMode="External"/><Relationship Id="rId14" Type="http://schemas.openxmlformats.org/officeDocument/2006/relationships/hyperlink" Target="https://www.szaktars.hu/osiris/view/gyori-eniko-a-nemzeti-parlamentek-es-az-europai-unio-osiris-tankonyvek-magyarorszag-az-europai-unioban-2004/?query=eur%C3%B3pai+uni%C3%B3&amp;pg=6&amp;layout=s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0F3DF-2AF2-4C89-9FE5-99DADF7A9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551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</dc:creator>
  <cp:keywords/>
  <dc:description/>
  <cp:lastModifiedBy>Rg</cp:lastModifiedBy>
  <cp:revision>42</cp:revision>
  <dcterms:created xsi:type="dcterms:W3CDTF">2026-09-02T13:27:00Z</dcterms:created>
  <dcterms:modified xsi:type="dcterms:W3CDTF">2026-09-07T08:10:00Z</dcterms:modified>
</cp:coreProperties>
</file>