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485" w:type="dxa"/>
        <w:tblLook w:val="04A0"/>
      </w:tblPr>
      <w:tblGrid>
        <w:gridCol w:w="3756"/>
        <w:gridCol w:w="6729"/>
      </w:tblGrid>
      <w:tr w:rsidR="00EF1977" w:rsidTr="00EF1977">
        <w:tc>
          <w:tcPr>
            <w:tcW w:w="2405" w:type="dxa"/>
          </w:tcPr>
          <w:p w:rsidR="00EF1977" w:rsidRDefault="00980ECA" w:rsidP="00BD3B4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32"/>
                <w:szCs w:val="32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226231" cy="1885950"/>
                  <wp:effectExtent l="19050" t="0" r="2619" b="0"/>
                  <wp:docPr id="2" name="Kép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231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472556" w:rsidRPr="00472556" w:rsidRDefault="00472556" w:rsidP="00472556">
            <w:pPr>
              <w:rPr>
                <w:rFonts w:ascii="Garamond" w:hAnsi="Garamond" w:cs="Times New Roman"/>
                <w:b/>
                <w:bCs/>
                <w:smallCaps/>
                <w:sz w:val="16"/>
                <w:szCs w:val="32"/>
              </w:rPr>
            </w:pPr>
          </w:p>
          <w:p w:rsidR="00980ECA" w:rsidRPr="00980ECA" w:rsidRDefault="00980ECA" w:rsidP="00370A24">
            <w:pPr>
              <w:jc w:val="center"/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</w:pPr>
            <w:r w:rsidRPr="00980ECA"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  <w:t>Nemzetközi kapcsolatok története</w:t>
            </w:r>
          </w:p>
          <w:p w:rsidR="00980ECA" w:rsidRPr="005D15E4" w:rsidRDefault="00980ECA" w:rsidP="00370A24">
            <w:pPr>
              <w:jc w:val="center"/>
              <w:rPr>
                <w:rFonts w:ascii="Garamond" w:hAnsi="Garamond" w:cs="Times New Roman"/>
                <w:b/>
                <w:bCs/>
                <w:smallCaps/>
                <w:sz w:val="28"/>
                <w:szCs w:val="28"/>
              </w:rPr>
            </w:pPr>
            <w:r w:rsidRPr="005D15E4">
              <w:rPr>
                <w:rFonts w:ascii="Garamond" w:hAnsi="Garamond" w:cs="Times New Roman"/>
                <w:b/>
                <w:bCs/>
                <w:smallCaps/>
                <w:sz w:val="28"/>
                <w:szCs w:val="28"/>
              </w:rPr>
              <w:t>Kora újkor</w:t>
            </w:r>
          </w:p>
          <w:p w:rsidR="00472556" w:rsidRPr="00980ECA" w:rsidRDefault="00980ECA" w:rsidP="00370A24">
            <w:pPr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980ECA">
              <w:rPr>
                <w:rFonts w:ascii="Garamond" w:hAnsi="Garamond" w:cs="Times New Roman"/>
                <w:bCs/>
                <w:sz w:val="24"/>
                <w:szCs w:val="24"/>
              </w:rPr>
              <w:t>szeminárium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Kurzuskód: </w:t>
            </w:r>
            <w:r w:rsidR="00980ECA" w:rsidRPr="00980ECA">
              <w:rPr>
                <w:rFonts w:ascii="Garamond" w:hAnsi="Garamond" w:cs="Times New Roman"/>
                <w:bCs/>
                <w:sz w:val="28"/>
                <w:szCs w:val="28"/>
              </w:rPr>
              <w:t>BTTR490OMA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Időpont: </w:t>
            </w:r>
            <w:r w:rsidR="00980ECA" w:rsidRPr="00980ECA">
              <w:rPr>
                <w:rFonts w:ascii="Garamond" w:hAnsi="Garamond" w:cs="Times New Roman"/>
                <w:bCs/>
                <w:sz w:val="28"/>
                <w:szCs w:val="28"/>
              </w:rPr>
              <w:t>Kedd</w:t>
            </w:r>
            <w:r w:rsidR="000A0012"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 1</w:t>
            </w:r>
            <w:r w:rsidR="00980ECA" w:rsidRPr="00980ECA">
              <w:rPr>
                <w:rFonts w:ascii="Garamond" w:hAnsi="Garamond" w:cs="Times New Roman"/>
                <w:bCs/>
                <w:sz w:val="28"/>
                <w:szCs w:val="28"/>
              </w:rPr>
              <w:t>4</w:t>
            </w:r>
            <w:r w:rsidR="000A0012" w:rsidRPr="00980ECA">
              <w:rPr>
                <w:rFonts w:ascii="Garamond" w:hAnsi="Garamond" w:cs="Times New Roman"/>
                <w:bCs/>
                <w:sz w:val="28"/>
                <w:szCs w:val="28"/>
              </w:rPr>
              <w:t>:00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Helyszín: </w:t>
            </w:r>
            <w:r w:rsidR="00AA0168"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Főépület </w:t>
            </w:r>
            <w:r w:rsidR="000A0012" w:rsidRPr="00980ECA">
              <w:rPr>
                <w:rFonts w:ascii="Garamond" w:hAnsi="Garamond" w:cs="Times New Roman"/>
                <w:bCs/>
                <w:sz w:val="28"/>
                <w:szCs w:val="28"/>
              </w:rPr>
              <w:t>40</w:t>
            </w:r>
            <w:r w:rsidR="00980ECA" w:rsidRPr="00980ECA">
              <w:rPr>
                <w:rFonts w:ascii="Garamond" w:hAnsi="Garamond" w:cs="Times New Roman"/>
                <w:bCs/>
                <w:sz w:val="28"/>
                <w:szCs w:val="28"/>
              </w:rPr>
              <w:t>6.</w:t>
            </w:r>
            <w:r w:rsidR="00AA0168"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 terem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Oktató: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 xml:space="preserve"> </w:t>
            </w:r>
            <w:proofErr w:type="spellStart"/>
            <w:r w:rsidR="00980ECA">
              <w:rPr>
                <w:rFonts w:ascii="Garamond" w:hAnsi="Garamond" w:cs="Times New Roman"/>
                <w:sz w:val="28"/>
                <w:szCs w:val="28"/>
              </w:rPr>
              <w:t>Tózsa-Rigó</w:t>
            </w:r>
            <w:proofErr w:type="spellEnd"/>
            <w:r w:rsidR="00980ECA">
              <w:rPr>
                <w:rFonts w:ascii="Garamond" w:hAnsi="Garamond" w:cs="Times New Roman"/>
                <w:sz w:val="28"/>
                <w:szCs w:val="28"/>
              </w:rPr>
              <w:t xml:space="preserve"> Attila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 xml:space="preserve"> (</w:t>
            </w:r>
            <w:hyperlink r:id="rId7" w:history="1">
              <w:r w:rsidR="00980ECA" w:rsidRPr="00980ECA">
                <w:rPr>
                  <w:rStyle w:val="Hiperhivatkozs"/>
                  <w:rFonts w:ascii="Garamond" w:hAnsi="Garamond"/>
                  <w:sz w:val="24"/>
                  <w:szCs w:val="24"/>
                  <w:shd w:val="clear" w:color="auto" w:fill="FFFFFF"/>
                </w:rPr>
                <w:t>tozsa.rigo@arts.unideb.hu</w:t>
              </w:r>
            </w:hyperlink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>tozsa.rigo</w:t>
            </w:r>
            <w:proofErr w:type="spellEnd"/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>@gmail.com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>)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202</w:t>
            </w:r>
            <w:r w:rsidR="00980ECA">
              <w:rPr>
                <w:rFonts w:ascii="Garamond" w:hAnsi="Garamond" w:cs="Times New Roman"/>
                <w:bCs/>
                <w:sz w:val="28"/>
                <w:szCs w:val="28"/>
              </w:rPr>
              <w:t>3</w:t>
            </w: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/202</w:t>
            </w:r>
            <w:r w:rsidR="00980ECA">
              <w:rPr>
                <w:rFonts w:ascii="Garamond" w:hAnsi="Garamond" w:cs="Times New Roman"/>
                <w:bCs/>
                <w:sz w:val="28"/>
                <w:szCs w:val="28"/>
              </w:rPr>
              <w:t>4</w:t>
            </w: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. tanév I. félév</w:t>
            </w:r>
          </w:p>
        </w:tc>
      </w:tr>
    </w:tbl>
    <w:p w:rsidR="00EF1977" w:rsidRPr="005C385B" w:rsidRDefault="00EF1977" w:rsidP="00BD3B44">
      <w:pPr>
        <w:spacing w:after="0"/>
        <w:jc w:val="center"/>
        <w:rPr>
          <w:rFonts w:ascii="Times New Roman" w:hAnsi="Times New Roman" w:cs="Times New Roman"/>
          <w:b/>
          <w:bCs/>
          <w:smallCaps/>
          <w:sz w:val="36"/>
          <w:szCs w:val="32"/>
        </w:rPr>
      </w:pPr>
    </w:p>
    <w:p w:rsidR="005C385B" w:rsidRPr="00FC20FE" w:rsidRDefault="00980ECA" w:rsidP="00E5391A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578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sz w:val="24"/>
        </w:rPr>
        <w:t xml:space="preserve">Konzultáció. </w:t>
      </w:r>
      <w:r w:rsidR="00472556" w:rsidRPr="00FC20FE">
        <w:rPr>
          <w:rFonts w:ascii="Garamond" w:hAnsi="Garamond" w:cs="Times New Roman"/>
          <w:sz w:val="24"/>
        </w:rPr>
        <w:t>Kurzus teljesítési feltételeinek ismertetése</w:t>
      </w:r>
    </w:p>
    <w:p w:rsidR="007E1BCC" w:rsidRPr="00980ECA" w:rsidRDefault="00980ECA" w:rsidP="00C56749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578"/>
        <w:rPr>
          <w:rFonts w:ascii="Garamond" w:hAnsi="Garamond" w:cs="Times New Roman"/>
          <w:iCs/>
          <w:sz w:val="24"/>
          <w:szCs w:val="24"/>
        </w:rPr>
      </w:pPr>
      <w:r w:rsidRPr="00980ECA">
        <w:rPr>
          <w:rFonts w:ascii="Garamond" w:hAnsi="Garamond" w:cs="Times New Roman"/>
          <w:bCs/>
          <w:sz w:val="24"/>
          <w:szCs w:val="24"/>
        </w:rPr>
        <w:t>A</w:t>
      </w:r>
      <w:r>
        <w:rPr>
          <w:rFonts w:ascii="Garamond" w:hAnsi="Garamond" w:cs="Times New Roman"/>
          <w:bCs/>
          <w:sz w:val="24"/>
          <w:szCs w:val="24"/>
        </w:rPr>
        <w:t xml:space="preserve"> politika- és a</w:t>
      </w:r>
      <w:r w:rsidRPr="00980ECA">
        <w:rPr>
          <w:rFonts w:ascii="Garamond" w:hAnsi="Garamond" w:cs="Times New Roman"/>
          <w:bCs/>
          <w:sz w:val="24"/>
          <w:szCs w:val="24"/>
        </w:rPr>
        <w:t xml:space="preserve"> hadtörténet „helye” a modern történetíráson belül. A 15</w:t>
      </w:r>
      <w:r>
        <w:rPr>
          <w:rFonts w:ascii="Garamond" w:hAnsi="Garamond" w:cs="Times New Roman"/>
          <w:bCs/>
          <w:sz w:val="24"/>
          <w:szCs w:val="24"/>
        </w:rPr>
        <w:t>–</w:t>
      </w:r>
      <w:r w:rsidRPr="00980ECA">
        <w:rPr>
          <w:rFonts w:ascii="Garamond" w:hAnsi="Garamond" w:cs="Times New Roman"/>
          <w:bCs/>
          <w:sz w:val="24"/>
          <w:szCs w:val="24"/>
        </w:rPr>
        <w:t>16. század fordulójának meghatározó eseményei, a Német-római Birodalom helyzete a 16. század elején</w:t>
      </w:r>
    </w:p>
    <w:p w:rsidR="00BD3B44" w:rsidRPr="00980ECA" w:rsidRDefault="00980ECA" w:rsidP="00980ECA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578"/>
        <w:rPr>
          <w:rFonts w:ascii="Garamond" w:hAnsi="Garamond" w:cs="Times New Roman"/>
          <w:iCs/>
          <w:sz w:val="24"/>
          <w:szCs w:val="24"/>
        </w:rPr>
      </w:pPr>
      <w:r w:rsidRPr="00980ECA">
        <w:rPr>
          <w:rFonts w:ascii="Garamond" w:hAnsi="Garamond" w:cs="Times New Roman"/>
          <w:bCs/>
          <w:sz w:val="24"/>
          <w:szCs w:val="24"/>
        </w:rPr>
        <w:t>A reformáció terjedése Európában. A hitújítás kezdeti szakaszának politika</w:t>
      </w:r>
      <w:r>
        <w:rPr>
          <w:rFonts w:ascii="Garamond" w:hAnsi="Garamond" w:cs="Times New Roman"/>
          <w:bCs/>
          <w:sz w:val="24"/>
          <w:szCs w:val="24"/>
        </w:rPr>
        <w:t>-</w:t>
      </w:r>
      <w:r w:rsidRPr="00980ECA">
        <w:rPr>
          <w:rFonts w:ascii="Garamond" w:hAnsi="Garamond" w:cs="Times New Roman"/>
          <w:bCs/>
          <w:sz w:val="24"/>
          <w:szCs w:val="24"/>
        </w:rPr>
        <w:t xml:space="preserve"> és hadtörténeti </w:t>
      </w:r>
      <w:r>
        <w:rPr>
          <w:rFonts w:ascii="Garamond" w:hAnsi="Garamond" w:cs="Times New Roman"/>
          <w:bCs/>
          <w:sz w:val="24"/>
          <w:szCs w:val="24"/>
        </w:rPr>
        <w:t>következményei</w:t>
      </w:r>
      <w:r w:rsidRPr="00980ECA">
        <w:rPr>
          <w:rFonts w:ascii="Garamond" w:hAnsi="Garamond" w:cs="Times New Roman"/>
          <w:bCs/>
          <w:sz w:val="24"/>
          <w:szCs w:val="24"/>
        </w:rPr>
        <w:t xml:space="preserve">. V. Károly császárrá koronázásától a </w:t>
      </w:r>
      <w:proofErr w:type="spellStart"/>
      <w:r w:rsidRPr="00980ECA">
        <w:rPr>
          <w:rFonts w:ascii="Garamond" w:hAnsi="Garamond" w:cs="Times New Roman"/>
          <w:bCs/>
          <w:sz w:val="24"/>
          <w:szCs w:val="24"/>
        </w:rPr>
        <w:t>schmalkaldeni</w:t>
      </w:r>
      <w:proofErr w:type="spellEnd"/>
      <w:r w:rsidRPr="00980ECA">
        <w:rPr>
          <w:rFonts w:ascii="Garamond" w:hAnsi="Garamond" w:cs="Times New Roman"/>
          <w:bCs/>
          <w:sz w:val="24"/>
          <w:szCs w:val="24"/>
        </w:rPr>
        <w:t xml:space="preserve"> háborúig. (1530-1547). A </w:t>
      </w:r>
      <w:proofErr w:type="spellStart"/>
      <w:r w:rsidRPr="00980ECA">
        <w:rPr>
          <w:rFonts w:ascii="Garamond" w:hAnsi="Garamond" w:cs="Times New Roman"/>
          <w:bCs/>
          <w:sz w:val="24"/>
          <w:szCs w:val="24"/>
        </w:rPr>
        <w:t>Confessio</w:t>
      </w:r>
      <w:proofErr w:type="spellEnd"/>
      <w:r w:rsidRPr="00980ECA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980ECA">
        <w:rPr>
          <w:rFonts w:ascii="Garamond" w:hAnsi="Garamond" w:cs="Times New Roman"/>
          <w:bCs/>
          <w:sz w:val="24"/>
          <w:szCs w:val="24"/>
        </w:rPr>
        <w:t>Augustana</w:t>
      </w:r>
      <w:proofErr w:type="spellEnd"/>
      <w:r w:rsidRPr="00980ECA">
        <w:rPr>
          <w:rFonts w:ascii="Garamond" w:hAnsi="Garamond" w:cs="Times New Roman"/>
          <w:bCs/>
          <w:sz w:val="24"/>
          <w:szCs w:val="24"/>
        </w:rPr>
        <w:t xml:space="preserve"> és annak ha</w:t>
      </w:r>
      <w:r w:rsidR="001C7D19">
        <w:rPr>
          <w:rFonts w:ascii="Garamond" w:hAnsi="Garamond" w:cs="Times New Roman"/>
          <w:bCs/>
          <w:sz w:val="24"/>
          <w:szCs w:val="24"/>
        </w:rPr>
        <w:t>tásai Európa vallási térképére.</w:t>
      </w:r>
    </w:p>
    <w:p w:rsidR="005C385B" w:rsidRPr="00FC20FE" w:rsidRDefault="001C7D19" w:rsidP="00E5391A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578"/>
        <w:rPr>
          <w:rFonts w:ascii="Garamond" w:hAnsi="Garamond" w:cs="Times New Roman"/>
          <w:iCs/>
          <w:sz w:val="24"/>
          <w:szCs w:val="24"/>
        </w:rPr>
      </w:pPr>
      <w:r w:rsidRPr="001C7D19">
        <w:rPr>
          <w:rFonts w:ascii="Garamond" w:hAnsi="Garamond" w:cs="Times New Roman"/>
          <w:bCs/>
          <w:sz w:val="24"/>
          <w:szCs w:val="24"/>
        </w:rPr>
        <w:t>Európa politikai viszonyai a 16. század második felében</w:t>
      </w:r>
      <w:r>
        <w:rPr>
          <w:rFonts w:ascii="Garamond" w:hAnsi="Garamond" w:cs="Times New Roman"/>
          <w:bCs/>
          <w:sz w:val="24"/>
          <w:szCs w:val="24"/>
        </w:rPr>
        <w:t>. A</w:t>
      </w:r>
      <w:r w:rsidRPr="001C7D19">
        <w:rPr>
          <w:rFonts w:ascii="Garamond" w:hAnsi="Garamond" w:cs="Times New Roman"/>
          <w:bCs/>
          <w:sz w:val="24"/>
          <w:szCs w:val="24"/>
        </w:rPr>
        <w:t xml:space="preserve"> Császárság és a Habsburgok</w:t>
      </w:r>
      <w:r>
        <w:rPr>
          <w:rFonts w:ascii="Garamond" w:hAnsi="Garamond" w:cs="Times New Roman"/>
          <w:bCs/>
          <w:sz w:val="24"/>
          <w:szCs w:val="24"/>
        </w:rPr>
        <w:t xml:space="preserve">. </w:t>
      </w:r>
      <w:r w:rsidRPr="001C7D19">
        <w:rPr>
          <w:rFonts w:ascii="Garamond" w:hAnsi="Garamond" w:cs="Times New Roman"/>
          <w:bCs/>
          <w:sz w:val="24"/>
          <w:szCs w:val="24"/>
        </w:rPr>
        <w:t xml:space="preserve">Franciaország helyzete (a </w:t>
      </w:r>
      <w:proofErr w:type="spellStart"/>
      <w:r w:rsidRPr="001C7D19">
        <w:rPr>
          <w:rFonts w:ascii="Garamond" w:hAnsi="Garamond" w:cs="Times New Roman"/>
          <w:bCs/>
          <w:sz w:val="24"/>
          <w:szCs w:val="24"/>
        </w:rPr>
        <w:t>cateau-cambrésis-i</w:t>
      </w:r>
      <w:proofErr w:type="spellEnd"/>
      <w:r w:rsidRPr="001C7D19">
        <w:rPr>
          <w:rFonts w:ascii="Garamond" w:hAnsi="Garamond" w:cs="Times New Roman"/>
          <w:bCs/>
          <w:sz w:val="24"/>
          <w:szCs w:val="24"/>
        </w:rPr>
        <w:t xml:space="preserve"> béke, Medici Katalin kormányzása, </w:t>
      </w:r>
      <w:proofErr w:type="gramStart"/>
      <w:r w:rsidRPr="001C7D19">
        <w:rPr>
          <w:rFonts w:ascii="Garamond" w:hAnsi="Garamond" w:cs="Times New Roman"/>
          <w:bCs/>
          <w:sz w:val="24"/>
          <w:szCs w:val="24"/>
        </w:rPr>
        <w:t>A</w:t>
      </w:r>
      <w:proofErr w:type="gramEnd"/>
      <w:r w:rsidRPr="001C7D19">
        <w:rPr>
          <w:rFonts w:ascii="Garamond" w:hAnsi="Garamond" w:cs="Times New Roman"/>
          <w:bCs/>
          <w:sz w:val="24"/>
          <w:szCs w:val="24"/>
        </w:rPr>
        <w:t xml:space="preserve"> franciaországi vallásháború, avagy a „nyolc háború” 1598-ig)</w:t>
      </w:r>
      <w:r>
        <w:rPr>
          <w:rFonts w:ascii="Garamond" w:hAnsi="Garamond" w:cs="Times New Roman"/>
          <w:bCs/>
          <w:sz w:val="24"/>
          <w:szCs w:val="24"/>
        </w:rPr>
        <w:t xml:space="preserve"> A Habsburg-francia konfliktus.</w:t>
      </w:r>
    </w:p>
    <w:p w:rsidR="005C385B" w:rsidRPr="00FC20FE" w:rsidRDefault="001C7D19" w:rsidP="00E5391A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578"/>
        <w:rPr>
          <w:rFonts w:ascii="Garamond" w:hAnsi="Garamond" w:cs="Times New Roman"/>
          <w:iCs/>
          <w:sz w:val="24"/>
          <w:szCs w:val="24"/>
        </w:rPr>
      </w:pPr>
      <w:r w:rsidRPr="001C7D19">
        <w:rPr>
          <w:rFonts w:ascii="Garamond" w:hAnsi="Garamond" w:cs="Times New Roman"/>
          <w:bCs/>
          <w:sz w:val="24"/>
          <w:szCs w:val="24"/>
        </w:rPr>
        <w:t>A haditechnika és a hadművészet fejlődése a 16</w:t>
      </w:r>
      <w:r>
        <w:rPr>
          <w:rFonts w:ascii="Garamond" w:hAnsi="Garamond" w:cs="Times New Roman"/>
          <w:bCs/>
          <w:sz w:val="24"/>
          <w:szCs w:val="24"/>
        </w:rPr>
        <w:t>–17</w:t>
      </w:r>
      <w:r w:rsidRPr="001C7D19">
        <w:rPr>
          <w:rFonts w:ascii="Garamond" w:hAnsi="Garamond" w:cs="Times New Roman"/>
          <w:bCs/>
          <w:sz w:val="24"/>
          <w:szCs w:val="24"/>
        </w:rPr>
        <w:t>. században</w:t>
      </w:r>
    </w:p>
    <w:p w:rsidR="005C385B" w:rsidRPr="001C7D19" w:rsidRDefault="001C7D19" w:rsidP="001C7D19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578"/>
        <w:rPr>
          <w:rFonts w:ascii="Garamond" w:hAnsi="Garamond" w:cs="Times New Roman"/>
          <w:iCs/>
          <w:sz w:val="24"/>
          <w:szCs w:val="24"/>
        </w:rPr>
      </w:pPr>
      <w:r w:rsidRPr="001C7D19">
        <w:rPr>
          <w:rFonts w:ascii="Garamond" w:hAnsi="Garamond" w:cs="Times New Roman"/>
          <w:bCs/>
          <w:sz w:val="24"/>
          <w:szCs w:val="24"/>
        </w:rPr>
        <w:t>A „nyolcvanéves háború”, a Németalföldi szabadságharc – a spanyol hegemónia megtörése (1566–1648)</w:t>
      </w:r>
    </w:p>
    <w:p w:rsidR="005C385B" w:rsidRPr="001C7D19" w:rsidRDefault="001C7D19" w:rsidP="001C7D19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578"/>
        <w:rPr>
          <w:rFonts w:ascii="Garamond" w:hAnsi="Garamond" w:cs="Times New Roman"/>
          <w:iCs/>
          <w:sz w:val="24"/>
          <w:szCs w:val="24"/>
        </w:rPr>
      </w:pPr>
      <w:r w:rsidRPr="001C7D19">
        <w:rPr>
          <w:rFonts w:ascii="Garamond" w:hAnsi="Garamond" w:cs="Times New Roman"/>
          <w:bCs/>
          <w:sz w:val="24"/>
          <w:szCs w:val="24"/>
        </w:rPr>
        <w:t>A „hosszú háború” (</w:t>
      </w:r>
      <w:proofErr w:type="spellStart"/>
      <w:r w:rsidRPr="001C7D19">
        <w:rPr>
          <w:rFonts w:ascii="Garamond" w:hAnsi="Garamond" w:cs="Times New Roman"/>
          <w:bCs/>
          <w:sz w:val="24"/>
          <w:szCs w:val="24"/>
        </w:rPr>
        <w:t>tizenöté</w:t>
      </w:r>
      <w:r w:rsidR="00493722">
        <w:rPr>
          <w:rFonts w:ascii="Garamond" w:hAnsi="Garamond" w:cs="Times New Roman"/>
          <w:bCs/>
          <w:sz w:val="24"/>
          <w:szCs w:val="24"/>
        </w:rPr>
        <w:t>ves</w:t>
      </w:r>
      <w:proofErr w:type="spellEnd"/>
      <w:r w:rsidR="00493722">
        <w:rPr>
          <w:rFonts w:ascii="Garamond" w:hAnsi="Garamond" w:cs="Times New Roman"/>
          <w:bCs/>
          <w:sz w:val="24"/>
          <w:szCs w:val="24"/>
        </w:rPr>
        <w:t xml:space="preserve"> háború) az oszmánok ellen. </w:t>
      </w:r>
      <w:r w:rsidRPr="001C7D19">
        <w:rPr>
          <w:rFonts w:ascii="Garamond" w:hAnsi="Garamond" w:cs="Times New Roman"/>
          <w:bCs/>
          <w:sz w:val="24"/>
          <w:szCs w:val="24"/>
        </w:rPr>
        <w:t>Közép-Európa államai a 16. század második felében</w:t>
      </w:r>
    </w:p>
    <w:p w:rsidR="005C385B" w:rsidRPr="00FC20FE" w:rsidRDefault="001C7D19" w:rsidP="00E5391A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578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Erőviszonyok a tengereken. </w:t>
      </w:r>
      <w:r w:rsidRPr="001C7D19">
        <w:rPr>
          <w:rFonts w:ascii="Garamond" w:hAnsi="Garamond" w:cs="Times New Roman"/>
          <w:bCs/>
          <w:sz w:val="24"/>
          <w:szCs w:val="24"/>
        </w:rPr>
        <w:t xml:space="preserve">A tengeri hadviselés fejlődése (a Levantei hatalmak visszaszorulása, Lepanto, </w:t>
      </w:r>
      <w:proofErr w:type="gramStart"/>
      <w:r w:rsidRPr="001C7D19">
        <w:rPr>
          <w:rFonts w:ascii="Garamond" w:hAnsi="Garamond" w:cs="Times New Roman"/>
          <w:bCs/>
          <w:sz w:val="24"/>
          <w:szCs w:val="24"/>
        </w:rPr>
        <w:t>A</w:t>
      </w:r>
      <w:proofErr w:type="gramEnd"/>
      <w:r w:rsidRPr="001C7D19">
        <w:rPr>
          <w:rFonts w:ascii="Garamond" w:hAnsi="Garamond" w:cs="Times New Roman"/>
          <w:bCs/>
          <w:sz w:val="24"/>
          <w:szCs w:val="24"/>
        </w:rPr>
        <w:t xml:space="preserve"> győz</w:t>
      </w:r>
      <w:r>
        <w:rPr>
          <w:rFonts w:ascii="Garamond" w:hAnsi="Garamond" w:cs="Times New Roman"/>
          <w:bCs/>
          <w:sz w:val="24"/>
          <w:szCs w:val="24"/>
        </w:rPr>
        <w:t>hetetlen armada pusztulása stb.)</w:t>
      </w:r>
    </w:p>
    <w:p w:rsidR="001C7D19" w:rsidRPr="001C7D19" w:rsidRDefault="001C7D19" w:rsidP="001C7D19">
      <w:pPr>
        <w:pStyle w:val="Listaszerbekezds"/>
        <w:numPr>
          <w:ilvl w:val="0"/>
          <w:numId w:val="1"/>
        </w:numPr>
        <w:tabs>
          <w:tab w:val="left" w:pos="3402"/>
        </w:tabs>
        <w:spacing w:line="276" w:lineRule="auto"/>
        <w:ind w:hanging="578"/>
        <w:rPr>
          <w:rFonts w:ascii="Garamond" w:hAnsi="Garamond" w:cs="Times New Roman"/>
          <w:bCs/>
          <w:sz w:val="24"/>
          <w:szCs w:val="24"/>
        </w:rPr>
      </w:pPr>
      <w:r w:rsidRPr="001C7D19">
        <w:rPr>
          <w:rFonts w:ascii="Garamond" w:hAnsi="Garamond" w:cs="Times New Roman"/>
          <w:bCs/>
          <w:sz w:val="24"/>
          <w:szCs w:val="24"/>
        </w:rPr>
        <w:t>Európai hatalmi viszonyok a 16</w:t>
      </w:r>
      <w:r>
        <w:rPr>
          <w:rFonts w:ascii="Garamond" w:hAnsi="Garamond" w:cs="Times New Roman"/>
          <w:bCs/>
          <w:sz w:val="24"/>
          <w:szCs w:val="24"/>
        </w:rPr>
        <w:t>–</w:t>
      </w:r>
      <w:r w:rsidRPr="001C7D19">
        <w:rPr>
          <w:rFonts w:ascii="Garamond" w:hAnsi="Garamond" w:cs="Times New Roman"/>
          <w:bCs/>
          <w:sz w:val="24"/>
          <w:szCs w:val="24"/>
        </w:rPr>
        <w:t>17. század fordulóján 1618-ig. (az ellenreformáció hatásai, a Protestáns Unió és a Katolikus Liga megalakulása).</w:t>
      </w:r>
    </w:p>
    <w:p w:rsidR="00BD3B44" w:rsidRPr="00FC20FE" w:rsidRDefault="001C7D19" w:rsidP="001C7D19">
      <w:pPr>
        <w:pStyle w:val="Listaszerbekezds"/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1C7D19">
        <w:rPr>
          <w:rFonts w:ascii="Garamond" w:hAnsi="Garamond" w:cs="Times New Roman"/>
          <w:bCs/>
          <w:sz w:val="24"/>
          <w:szCs w:val="24"/>
        </w:rPr>
        <w:t>A harmincéves háború első/cseh</w:t>
      </w:r>
      <w:r>
        <w:rPr>
          <w:rFonts w:ascii="Garamond" w:hAnsi="Garamond" w:cs="Times New Roman"/>
          <w:bCs/>
          <w:sz w:val="24"/>
          <w:szCs w:val="24"/>
        </w:rPr>
        <w:t>-erdélyi</w:t>
      </w:r>
      <w:r w:rsidRPr="001C7D19">
        <w:rPr>
          <w:rFonts w:ascii="Garamond" w:hAnsi="Garamond" w:cs="Times New Roman"/>
          <w:bCs/>
          <w:sz w:val="24"/>
          <w:szCs w:val="24"/>
        </w:rPr>
        <w:t xml:space="preserve"> szakasza</w:t>
      </w:r>
    </w:p>
    <w:p w:rsidR="005C385B" w:rsidRPr="001C7D19" w:rsidRDefault="001C7D19" w:rsidP="001C7D19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578"/>
        <w:rPr>
          <w:rFonts w:ascii="Garamond" w:hAnsi="Garamond" w:cs="Times New Roman"/>
          <w:iCs/>
          <w:sz w:val="24"/>
          <w:szCs w:val="24"/>
        </w:rPr>
      </w:pPr>
      <w:r w:rsidRPr="001C7D19">
        <w:rPr>
          <w:rFonts w:ascii="Garamond" w:hAnsi="Garamond" w:cs="Times New Roman"/>
          <w:bCs/>
          <w:sz w:val="24"/>
          <w:szCs w:val="24"/>
        </w:rPr>
        <w:t>A harmincéves háború második/dán szakasza 1625</w:t>
      </w:r>
      <w:r>
        <w:rPr>
          <w:rFonts w:ascii="Garamond" w:hAnsi="Garamond" w:cs="Times New Roman"/>
          <w:bCs/>
          <w:sz w:val="24"/>
          <w:szCs w:val="24"/>
        </w:rPr>
        <w:t>–</w:t>
      </w:r>
      <w:r w:rsidRPr="001C7D19">
        <w:rPr>
          <w:rFonts w:ascii="Garamond" w:hAnsi="Garamond" w:cs="Times New Roman"/>
          <w:bCs/>
          <w:sz w:val="24"/>
          <w:szCs w:val="24"/>
        </w:rPr>
        <w:t>1629</w:t>
      </w:r>
      <w:r>
        <w:rPr>
          <w:rFonts w:ascii="Garamond" w:hAnsi="Garamond" w:cs="Times New Roman"/>
          <w:bCs/>
          <w:sz w:val="24"/>
          <w:szCs w:val="24"/>
        </w:rPr>
        <w:t>.</w:t>
      </w:r>
      <w:r w:rsidRPr="001C7D19">
        <w:rPr>
          <w:rFonts w:ascii="Garamond" w:hAnsi="Garamond" w:cs="Times New Roman"/>
          <w:bCs/>
          <w:sz w:val="24"/>
          <w:szCs w:val="24"/>
        </w:rPr>
        <w:t xml:space="preserve"> A harmincéves háború harmadik/svéd szakasza 1630</w:t>
      </w:r>
      <w:r>
        <w:rPr>
          <w:rFonts w:ascii="Garamond" w:hAnsi="Garamond" w:cs="Times New Roman"/>
          <w:bCs/>
          <w:sz w:val="24"/>
          <w:szCs w:val="24"/>
        </w:rPr>
        <w:t>–</w:t>
      </w:r>
      <w:r w:rsidRPr="001C7D19">
        <w:rPr>
          <w:rFonts w:ascii="Garamond" w:hAnsi="Garamond" w:cs="Times New Roman"/>
          <w:bCs/>
          <w:sz w:val="24"/>
          <w:szCs w:val="24"/>
        </w:rPr>
        <w:t>1648. A vesztfáli</w:t>
      </w:r>
      <w:r>
        <w:rPr>
          <w:rFonts w:ascii="Garamond" w:hAnsi="Garamond" w:cs="Times New Roman"/>
          <w:bCs/>
          <w:sz w:val="24"/>
          <w:szCs w:val="24"/>
        </w:rPr>
        <w:t>ai béke és annak következményei</w:t>
      </w:r>
    </w:p>
    <w:p w:rsidR="001C7D19" w:rsidRPr="00551104" w:rsidRDefault="001C7D19" w:rsidP="00551104">
      <w:pPr>
        <w:pStyle w:val="Listaszerbekezds"/>
        <w:numPr>
          <w:ilvl w:val="0"/>
          <w:numId w:val="1"/>
        </w:numPr>
        <w:tabs>
          <w:tab w:val="left" w:pos="3402"/>
        </w:tabs>
        <w:spacing w:line="276" w:lineRule="auto"/>
        <w:ind w:hanging="578"/>
        <w:rPr>
          <w:rFonts w:ascii="Garamond" w:hAnsi="Garamond" w:cs="Times New Roman"/>
          <w:iCs/>
          <w:sz w:val="24"/>
          <w:szCs w:val="24"/>
        </w:rPr>
      </w:pPr>
      <w:r w:rsidRPr="001C7D19">
        <w:rPr>
          <w:rFonts w:ascii="Garamond" w:hAnsi="Garamond" w:cs="Times New Roman"/>
          <w:iCs/>
          <w:sz w:val="24"/>
          <w:szCs w:val="24"/>
        </w:rPr>
        <w:t>Nyugat-Európa politika- és hadtörténete a 17. sz</w:t>
      </w:r>
      <w:r w:rsidR="00C0009B">
        <w:rPr>
          <w:rFonts w:ascii="Garamond" w:hAnsi="Garamond" w:cs="Times New Roman"/>
          <w:iCs/>
          <w:sz w:val="24"/>
          <w:szCs w:val="24"/>
        </w:rPr>
        <w:t>ázad</w:t>
      </w:r>
      <w:r w:rsidRPr="001C7D19">
        <w:rPr>
          <w:rFonts w:ascii="Garamond" w:hAnsi="Garamond" w:cs="Times New Roman"/>
          <w:iCs/>
          <w:sz w:val="24"/>
          <w:szCs w:val="24"/>
        </w:rPr>
        <w:t xml:space="preserve"> második felében</w:t>
      </w:r>
      <w:r w:rsidR="00551104">
        <w:rPr>
          <w:rFonts w:ascii="Garamond" w:hAnsi="Garamond" w:cs="Times New Roman"/>
          <w:iCs/>
          <w:sz w:val="24"/>
          <w:szCs w:val="24"/>
        </w:rPr>
        <w:t xml:space="preserve">. </w:t>
      </w:r>
      <w:r w:rsidRPr="00551104">
        <w:rPr>
          <w:rFonts w:ascii="Garamond" w:hAnsi="Garamond" w:cs="Times New Roman"/>
          <w:iCs/>
          <w:sz w:val="24"/>
          <w:szCs w:val="24"/>
        </w:rPr>
        <w:t>Európa „belső expanziója”, az oszmánok elleni felszabadító háborúk a Magyar Királyság és a Balkán területén.</w:t>
      </w:r>
    </w:p>
    <w:p w:rsidR="005C385B" w:rsidRPr="00FC20FE" w:rsidRDefault="005C385B" w:rsidP="00E5391A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578"/>
        <w:rPr>
          <w:rFonts w:ascii="Garamond" w:hAnsi="Garamond" w:cs="Times New Roman"/>
          <w:iCs/>
          <w:sz w:val="24"/>
          <w:szCs w:val="24"/>
        </w:rPr>
      </w:pPr>
      <w:r w:rsidRPr="00FC20FE">
        <w:rPr>
          <w:rFonts w:ascii="Garamond" w:hAnsi="Garamond" w:cs="Times New Roman"/>
          <w:iCs/>
          <w:sz w:val="24"/>
          <w:szCs w:val="24"/>
        </w:rPr>
        <w:t>Zárthelyi dolgozat</w:t>
      </w:r>
    </w:p>
    <w:p w:rsidR="005C385B" w:rsidRPr="00FC20FE" w:rsidRDefault="005C385B" w:rsidP="00E5391A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578"/>
        <w:rPr>
          <w:rFonts w:ascii="Garamond" w:hAnsi="Garamond" w:cs="Times New Roman"/>
          <w:iCs/>
          <w:sz w:val="24"/>
          <w:szCs w:val="24"/>
        </w:rPr>
      </w:pPr>
      <w:r w:rsidRPr="00FC20FE">
        <w:rPr>
          <w:rFonts w:ascii="Garamond" w:hAnsi="Garamond" w:cs="Times New Roman"/>
          <w:iCs/>
          <w:sz w:val="24"/>
          <w:szCs w:val="24"/>
        </w:rPr>
        <w:t>Félév</w:t>
      </w:r>
      <w:r w:rsidR="001C7D19">
        <w:rPr>
          <w:rFonts w:ascii="Garamond" w:hAnsi="Garamond" w:cs="Times New Roman"/>
          <w:iCs/>
          <w:sz w:val="24"/>
          <w:szCs w:val="24"/>
        </w:rPr>
        <w:t xml:space="preserve"> végi konzultáció,</w:t>
      </w:r>
      <w:r w:rsidRPr="00FC20FE">
        <w:rPr>
          <w:rFonts w:ascii="Garamond" w:hAnsi="Garamond" w:cs="Times New Roman"/>
          <w:iCs/>
          <w:sz w:val="24"/>
          <w:szCs w:val="24"/>
        </w:rPr>
        <w:t xml:space="preserve"> értékelés</w:t>
      </w:r>
    </w:p>
    <w:p w:rsidR="00BD3B44" w:rsidRPr="00472556" w:rsidRDefault="00BD3B44" w:rsidP="00E5391A">
      <w:pPr>
        <w:tabs>
          <w:tab w:val="left" w:pos="2835"/>
        </w:tabs>
        <w:spacing w:after="0" w:line="276" w:lineRule="auto"/>
        <w:ind w:hanging="578"/>
        <w:rPr>
          <w:rFonts w:ascii="Garamond" w:hAnsi="Garamond" w:cs="Times New Roman"/>
          <w:sz w:val="24"/>
          <w:szCs w:val="24"/>
        </w:rPr>
      </w:pPr>
    </w:p>
    <w:p w:rsidR="001C7D19" w:rsidRPr="001C7D19" w:rsidRDefault="001C7D19" w:rsidP="001C7D19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1C7D19">
        <w:rPr>
          <w:rFonts w:ascii="Garamond" w:hAnsi="Garamond" w:cs="Times New Roman"/>
          <w:b/>
          <w:bCs/>
          <w:sz w:val="24"/>
          <w:szCs w:val="24"/>
        </w:rPr>
        <w:t>Kötelező irodalom</w:t>
      </w:r>
    </w:p>
    <w:p w:rsidR="001C7D19" w:rsidRPr="00551104" w:rsidRDefault="001C7D19" w:rsidP="001C7D19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Krász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Lilla: A reformáció és a német vallásháborúk.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In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>: A kora újkor története. Szerk. Poór János. Bp., 2009. 283–311.</w:t>
      </w:r>
    </w:p>
    <w:p w:rsidR="001C7D19" w:rsidRPr="00551104" w:rsidRDefault="001C7D19" w:rsidP="001C7D19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551104">
        <w:rPr>
          <w:rFonts w:ascii="Garamond" w:hAnsi="Garamond" w:cs="Times New Roman"/>
          <w:bCs/>
          <w:sz w:val="24"/>
          <w:szCs w:val="24"/>
        </w:rPr>
        <w:t xml:space="preserve">Papp Imre: A francia vallásháborúk és a nantes-i ediktum.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In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>: A kora újkor története. Szerk. Poór János. Bp., 2009. 312–331.</w:t>
      </w:r>
    </w:p>
    <w:p w:rsidR="005D15E4" w:rsidRPr="00551104" w:rsidRDefault="005D15E4" w:rsidP="005D15E4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Pollmann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Ferenc: „Marcona” történelem: hadtörténetírás határon innen és túl. Korall 33</w:t>
      </w:r>
      <w:r w:rsidR="00551104">
        <w:rPr>
          <w:rFonts w:ascii="Garamond" w:hAnsi="Garamond" w:cs="Times New Roman"/>
          <w:bCs/>
          <w:sz w:val="24"/>
          <w:szCs w:val="24"/>
        </w:rPr>
        <w:t xml:space="preserve">. </w:t>
      </w:r>
      <w:r w:rsidRPr="00551104">
        <w:rPr>
          <w:rFonts w:ascii="Garamond" w:hAnsi="Garamond" w:cs="Times New Roman"/>
          <w:bCs/>
          <w:sz w:val="24"/>
          <w:szCs w:val="24"/>
        </w:rPr>
        <w:t>(2008) 120–128.</w:t>
      </w:r>
    </w:p>
    <w:p w:rsidR="005D15E4" w:rsidRPr="00551104" w:rsidRDefault="005D15E4" w:rsidP="005D15E4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551104">
        <w:rPr>
          <w:rFonts w:ascii="Times New Roman" w:hAnsi="Times New Roman" w:cs="Times New Roman"/>
          <w:sz w:val="24"/>
          <w:szCs w:val="24"/>
        </w:rPr>
        <w:t xml:space="preserve">Pósán László: A harmincéves háború. </w:t>
      </w:r>
      <w:proofErr w:type="spellStart"/>
      <w:r w:rsidRPr="0055110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51104">
        <w:rPr>
          <w:rFonts w:ascii="Times New Roman" w:hAnsi="Times New Roman" w:cs="Times New Roman"/>
          <w:sz w:val="24"/>
          <w:szCs w:val="24"/>
        </w:rPr>
        <w:t>: Orosz István—ifj. Barta János—Angi János (szerk.): Európa az újkorban (16-18. század). Debrecen. 2006. 299–308.</w:t>
      </w:r>
    </w:p>
    <w:p w:rsidR="005D15E4" w:rsidRPr="00551104" w:rsidRDefault="005D15E4" w:rsidP="005D15E4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Zachar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József: Mi a hadtörténelem? Gondolatok egy vita kapcsán. Hadtörténelmi Közlemények, 2009/3</w:t>
      </w:r>
      <w:proofErr w:type="gramStart"/>
      <w:r w:rsidRPr="00551104">
        <w:rPr>
          <w:rFonts w:ascii="Garamond" w:hAnsi="Garamond" w:cs="Times New Roman"/>
          <w:bCs/>
          <w:sz w:val="24"/>
          <w:szCs w:val="24"/>
        </w:rPr>
        <w:t>.,</w:t>
      </w:r>
      <w:proofErr w:type="gramEnd"/>
      <w:r w:rsidRPr="00551104">
        <w:rPr>
          <w:rFonts w:ascii="Garamond" w:hAnsi="Garamond" w:cs="Times New Roman"/>
          <w:bCs/>
          <w:sz w:val="24"/>
          <w:szCs w:val="24"/>
        </w:rPr>
        <w:t xml:space="preserve"> 863–872.</w:t>
      </w:r>
    </w:p>
    <w:p w:rsidR="001C7D19" w:rsidRPr="00551104" w:rsidRDefault="001C7D19" w:rsidP="001C7D19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551104">
        <w:rPr>
          <w:rFonts w:ascii="Garamond" w:hAnsi="Garamond" w:cs="Times New Roman"/>
          <w:b/>
          <w:bCs/>
          <w:sz w:val="24"/>
          <w:szCs w:val="24"/>
        </w:rPr>
        <w:t>Ajánlott irodalom</w:t>
      </w:r>
    </w:p>
    <w:p w:rsidR="005D15E4" w:rsidRPr="00551104" w:rsidRDefault="005D15E4" w:rsidP="005D15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1104">
        <w:rPr>
          <w:rFonts w:ascii="Times New Roman" w:hAnsi="Times New Roman" w:cs="Times New Roman"/>
          <w:bCs/>
          <w:sz w:val="24"/>
          <w:szCs w:val="24"/>
        </w:rPr>
        <w:t>Chadwick</w:t>
      </w:r>
      <w:proofErr w:type="spellEnd"/>
      <w:r w:rsidRPr="00551104">
        <w:rPr>
          <w:rFonts w:ascii="Times New Roman" w:hAnsi="Times New Roman" w:cs="Times New Roman"/>
          <w:bCs/>
          <w:sz w:val="24"/>
          <w:szCs w:val="24"/>
        </w:rPr>
        <w:t>, Owen: A reformáció. Bp., 2003.</w:t>
      </w:r>
    </w:p>
    <w:p w:rsidR="005D15E4" w:rsidRPr="00551104" w:rsidRDefault="005D15E4" w:rsidP="005D15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1104">
        <w:rPr>
          <w:rFonts w:ascii="Times New Roman" w:hAnsi="Times New Roman" w:cs="Times New Roman"/>
          <w:bCs/>
          <w:sz w:val="24"/>
          <w:szCs w:val="24"/>
        </w:rPr>
        <w:t>McGrath</w:t>
      </w:r>
      <w:proofErr w:type="spellEnd"/>
      <w:r w:rsidRPr="0055110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1104">
        <w:rPr>
          <w:rFonts w:ascii="Times New Roman" w:hAnsi="Times New Roman" w:cs="Times New Roman"/>
          <w:bCs/>
          <w:sz w:val="24"/>
          <w:szCs w:val="24"/>
        </w:rPr>
        <w:t>Alister</w:t>
      </w:r>
      <w:proofErr w:type="spellEnd"/>
      <w:r w:rsidRPr="00551104">
        <w:rPr>
          <w:rFonts w:ascii="Times New Roman" w:hAnsi="Times New Roman" w:cs="Times New Roman"/>
          <w:bCs/>
          <w:sz w:val="24"/>
          <w:szCs w:val="24"/>
        </w:rPr>
        <w:t xml:space="preserve"> E</w:t>
      </w:r>
      <w:proofErr w:type="gramStart"/>
      <w:r w:rsidRPr="00551104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Pr="00551104">
        <w:rPr>
          <w:rFonts w:ascii="Times New Roman" w:hAnsi="Times New Roman" w:cs="Times New Roman"/>
          <w:bCs/>
          <w:sz w:val="24"/>
          <w:szCs w:val="24"/>
        </w:rPr>
        <w:t xml:space="preserve"> Kálvin. Bp., 1996.</w:t>
      </w:r>
    </w:p>
    <w:p w:rsidR="005D15E4" w:rsidRPr="00551104" w:rsidRDefault="005D15E4" w:rsidP="001C7D19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551104">
        <w:rPr>
          <w:rFonts w:ascii="Times New Roman" w:hAnsi="Times New Roman" w:cs="Times New Roman"/>
          <w:sz w:val="24"/>
          <w:szCs w:val="24"/>
        </w:rPr>
        <w:lastRenderedPageBreak/>
        <w:t>Orosz István—ifj. Barta János—Angi János (szerk.): Európa az újkorban (16-18. század). Debrecen, 2006</w:t>
      </w:r>
    </w:p>
    <w:p w:rsidR="001C7D19" w:rsidRPr="00551104" w:rsidRDefault="001C7D19" w:rsidP="001C7D19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551104">
        <w:rPr>
          <w:rFonts w:ascii="Garamond" w:hAnsi="Garamond" w:cs="Times New Roman"/>
          <w:bCs/>
          <w:sz w:val="24"/>
          <w:szCs w:val="24"/>
        </w:rPr>
        <w:t>Poór János (szerk.): A kora újkor története. Bp., 2009.</w:t>
      </w:r>
    </w:p>
    <w:p w:rsidR="005D15E4" w:rsidRPr="00551104" w:rsidRDefault="005D15E4" w:rsidP="005D15E4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551104">
        <w:rPr>
          <w:rFonts w:ascii="Garamond" w:hAnsi="Garamond" w:cs="Times New Roman"/>
          <w:bCs/>
          <w:sz w:val="24"/>
          <w:szCs w:val="24"/>
        </w:rPr>
        <w:t xml:space="preserve">Parker,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Geoffrey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: The Military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Revolution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: Military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Innovation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and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the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Rise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of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the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West, 1500–1800. Cambridge University Press, 1996.</w:t>
      </w:r>
    </w:p>
    <w:p w:rsidR="005D15E4" w:rsidRPr="00551104" w:rsidRDefault="005D15E4" w:rsidP="001C7D19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Tózsa-Rigó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Attila: Egy önkéntes „fogságba” vonulás története. V. Károly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lemondésénak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és visszavonulásának a körülményei.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In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>: Bárány Attila – Pósán László (szerk.): Száműzetés, fogság, szabadulás a középkori és koraújkori Európában. Debrecen, 2021. 197–213.</w:t>
      </w:r>
    </w:p>
    <w:sectPr w:rsidR="005D15E4" w:rsidRPr="00551104" w:rsidSect="00EF1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60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7B645F"/>
    <w:multiLevelType w:val="singleLevel"/>
    <w:tmpl w:val="E534AE3C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</w:abstractNum>
  <w:abstractNum w:abstractNumId="2">
    <w:nsid w:val="76171467"/>
    <w:multiLevelType w:val="hybridMultilevel"/>
    <w:tmpl w:val="D9DA2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B44"/>
    <w:rsid w:val="000A0012"/>
    <w:rsid w:val="00117B76"/>
    <w:rsid w:val="001C7D19"/>
    <w:rsid w:val="002F0AA7"/>
    <w:rsid w:val="0032242D"/>
    <w:rsid w:val="00370A24"/>
    <w:rsid w:val="0037466B"/>
    <w:rsid w:val="003A4F49"/>
    <w:rsid w:val="003B6CE2"/>
    <w:rsid w:val="004278A3"/>
    <w:rsid w:val="00472556"/>
    <w:rsid w:val="00493722"/>
    <w:rsid w:val="00513816"/>
    <w:rsid w:val="00551104"/>
    <w:rsid w:val="0057750E"/>
    <w:rsid w:val="005C385B"/>
    <w:rsid w:val="005D15E4"/>
    <w:rsid w:val="005D1C0E"/>
    <w:rsid w:val="005D619C"/>
    <w:rsid w:val="0067290F"/>
    <w:rsid w:val="006E6140"/>
    <w:rsid w:val="0078685E"/>
    <w:rsid w:val="007E1BCC"/>
    <w:rsid w:val="007F3FB9"/>
    <w:rsid w:val="0088207F"/>
    <w:rsid w:val="00900024"/>
    <w:rsid w:val="00980ECA"/>
    <w:rsid w:val="00997A2F"/>
    <w:rsid w:val="009F615B"/>
    <w:rsid w:val="00A45446"/>
    <w:rsid w:val="00A550A1"/>
    <w:rsid w:val="00AA0168"/>
    <w:rsid w:val="00BD3B44"/>
    <w:rsid w:val="00C0009B"/>
    <w:rsid w:val="00C56749"/>
    <w:rsid w:val="00C95240"/>
    <w:rsid w:val="00E177BD"/>
    <w:rsid w:val="00E410BF"/>
    <w:rsid w:val="00E5391A"/>
    <w:rsid w:val="00EA48FE"/>
    <w:rsid w:val="00EE5387"/>
    <w:rsid w:val="00EF1977"/>
    <w:rsid w:val="00F604CC"/>
    <w:rsid w:val="00F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B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B44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242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F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C38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zsa.rigo@arts.unide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11CB-855D-41DF-9A67-255BA6EB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Atis</cp:lastModifiedBy>
  <cp:revision>6</cp:revision>
  <cp:lastPrinted>2022-09-05T12:07:00Z</cp:lastPrinted>
  <dcterms:created xsi:type="dcterms:W3CDTF">2023-09-01T11:33:00Z</dcterms:created>
  <dcterms:modified xsi:type="dcterms:W3CDTF">2023-09-01T14:12:00Z</dcterms:modified>
</cp:coreProperties>
</file>