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DEC6" w14:textId="77777777" w:rsidR="0072566F" w:rsidRPr="00E80732" w:rsidRDefault="0072566F" w:rsidP="0072566F">
      <w:pPr>
        <w:jc w:val="center"/>
        <w:rPr>
          <w:sz w:val="20"/>
          <w:szCs w:val="20"/>
        </w:rPr>
      </w:pPr>
      <w:r w:rsidRPr="00E80732">
        <w:rPr>
          <w:sz w:val="20"/>
          <w:szCs w:val="20"/>
        </w:rPr>
        <w:t>Magyarország gazdaság- és társadalomtörténete a 19. században (BTTR1309DMA)</w:t>
      </w:r>
    </w:p>
    <w:p w14:paraId="29B421A8" w14:textId="77777777" w:rsidR="0072566F" w:rsidRPr="00E80732" w:rsidRDefault="0072566F" w:rsidP="0072566F">
      <w:pPr>
        <w:jc w:val="center"/>
        <w:rPr>
          <w:i/>
          <w:iCs/>
          <w:sz w:val="20"/>
          <w:szCs w:val="20"/>
        </w:rPr>
      </w:pPr>
      <w:r w:rsidRPr="00E80732">
        <w:rPr>
          <w:i/>
          <w:iCs/>
          <w:sz w:val="20"/>
          <w:szCs w:val="20"/>
        </w:rPr>
        <w:t>Kedd 12.00–14.00, 406</w:t>
      </w:r>
    </w:p>
    <w:p w14:paraId="7E7BE7B2" w14:textId="77777777" w:rsidR="0072566F" w:rsidRPr="006567E7" w:rsidRDefault="0072566F" w:rsidP="0072566F">
      <w:pPr>
        <w:jc w:val="both"/>
        <w:rPr>
          <w:sz w:val="20"/>
          <w:szCs w:val="20"/>
        </w:rPr>
      </w:pPr>
    </w:p>
    <w:p w14:paraId="7274844F" w14:textId="5284B31B" w:rsidR="0072566F" w:rsidRPr="006567E7" w:rsidRDefault="0072566F" w:rsidP="0072566F">
      <w:pPr>
        <w:suppressAutoHyphens/>
        <w:jc w:val="both"/>
        <w:rPr>
          <w:sz w:val="20"/>
          <w:szCs w:val="20"/>
        </w:rPr>
      </w:pPr>
      <w:r w:rsidRPr="006567E7">
        <w:rPr>
          <w:sz w:val="20"/>
          <w:szCs w:val="20"/>
        </w:rPr>
        <w:t>Kurzusleírás</w:t>
      </w:r>
      <w:r>
        <w:rPr>
          <w:sz w:val="20"/>
          <w:szCs w:val="20"/>
        </w:rPr>
        <w:t>:</w:t>
      </w:r>
      <w:r w:rsidRPr="006567E7">
        <w:rPr>
          <w:sz w:val="20"/>
          <w:szCs w:val="20"/>
        </w:rPr>
        <w:t xml:space="preserve"> Az előadás a hazai társadalom „nagy átalakulását” mutatja be, azt a folyamatot, ahogy a rendi társadalomszervezet lebontásával, illetve egyes elemeinek megtartásával megképződnek a polgári társadalomra jellemző struktúrák. </w:t>
      </w:r>
      <w:r>
        <w:rPr>
          <w:sz w:val="20"/>
          <w:szCs w:val="20"/>
        </w:rPr>
        <w:t xml:space="preserve">Mindeközben felvázolja a gazdasági modernizáció feltételeit és eredményeit. </w:t>
      </w:r>
      <w:r w:rsidRPr="006567E7">
        <w:rPr>
          <w:sz w:val="20"/>
          <w:szCs w:val="20"/>
        </w:rPr>
        <w:t xml:space="preserve">Az elemzés alapvetően a </w:t>
      </w:r>
      <w:proofErr w:type="spellStart"/>
      <w:r w:rsidRPr="006567E7">
        <w:rPr>
          <w:sz w:val="20"/>
          <w:szCs w:val="20"/>
        </w:rPr>
        <w:t>makrostruktúrákra</w:t>
      </w:r>
      <w:proofErr w:type="spellEnd"/>
      <w:r w:rsidRPr="006567E7">
        <w:rPr>
          <w:sz w:val="20"/>
          <w:szCs w:val="20"/>
        </w:rPr>
        <w:t xml:space="preserve"> fókuszál, de az újabb társadalomtörténet </w:t>
      </w:r>
      <w:r>
        <w:rPr>
          <w:sz w:val="20"/>
          <w:szCs w:val="20"/>
        </w:rPr>
        <w:t>megközelítéseit is</w:t>
      </w:r>
      <w:r w:rsidRPr="006567E7">
        <w:rPr>
          <w:sz w:val="20"/>
          <w:szCs w:val="20"/>
        </w:rPr>
        <w:t xml:space="preserve"> igyekszik érvényesíteni. A társadalmat több szempontból vizsgálja: népesedés, háztartásszerkezet, migráció és mobilitás, településhálózat és településhierarchia. Az urbanizáción túl </w:t>
      </w:r>
      <w:bookmarkStart w:id="0" w:name="_Hlk189397280"/>
      <w:r w:rsidRPr="006567E7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gazdasági modernizációt, a </w:t>
      </w:r>
      <w:bookmarkEnd w:id="0"/>
      <w:r w:rsidRPr="006567E7">
        <w:rPr>
          <w:sz w:val="20"/>
          <w:szCs w:val="20"/>
        </w:rPr>
        <w:t>foglalkozásszerkezet átalakulását is bemutatja, illetve a meghatározó kulturális csoportok helyzetét.</w:t>
      </w:r>
    </w:p>
    <w:p w14:paraId="7B04B339" w14:textId="77777777" w:rsidR="0072566F" w:rsidRDefault="0072566F" w:rsidP="0072566F">
      <w:pPr>
        <w:jc w:val="both"/>
        <w:rPr>
          <w:sz w:val="20"/>
          <w:szCs w:val="20"/>
        </w:rPr>
      </w:pPr>
    </w:p>
    <w:p w14:paraId="7E5C7A87" w14:textId="77777777" w:rsidR="0072566F" w:rsidRPr="006567E7" w:rsidRDefault="0072566F" w:rsidP="0072566F">
      <w:pPr>
        <w:jc w:val="both"/>
        <w:rPr>
          <w:sz w:val="20"/>
          <w:szCs w:val="20"/>
        </w:rPr>
      </w:pPr>
      <w:r>
        <w:rPr>
          <w:sz w:val="20"/>
          <w:szCs w:val="20"/>
        </w:rPr>
        <w:t>Tematika</w:t>
      </w:r>
    </w:p>
    <w:p w14:paraId="3CD591BE" w14:textId="77777777" w:rsidR="0072566F" w:rsidRDefault="0072566F" w:rsidP="0072566F">
      <w:pPr>
        <w:jc w:val="both"/>
        <w:rPr>
          <w:sz w:val="20"/>
          <w:szCs w:val="20"/>
        </w:rPr>
      </w:pPr>
      <w:r w:rsidRPr="006567E7">
        <w:rPr>
          <w:sz w:val="20"/>
          <w:szCs w:val="20"/>
        </w:rPr>
        <w:t>1. A rendi társadalomszervezet</w:t>
      </w:r>
    </w:p>
    <w:p w14:paraId="6844F3DF" w14:textId="77777777" w:rsidR="0072566F" w:rsidRDefault="0072566F" w:rsidP="0072566F">
      <w:pPr>
        <w:jc w:val="both"/>
        <w:rPr>
          <w:sz w:val="20"/>
          <w:szCs w:val="20"/>
        </w:rPr>
      </w:pPr>
      <w:r>
        <w:rPr>
          <w:sz w:val="20"/>
          <w:szCs w:val="20"/>
        </w:rPr>
        <w:t>2. A 18. század végének és a 19. század első felének gazdasági folyamatai</w:t>
      </w:r>
    </w:p>
    <w:p w14:paraId="384CA7A6" w14:textId="77777777" w:rsidR="0072566F" w:rsidRDefault="0072566F" w:rsidP="0072566F">
      <w:pPr>
        <w:jc w:val="both"/>
        <w:rPr>
          <w:sz w:val="20"/>
          <w:szCs w:val="20"/>
        </w:rPr>
      </w:pPr>
      <w:r>
        <w:rPr>
          <w:sz w:val="20"/>
          <w:szCs w:val="20"/>
        </w:rPr>
        <w:t>3. A jobbágyrendszer és felszámolása</w:t>
      </w:r>
    </w:p>
    <w:p w14:paraId="6FC86BE2" w14:textId="77777777" w:rsidR="0072566F" w:rsidRPr="006567E7" w:rsidRDefault="0072566F" w:rsidP="0072566F">
      <w:pPr>
        <w:jc w:val="both"/>
        <w:rPr>
          <w:sz w:val="20"/>
          <w:szCs w:val="20"/>
        </w:rPr>
      </w:pPr>
      <w:r w:rsidRPr="006567E7">
        <w:rPr>
          <w:sz w:val="20"/>
          <w:szCs w:val="20"/>
        </w:rPr>
        <w:t>4. Népesedési viszonyok, demográfiai magatartás a 19. században</w:t>
      </w:r>
    </w:p>
    <w:p w14:paraId="76DFC279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6567E7">
        <w:rPr>
          <w:sz w:val="20"/>
          <w:szCs w:val="20"/>
        </w:rPr>
        <w:t>5. Háztartás, család, öröklés</w:t>
      </w:r>
    </w:p>
    <w:p w14:paraId="01348217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6567E7">
        <w:rPr>
          <w:sz w:val="20"/>
          <w:szCs w:val="20"/>
        </w:rPr>
        <w:t>6. Vándormozgalmak és kivándorlás</w:t>
      </w:r>
    </w:p>
    <w:p w14:paraId="566F4FA5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6567E7">
        <w:rPr>
          <w:sz w:val="20"/>
          <w:szCs w:val="20"/>
        </w:rPr>
        <w:t>7. Lakóhely, településszerkezet, városiasodás</w:t>
      </w:r>
    </w:p>
    <w:p w14:paraId="074F5BFD" w14:textId="77777777" w:rsidR="0072566F" w:rsidRDefault="0072566F" w:rsidP="0072566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8</w:t>
      </w:r>
      <w:r w:rsidRPr="006567E7">
        <w:rPr>
          <w:sz w:val="20"/>
          <w:szCs w:val="20"/>
        </w:rPr>
        <w:t xml:space="preserve">. </w:t>
      </w:r>
      <w:r>
        <w:rPr>
          <w:sz w:val="20"/>
          <w:szCs w:val="20"/>
        </w:rPr>
        <w:t>A piaci viszonyok kibontakozása a 19. század második felében</w:t>
      </w:r>
    </w:p>
    <w:p w14:paraId="0A88BF32" w14:textId="77777777" w:rsidR="0072566F" w:rsidRDefault="0072566F" w:rsidP="0072566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9. Az infrastruktúra és a gazdaság egyes szektorainak fejlődése</w:t>
      </w:r>
    </w:p>
    <w:p w14:paraId="3B1BA32D" w14:textId="77777777" w:rsidR="0072566F" w:rsidRDefault="0072566F" w:rsidP="0072566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10. A </w:t>
      </w:r>
      <w:r w:rsidRPr="006567E7">
        <w:rPr>
          <w:sz w:val="20"/>
          <w:szCs w:val="20"/>
        </w:rPr>
        <w:t>foglalkozásszerkezet</w:t>
      </w:r>
      <w:r>
        <w:rPr>
          <w:sz w:val="20"/>
          <w:szCs w:val="20"/>
        </w:rPr>
        <w:t xml:space="preserve"> átalakulása a 19. század végére és a 20. század elejére</w:t>
      </w:r>
    </w:p>
    <w:p w14:paraId="2E4FD02A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11. Az értelmiség és oktatás a 19. században</w:t>
      </w:r>
    </w:p>
    <w:p w14:paraId="46F1946E" w14:textId="77777777" w:rsidR="0072566F" w:rsidRDefault="0072566F" w:rsidP="0072566F">
      <w:pPr>
        <w:jc w:val="both"/>
        <w:rPr>
          <w:sz w:val="20"/>
          <w:szCs w:val="20"/>
        </w:rPr>
      </w:pPr>
      <w:r>
        <w:rPr>
          <w:sz w:val="20"/>
          <w:szCs w:val="20"/>
        </w:rPr>
        <w:t>12. Felekezetek, nemzetiség és kultúra</w:t>
      </w:r>
    </w:p>
    <w:p w14:paraId="3CD80A24" w14:textId="77777777" w:rsidR="0072566F" w:rsidRDefault="0072566F" w:rsidP="0072566F">
      <w:pPr>
        <w:jc w:val="both"/>
        <w:rPr>
          <w:sz w:val="20"/>
          <w:szCs w:val="20"/>
        </w:rPr>
      </w:pPr>
    </w:p>
    <w:p w14:paraId="4709DA2C" w14:textId="77777777" w:rsidR="0072566F" w:rsidRPr="006567E7" w:rsidRDefault="0072566F" w:rsidP="0072566F">
      <w:pPr>
        <w:jc w:val="both"/>
        <w:rPr>
          <w:sz w:val="20"/>
          <w:szCs w:val="20"/>
        </w:rPr>
      </w:pPr>
      <w:r>
        <w:rPr>
          <w:sz w:val="20"/>
          <w:szCs w:val="20"/>
        </w:rPr>
        <w:t>Szakirodalom:</w:t>
      </w:r>
    </w:p>
    <w:p w14:paraId="6003B4AE" w14:textId="77777777" w:rsidR="0072566F" w:rsidRPr="00103B41" w:rsidRDefault="0072566F" w:rsidP="0072566F">
      <w:pPr>
        <w:ind w:left="567" w:hanging="567"/>
        <w:jc w:val="both"/>
        <w:rPr>
          <w:sz w:val="20"/>
          <w:szCs w:val="20"/>
        </w:rPr>
      </w:pPr>
      <w:r w:rsidRPr="00103B41">
        <w:rPr>
          <w:i/>
          <w:iCs/>
          <w:sz w:val="20"/>
          <w:szCs w:val="20"/>
        </w:rPr>
        <w:t>Magyarország története a 19. században</w:t>
      </w:r>
      <w:r w:rsidRPr="00103B41">
        <w:rPr>
          <w:sz w:val="20"/>
          <w:szCs w:val="20"/>
        </w:rPr>
        <w:t xml:space="preserve"> szerk. Gergely András Bp.</w:t>
      </w:r>
      <w:r>
        <w:rPr>
          <w:sz w:val="20"/>
          <w:szCs w:val="20"/>
        </w:rPr>
        <w:t>,</w:t>
      </w:r>
      <w:r w:rsidRPr="00103B41">
        <w:rPr>
          <w:sz w:val="20"/>
          <w:szCs w:val="20"/>
        </w:rPr>
        <w:t xml:space="preserve"> 2003. 26–124.</w:t>
      </w:r>
      <w:r>
        <w:rPr>
          <w:sz w:val="20"/>
          <w:szCs w:val="20"/>
        </w:rPr>
        <w:t>, 327–359., 397–459.</w:t>
      </w:r>
    </w:p>
    <w:p w14:paraId="09376A3B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proofErr w:type="spellStart"/>
      <w:r w:rsidRPr="006567E7">
        <w:rPr>
          <w:sz w:val="20"/>
          <w:szCs w:val="20"/>
        </w:rPr>
        <w:t>Gyáni</w:t>
      </w:r>
      <w:proofErr w:type="spellEnd"/>
      <w:r w:rsidRPr="006567E7">
        <w:rPr>
          <w:sz w:val="20"/>
          <w:szCs w:val="20"/>
        </w:rPr>
        <w:t xml:space="preserve"> Gábor – Kövér György: </w:t>
      </w:r>
      <w:r w:rsidRPr="006567E7">
        <w:rPr>
          <w:i/>
          <w:sz w:val="20"/>
          <w:szCs w:val="20"/>
        </w:rPr>
        <w:t>Magyarország társadalomtörténete a reformkortól a második világháborúig</w:t>
      </w:r>
      <w:r w:rsidRPr="006567E7">
        <w:rPr>
          <w:sz w:val="20"/>
          <w:szCs w:val="20"/>
        </w:rPr>
        <w:t xml:space="preserve"> Bp., 1998.</w:t>
      </w:r>
    </w:p>
    <w:p w14:paraId="2DF305F1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Tóth Zoltán: </w:t>
      </w:r>
      <w:r w:rsidRPr="006567E7">
        <w:rPr>
          <w:i/>
          <w:sz w:val="20"/>
          <w:szCs w:val="20"/>
        </w:rPr>
        <w:t>A rendi társadalomszervezet történeti színeváltozásairól</w:t>
      </w:r>
      <w:r w:rsidRPr="006567E7">
        <w:rPr>
          <w:sz w:val="20"/>
          <w:szCs w:val="20"/>
        </w:rPr>
        <w:t xml:space="preserve"> in: </w:t>
      </w:r>
      <w:r w:rsidRPr="006567E7">
        <w:rPr>
          <w:i/>
          <w:sz w:val="20"/>
          <w:szCs w:val="20"/>
        </w:rPr>
        <w:t>Előadások a polgárosodásról</w:t>
      </w:r>
      <w:r w:rsidRPr="006567E7">
        <w:rPr>
          <w:sz w:val="20"/>
          <w:szCs w:val="20"/>
        </w:rPr>
        <w:t xml:space="preserve"> I. </w:t>
      </w:r>
      <w:r w:rsidRPr="006567E7">
        <w:rPr>
          <w:i/>
          <w:sz w:val="20"/>
          <w:szCs w:val="20"/>
        </w:rPr>
        <w:t>Rendiség és polgárosodás</w:t>
      </w:r>
      <w:r w:rsidRPr="006567E7">
        <w:rPr>
          <w:sz w:val="20"/>
          <w:szCs w:val="20"/>
        </w:rPr>
        <w:t xml:space="preserve"> MTA PTI Bp. 1991. 13–25.</w:t>
      </w:r>
    </w:p>
    <w:p w14:paraId="5F37C458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Tóth Zoltán: </w:t>
      </w:r>
      <w:r w:rsidRPr="006567E7">
        <w:rPr>
          <w:i/>
          <w:iCs/>
          <w:sz w:val="20"/>
          <w:szCs w:val="20"/>
        </w:rPr>
        <w:t xml:space="preserve">A rendi norma és a „keresztyén </w:t>
      </w:r>
      <w:proofErr w:type="spellStart"/>
      <w:r w:rsidRPr="006567E7">
        <w:rPr>
          <w:i/>
          <w:iCs/>
          <w:sz w:val="20"/>
          <w:szCs w:val="20"/>
        </w:rPr>
        <w:t>polgárisodás</w:t>
      </w:r>
      <w:proofErr w:type="spellEnd"/>
      <w:r w:rsidRPr="006567E7">
        <w:rPr>
          <w:i/>
          <w:iCs/>
          <w:sz w:val="20"/>
          <w:szCs w:val="20"/>
        </w:rPr>
        <w:t>” Társadalomtörténeti esszé</w:t>
      </w:r>
      <w:r w:rsidRPr="006567E7">
        <w:rPr>
          <w:sz w:val="20"/>
          <w:szCs w:val="20"/>
        </w:rPr>
        <w:t xml:space="preserve"> Századvég, 1991. 2–3. sz. 75–129.</w:t>
      </w:r>
    </w:p>
    <w:p w14:paraId="79743CFB" w14:textId="77777777" w:rsidR="0072566F" w:rsidRPr="00502AF0" w:rsidRDefault="0072566F" w:rsidP="0072566F">
      <w:pPr>
        <w:ind w:left="567" w:hanging="567"/>
        <w:jc w:val="both"/>
        <w:rPr>
          <w:sz w:val="20"/>
          <w:szCs w:val="20"/>
        </w:rPr>
      </w:pPr>
      <w:r w:rsidRPr="00103B41">
        <w:rPr>
          <w:sz w:val="20"/>
          <w:szCs w:val="20"/>
        </w:rPr>
        <w:t xml:space="preserve">Kaposi Zoltán: </w:t>
      </w:r>
      <w:r w:rsidRPr="00103B41">
        <w:rPr>
          <w:i/>
          <w:iCs/>
          <w:sz w:val="20"/>
          <w:szCs w:val="20"/>
        </w:rPr>
        <w:t>Magyarország gazdaságtörténete 1790–1848.</w:t>
      </w:r>
      <w:r w:rsidRPr="00103B41">
        <w:rPr>
          <w:sz w:val="20"/>
          <w:szCs w:val="20"/>
        </w:rPr>
        <w:t xml:space="preserve"> in: </w:t>
      </w:r>
      <w:r w:rsidRPr="00103B41">
        <w:rPr>
          <w:i/>
          <w:iCs/>
          <w:sz w:val="20"/>
          <w:szCs w:val="20"/>
        </w:rPr>
        <w:t>Magyarország gazdaságtörténete a honfoglalástól a 20. század közepéig</w:t>
      </w:r>
      <w:r w:rsidRPr="00103B41">
        <w:rPr>
          <w:sz w:val="20"/>
          <w:szCs w:val="20"/>
        </w:rPr>
        <w:t xml:space="preserve"> szerk. </w:t>
      </w:r>
      <w:r w:rsidRPr="00502AF0">
        <w:rPr>
          <w:sz w:val="20"/>
          <w:szCs w:val="20"/>
        </w:rPr>
        <w:t>Honvári János Bp.</w:t>
      </w:r>
      <w:r>
        <w:rPr>
          <w:sz w:val="20"/>
          <w:szCs w:val="20"/>
        </w:rPr>
        <w:t>,</w:t>
      </w:r>
      <w:r w:rsidRPr="00502AF0">
        <w:rPr>
          <w:sz w:val="20"/>
          <w:szCs w:val="20"/>
        </w:rPr>
        <w:t xml:space="preserve"> 2000. 161–2</w:t>
      </w:r>
      <w:r>
        <w:rPr>
          <w:sz w:val="20"/>
          <w:szCs w:val="20"/>
        </w:rPr>
        <w:t>36</w:t>
      </w:r>
      <w:r w:rsidRPr="00502AF0">
        <w:rPr>
          <w:sz w:val="20"/>
          <w:szCs w:val="20"/>
        </w:rPr>
        <w:t>.</w:t>
      </w:r>
    </w:p>
    <w:p w14:paraId="7B54614A" w14:textId="77777777" w:rsidR="0072566F" w:rsidRDefault="0072566F" w:rsidP="0072566F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Kövér György: </w:t>
      </w:r>
      <w:r w:rsidRPr="00502AF0">
        <w:rPr>
          <w:i/>
          <w:iCs/>
          <w:sz w:val="20"/>
          <w:szCs w:val="20"/>
        </w:rPr>
        <w:t>A reformkortól az I. világháborúig</w:t>
      </w:r>
      <w:r>
        <w:rPr>
          <w:sz w:val="20"/>
          <w:szCs w:val="20"/>
        </w:rPr>
        <w:t xml:space="preserve"> in: </w:t>
      </w:r>
      <w:r w:rsidRPr="00103B41">
        <w:rPr>
          <w:i/>
          <w:iCs/>
          <w:sz w:val="20"/>
          <w:szCs w:val="20"/>
        </w:rPr>
        <w:t>Magyarország gazdaságtörténete a honfoglalástól a 20. század közepéig</w:t>
      </w:r>
      <w:r w:rsidRPr="00103B41">
        <w:rPr>
          <w:sz w:val="20"/>
          <w:szCs w:val="20"/>
        </w:rPr>
        <w:t xml:space="preserve"> szerk. </w:t>
      </w:r>
      <w:r w:rsidRPr="00502AF0">
        <w:rPr>
          <w:sz w:val="20"/>
          <w:szCs w:val="20"/>
        </w:rPr>
        <w:t>Honvári János Bp.</w:t>
      </w:r>
      <w:r>
        <w:rPr>
          <w:sz w:val="20"/>
          <w:szCs w:val="20"/>
        </w:rPr>
        <w:t>,</w:t>
      </w:r>
      <w:r w:rsidRPr="00502AF0">
        <w:rPr>
          <w:sz w:val="20"/>
          <w:szCs w:val="20"/>
        </w:rPr>
        <w:t xml:space="preserve"> 2000. </w:t>
      </w:r>
      <w:r>
        <w:rPr>
          <w:sz w:val="20"/>
          <w:szCs w:val="20"/>
        </w:rPr>
        <w:t>243</w:t>
      </w:r>
      <w:r w:rsidRPr="00502AF0">
        <w:rPr>
          <w:sz w:val="20"/>
          <w:szCs w:val="20"/>
        </w:rPr>
        <w:t>–</w:t>
      </w:r>
      <w:r>
        <w:rPr>
          <w:sz w:val="20"/>
          <w:szCs w:val="20"/>
        </w:rPr>
        <w:t>306</w:t>
      </w:r>
      <w:r w:rsidRPr="00502AF0">
        <w:rPr>
          <w:sz w:val="20"/>
          <w:szCs w:val="20"/>
        </w:rPr>
        <w:t>.</w:t>
      </w:r>
    </w:p>
    <w:p w14:paraId="6F255AAD" w14:textId="77777777" w:rsidR="0072566F" w:rsidRDefault="0072566F" w:rsidP="0072566F">
      <w:pPr>
        <w:ind w:left="567" w:hanging="567"/>
        <w:jc w:val="both"/>
        <w:rPr>
          <w:sz w:val="20"/>
          <w:szCs w:val="20"/>
        </w:rPr>
      </w:pPr>
      <w:r w:rsidRPr="00103B41">
        <w:rPr>
          <w:sz w:val="20"/>
          <w:szCs w:val="20"/>
        </w:rPr>
        <w:t xml:space="preserve">Kövér György: </w:t>
      </w:r>
      <w:r w:rsidRPr="00103B41">
        <w:rPr>
          <w:i/>
          <w:iCs/>
          <w:sz w:val="20"/>
          <w:szCs w:val="20"/>
        </w:rPr>
        <w:t>Iparosodás agrárországban.</w:t>
      </w:r>
      <w:r w:rsidRPr="00103B41">
        <w:rPr>
          <w:i/>
          <w:sz w:val="20"/>
          <w:szCs w:val="20"/>
        </w:rPr>
        <w:t xml:space="preserve"> Magyarország gazdaságtörténete 1848–1914.</w:t>
      </w:r>
      <w:r w:rsidRPr="00103B41">
        <w:rPr>
          <w:sz w:val="20"/>
          <w:szCs w:val="20"/>
        </w:rPr>
        <w:t xml:space="preserve"> </w:t>
      </w:r>
      <w:r w:rsidRPr="00CD5C5D">
        <w:rPr>
          <w:sz w:val="20"/>
          <w:szCs w:val="20"/>
        </w:rPr>
        <w:t>Bp., 1982.</w:t>
      </w:r>
    </w:p>
    <w:p w14:paraId="0714965D" w14:textId="77777777" w:rsidR="0072566F" w:rsidRDefault="0072566F" w:rsidP="0072566F">
      <w:pPr>
        <w:ind w:left="567" w:hanging="567"/>
        <w:jc w:val="both"/>
        <w:rPr>
          <w:sz w:val="20"/>
          <w:szCs w:val="20"/>
        </w:rPr>
      </w:pPr>
      <w:proofErr w:type="spellStart"/>
      <w:r w:rsidRPr="006567E7">
        <w:rPr>
          <w:sz w:val="20"/>
          <w:szCs w:val="20"/>
        </w:rPr>
        <w:t>Pálmány</w:t>
      </w:r>
      <w:proofErr w:type="spellEnd"/>
      <w:r w:rsidRPr="006567E7">
        <w:rPr>
          <w:sz w:val="20"/>
          <w:szCs w:val="20"/>
        </w:rPr>
        <w:t xml:space="preserve"> Béla: </w:t>
      </w:r>
      <w:r w:rsidRPr="006567E7">
        <w:rPr>
          <w:i/>
          <w:iCs/>
          <w:sz w:val="20"/>
          <w:szCs w:val="20"/>
        </w:rPr>
        <w:t>A magyarországi nemesség társadalmi tagolódása (1686–1815)</w:t>
      </w:r>
      <w:r w:rsidRPr="006567E7">
        <w:rPr>
          <w:sz w:val="20"/>
          <w:szCs w:val="20"/>
        </w:rPr>
        <w:t xml:space="preserve"> in: Ódor Imre</w:t>
      </w:r>
      <w:r>
        <w:rPr>
          <w:sz w:val="20"/>
          <w:szCs w:val="20"/>
        </w:rPr>
        <w:t xml:space="preserve"> –</w:t>
      </w:r>
      <w:r w:rsidRPr="006567E7">
        <w:rPr>
          <w:sz w:val="20"/>
          <w:szCs w:val="20"/>
        </w:rPr>
        <w:t xml:space="preserve"> </w:t>
      </w:r>
      <w:proofErr w:type="spellStart"/>
      <w:r w:rsidRPr="006567E7">
        <w:rPr>
          <w:sz w:val="20"/>
          <w:szCs w:val="20"/>
        </w:rPr>
        <w:t>Pálmány</w:t>
      </w:r>
      <w:proofErr w:type="spellEnd"/>
      <w:r w:rsidRPr="006567E7">
        <w:rPr>
          <w:sz w:val="20"/>
          <w:szCs w:val="20"/>
        </w:rPr>
        <w:t xml:space="preserve"> Béla</w:t>
      </w:r>
      <w:r>
        <w:rPr>
          <w:sz w:val="20"/>
          <w:szCs w:val="20"/>
        </w:rPr>
        <w:t xml:space="preserve"> –</w:t>
      </w:r>
      <w:r w:rsidRPr="006567E7">
        <w:rPr>
          <w:sz w:val="20"/>
          <w:szCs w:val="20"/>
        </w:rPr>
        <w:t xml:space="preserve"> Takács Péter szerk. </w:t>
      </w:r>
      <w:r w:rsidRPr="006567E7">
        <w:rPr>
          <w:i/>
          <w:iCs/>
          <w:sz w:val="20"/>
          <w:szCs w:val="20"/>
        </w:rPr>
        <w:t>Mágnások, birtokosok, címerlevelesek</w:t>
      </w:r>
      <w:r>
        <w:rPr>
          <w:sz w:val="20"/>
          <w:szCs w:val="20"/>
        </w:rPr>
        <w:t xml:space="preserve"> </w:t>
      </w:r>
      <w:r w:rsidRPr="000D0F7A">
        <w:rPr>
          <w:sz w:val="20"/>
          <w:szCs w:val="20"/>
        </w:rPr>
        <w:t>Rendi társadalom – polgári társadalom</w:t>
      </w:r>
      <w:r w:rsidRPr="006567E7">
        <w:rPr>
          <w:sz w:val="20"/>
          <w:szCs w:val="20"/>
        </w:rPr>
        <w:t xml:space="preserve"> 9. Debrecen, 1997. 37–96.</w:t>
      </w:r>
    </w:p>
    <w:p w14:paraId="3BD91679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Fónagy Zoltán: </w:t>
      </w:r>
      <w:r w:rsidRPr="0019624D">
        <w:rPr>
          <w:i/>
          <w:iCs/>
          <w:sz w:val="20"/>
          <w:szCs w:val="20"/>
        </w:rPr>
        <w:t>A nemesi birtokviszonyok az úrbérrendezés korában</w:t>
      </w:r>
      <w:r>
        <w:rPr>
          <w:sz w:val="20"/>
          <w:szCs w:val="20"/>
        </w:rPr>
        <w:t xml:space="preserve"> Századok, 1999. 6. sz. 1141–1191.</w:t>
      </w:r>
    </w:p>
    <w:p w14:paraId="123FEBA3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Gergely András: </w:t>
      </w:r>
      <w:r w:rsidRPr="006567E7">
        <w:rPr>
          <w:i/>
          <w:sz w:val="20"/>
          <w:szCs w:val="20"/>
        </w:rPr>
        <w:t xml:space="preserve">Széchenyi, a </w:t>
      </w:r>
      <w:r w:rsidRPr="006567E7">
        <w:rPr>
          <w:i/>
          <w:sz w:val="20"/>
          <w:szCs w:val="20"/>
        </w:rPr>
        <w:sym w:font="Times New Roman" w:char="201E"/>
      </w:r>
      <w:r w:rsidRPr="006567E7">
        <w:rPr>
          <w:i/>
          <w:sz w:val="20"/>
          <w:szCs w:val="20"/>
        </w:rPr>
        <w:t>gazda</w:t>
      </w:r>
      <w:r w:rsidRPr="006567E7">
        <w:rPr>
          <w:i/>
          <w:sz w:val="20"/>
          <w:szCs w:val="20"/>
        </w:rPr>
        <w:sym w:font="Times New Roman" w:char="201D"/>
      </w:r>
      <w:r w:rsidRPr="006567E7">
        <w:rPr>
          <w:i/>
          <w:sz w:val="20"/>
          <w:szCs w:val="20"/>
        </w:rPr>
        <w:t xml:space="preserve"> és a </w:t>
      </w:r>
      <w:r w:rsidRPr="006567E7">
        <w:rPr>
          <w:i/>
          <w:sz w:val="20"/>
          <w:szCs w:val="20"/>
        </w:rPr>
        <w:sym w:font="Times New Roman" w:char="201E"/>
      </w:r>
      <w:r w:rsidRPr="006567E7">
        <w:rPr>
          <w:i/>
          <w:sz w:val="20"/>
          <w:szCs w:val="20"/>
        </w:rPr>
        <w:t>polgár</w:t>
      </w:r>
      <w:r w:rsidRPr="006567E7">
        <w:rPr>
          <w:i/>
          <w:sz w:val="20"/>
          <w:szCs w:val="20"/>
        </w:rPr>
        <w:sym w:font="Times New Roman" w:char="201D"/>
      </w:r>
      <w:r w:rsidRPr="006567E7">
        <w:rPr>
          <w:sz w:val="20"/>
          <w:szCs w:val="20"/>
        </w:rPr>
        <w:t xml:space="preserve"> in: </w:t>
      </w:r>
      <w:proofErr w:type="spellStart"/>
      <w:r w:rsidRPr="006567E7">
        <w:rPr>
          <w:sz w:val="20"/>
          <w:szCs w:val="20"/>
        </w:rPr>
        <w:t>Uő</w:t>
      </w:r>
      <w:proofErr w:type="spellEnd"/>
      <w:r w:rsidRPr="006567E7">
        <w:rPr>
          <w:sz w:val="20"/>
          <w:szCs w:val="20"/>
        </w:rPr>
        <w:t xml:space="preserve">.: </w:t>
      </w:r>
      <w:r w:rsidRPr="006567E7">
        <w:rPr>
          <w:i/>
          <w:sz w:val="20"/>
          <w:szCs w:val="20"/>
        </w:rPr>
        <w:t>Egy nemzetet az emberiségnek. Tanulmányok a magyar reformkorról és 1848-ról</w:t>
      </w:r>
      <w:r w:rsidRPr="006567E7">
        <w:rPr>
          <w:sz w:val="20"/>
          <w:szCs w:val="20"/>
        </w:rPr>
        <w:t xml:space="preserve"> Bp., 1987. 171–181.</w:t>
      </w:r>
    </w:p>
    <w:p w14:paraId="393F9139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Varga János: </w:t>
      </w:r>
      <w:r w:rsidRPr="006567E7">
        <w:rPr>
          <w:i/>
          <w:sz w:val="20"/>
          <w:szCs w:val="20"/>
        </w:rPr>
        <w:t>A jobbágyi földbirtoklás típusai és problémái 1767–1849</w:t>
      </w:r>
      <w:r w:rsidRPr="006567E7">
        <w:rPr>
          <w:sz w:val="20"/>
          <w:szCs w:val="20"/>
        </w:rPr>
        <w:t xml:space="preserve"> Bp., 1967.</w:t>
      </w:r>
    </w:p>
    <w:p w14:paraId="56B31CB6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Orosz István: </w:t>
      </w:r>
      <w:r w:rsidRPr="006567E7">
        <w:rPr>
          <w:i/>
          <w:sz w:val="20"/>
          <w:szCs w:val="20"/>
        </w:rPr>
        <w:t>A jobbágyfelszabadítás és végrehajtása</w:t>
      </w:r>
      <w:r w:rsidRPr="006567E7">
        <w:rPr>
          <w:sz w:val="20"/>
          <w:szCs w:val="20"/>
        </w:rPr>
        <w:t xml:space="preserve"> in: </w:t>
      </w:r>
      <w:r w:rsidRPr="006567E7">
        <w:rPr>
          <w:i/>
          <w:sz w:val="20"/>
          <w:szCs w:val="20"/>
        </w:rPr>
        <w:t>A magyar agrártársadalom a jobbágyság felszabadításától napjainkig</w:t>
      </w:r>
      <w:r w:rsidRPr="006567E7">
        <w:rPr>
          <w:sz w:val="20"/>
          <w:szCs w:val="20"/>
        </w:rPr>
        <w:t xml:space="preserve"> szerk.</w:t>
      </w:r>
      <w:r>
        <w:rPr>
          <w:sz w:val="20"/>
          <w:szCs w:val="20"/>
        </w:rPr>
        <w:t xml:space="preserve"> </w:t>
      </w:r>
      <w:proofErr w:type="spellStart"/>
      <w:r w:rsidRPr="006567E7">
        <w:rPr>
          <w:sz w:val="20"/>
          <w:szCs w:val="20"/>
        </w:rPr>
        <w:t>Gunst</w:t>
      </w:r>
      <w:proofErr w:type="spellEnd"/>
      <w:r w:rsidRPr="006567E7">
        <w:rPr>
          <w:sz w:val="20"/>
          <w:szCs w:val="20"/>
        </w:rPr>
        <w:t xml:space="preserve"> Péter</w:t>
      </w:r>
      <w:r>
        <w:rPr>
          <w:sz w:val="20"/>
          <w:szCs w:val="20"/>
        </w:rPr>
        <w:t xml:space="preserve"> </w:t>
      </w:r>
      <w:r w:rsidRPr="006567E7">
        <w:rPr>
          <w:sz w:val="20"/>
          <w:szCs w:val="20"/>
        </w:rPr>
        <w:t>Bp., 1998. 55–136.</w:t>
      </w:r>
    </w:p>
    <w:p w14:paraId="30614643" w14:textId="77777777" w:rsidR="0072566F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Kósa László: </w:t>
      </w:r>
      <w:proofErr w:type="spellStart"/>
      <w:r w:rsidRPr="006567E7">
        <w:rPr>
          <w:i/>
          <w:sz w:val="20"/>
          <w:szCs w:val="20"/>
        </w:rPr>
        <w:t>Parasztosodás</w:t>
      </w:r>
      <w:proofErr w:type="spellEnd"/>
      <w:r w:rsidRPr="006567E7">
        <w:rPr>
          <w:i/>
          <w:sz w:val="20"/>
          <w:szCs w:val="20"/>
        </w:rPr>
        <w:t xml:space="preserve"> – polgárosulás. A parasztság változásai Magyarországon a XIX. században</w:t>
      </w:r>
      <w:r w:rsidRPr="006567E7">
        <w:rPr>
          <w:sz w:val="20"/>
          <w:szCs w:val="20"/>
        </w:rPr>
        <w:t xml:space="preserve"> in: </w:t>
      </w:r>
      <w:r w:rsidRPr="006567E7">
        <w:rPr>
          <w:i/>
          <w:sz w:val="20"/>
          <w:szCs w:val="20"/>
        </w:rPr>
        <w:t xml:space="preserve">Közelítések. Néprajzi, történeti, antropológiai tanulmányok </w:t>
      </w:r>
      <w:proofErr w:type="spellStart"/>
      <w:r w:rsidRPr="006567E7">
        <w:rPr>
          <w:i/>
          <w:sz w:val="20"/>
          <w:szCs w:val="20"/>
        </w:rPr>
        <w:t>Hofer</w:t>
      </w:r>
      <w:proofErr w:type="spellEnd"/>
      <w:r w:rsidRPr="006567E7">
        <w:rPr>
          <w:i/>
          <w:sz w:val="20"/>
          <w:szCs w:val="20"/>
        </w:rPr>
        <w:t xml:space="preserve"> Tamás 60. születésnapjára</w:t>
      </w:r>
      <w:r w:rsidRPr="006567E7">
        <w:rPr>
          <w:sz w:val="20"/>
          <w:szCs w:val="20"/>
        </w:rPr>
        <w:t xml:space="preserve"> szerk.</w:t>
      </w:r>
      <w:r>
        <w:rPr>
          <w:sz w:val="20"/>
          <w:szCs w:val="20"/>
        </w:rPr>
        <w:t xml:space="preserve"> </w:t>
      </w:r>
      <w:proofErr w:type="spellStart"/>
      <w:r w:rsidRPr="006567E7">
        <w:rPr>
          <w:sz w:val="20"/>
          <w:szCs w:val="20"/>
        </w:rPr>
        <w:t>Mohay</w:t>
      </w:r>
      <w:proofErr w:type="spellEnd"/>
      <w:r w:rsidRPr="006567E7">
        <w:rPr>
          <w:sz w:val="20"/>
          <w:szCs w:val="20"/>
        </w:rPr>
        <w:t xml:space="preserve"> Tamás Debrecen, 1992. 143–155.</w:t>
      </w:r>
    </w:p>
    <w:p w14:paraId="1ED15182" w14:textId="77777777" w:rsidR="0072566F" w:rsidRPr="0019624D" w:rsidRDefault="0072566F" w:rsidP="0072566F">
      <w:pPr>
        <w:ind w:left="567" w:hanging="567"/>
        <w:jc w:val="both"/>
        <w:rPr>
          <w:sz w:val="20"/>
          <w:szCs w:val="20"/>
        </w:rPr>
      </w:pPr>
      <w:r w:rsidRPr="0019624D">
        <w:rPr>
          <w:sz w:val="20"/>
          <w:szCs w:val="20"/>
        </w:rPr>
        <w:t xml:space="preserve">Bácskai Vera: </w:t>
      </w:r>
      <w:r w:rsidRPr="0019624D">
        <w:rPr>
          <w:i/>
          <w:sz w:val="20"/>
          <w:szCs w:val="20"/>
        </w:rPr>
        <w:t>Városok Magyarországon az iparosodás előtt</w:t>
      </w:r>
      <w:r w:rsidRPr="0019624D">
        <w:rPr>
          <w:sz w:val="20"/>
          <w:szCs w:val="20"/>
        </w:rPr>
        <w:t xml:space="preserve"> Bp.</w:t>
      </w:r>
      <w:r>
        <w:rPr>
          <w:sz w:val="20"/>
          <w:szCs w:val="20"/>
        </w:rPr>
        <w:t>,</w:t>
      </w:r>
      <w:r w:rsidRPr="0019624D">
        <w:rPr>
          <w:sz w:val="20"/>
          <w:szCs w:val="20"/>
        </w:rPr>
        <w:t xml:space="preserve"> 2002.</w:t>
      </w:r>
    </w:p>
    <w:p w14:paraId="5F30A18C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Katus László: </w:t>
      </w:r>
      <w:r w:rsidRPr="006567E7">
        <w:rPr>
          <w:i/>
          <w:iCs/>
          <w:sz w:val="20"/>
          <w:szCs w:val="20"/>
        </w:rPr>
        <w:t>A demográfiai átmenet kérdései Magyarországon a 19. században</w:t>
      </w:r>
      <w:r w:rsidRPr="006567E7">
        <w:rPr>
          <w:sz w:val="20"/>
          <w:szCs w:val="20"/>
        </w:rPr>
        <w:t xml:space="preserve"> Történelmi Szemle, 1980. 2. sz. 270–288.</w:t>
      </w:r>
    </w:p>
    <w:p w14:paraId="67B24FF9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proofErr w:type="spellStart"/>
      <w:r w:rsidRPr="006567E7">
        <w:rPr>
          <w:sz w:val="20"/>
          <w:szCs w:val="20"/>
        </w:rPr>
        <w:t>Koloh</w:t>
      </w:r>
      <w:proofErr w:type="spellEnd"/>
      <w:r w:rsidRPr="006567E7">
        <w:rPr>
          <w:sz w:val="20"/>
          <w:szCs w:val="20"/>
        </w:rPr>
        <w:t xml:space="preserve"> Gábor: </w:t>
      </w:r>
      <w:r w:rsidRPr="006567E7">
        <w:rPr>
          <w:i/>
          <w:iCs/>
          <w:sz w:val="20"/>
          <w:szCs w:val="20"/>
        </w:rPr>
        <w:t>A demográfiai átmenet problematikája. Egy globális folyamat értelmezésének lehetőségei</w:t>
      </w:r>
      <w:r w:rsidRPr="006567E7">
        <w:rPr>
          <w:sz w:val="20"/>
          <w:szCs w:val="20"/>
        </w:rPr>
        <w:t xml:space="preserve"> Korall, 85. sz. (2021) 26–46.</w:t>
      </w:r>
    </w:p>
    <w:p w14:paraId="3EB2F4AD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</w:rPr>
      </w:pPr>
      <w:proofErr w:type="spellStart"/>
      <w:r w:rsidRPr="006567E7">
        <w:rPr>
          <w:sz w:val="20"/>
          <w:szCs w:val="20"/>
        </w:rPr>
        <w:t>Andorka</w:t>
      </w:r>
      <w:proofErr w:type="spellEnd"/>
      <w:r w:rsidRPr="006567E7">
        <w:rPr>
          <w:sz w:val="20"/>
          <w:szCs w:val="20"/>
        </w:rPr>
        <w:t xml:space="preserve"> Rudolf – Faragó Tamás: </w:t>
      </w:r>
      <w:r w:rsidRPr="006567E7">
        <w:rPr>
          <w:i/>
          <w:iCs/>
          <w:sz w:val="20"/>
          <w:szCs w:val="20"/>
        </w:rPr>
        <w:t>Az iparosodás előtti (XVIII–XIX. századi) család- és háztartásszerkezet vizsgálata</w:t>
      </w:r>
      <w:r w:rsidRPr="006567E7">
        <w:rPr>
          <w:sz w:val="20"/>
          <w:szCs w:val="20"/>
        </w:rPr>
        <w:t xml:space="preserve"> Agrártörténeti Szemle</w:t>
      </w:r>
      <w:r>
        <w:rPr>
          <w:sz w:val="20"/>
          <w:szCs w:val="20"/>
        </w:rPr>
        <w:t>,</w:t>
      </w:r>
      <w:r w:rsidRPr="006567E7">
        <w:rPr>
          <w:sz w:val="20"/>
          <w:szCs w:val="20"/>
        </w:rPr>
        <w:t xml:space="preserve"> 1984. 3–4. sz. 402–437.</w:t>
      </w:r>
    </w:p>
    <w:p w14:paraId="726155EE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</w:rPr>
      </w:pPr>
      <w:r w:rsidRPr="006567E7">
        <w:rPr>
          <w:sz w:val="20"/>
          <w:szCs w:val="20"/>
        </w:rPr>
        <w:t xml:space="preserve">Őri Péter – </w:t>
      </w:r>
      <w:proofErr w:type="spellStart"/>
      <w:r w:rsidRPr="006567E7">
        <w:rPr>
          <w:sz w:val="20"/>
          <w:szCs w:val="20"/>
        </w:rPr>
        <w:t>Pakot</w:t>
      </w:r>
      <w:proofErr w:type="spellEnd"/>
      <w:r w:rsidRPr="006567E7">
        <w:rPr>
          <w:sz w:val="20"/>
          <w:szCs w:val="20"/>
        </w:rPr>
        <w:t xml:space="preserve"> Levente: </w:t>
      </w:r>
      <w:r w:rsidRPr="006567E7">
        <w:rPr>
          <w:i/>
          <w:iCs/>
          <w:sz w:val="20"/>
          <w:szCs w:val="20"/>
        </w:rPr>
        <w:t>Háztartásszerkezet a 19. századi Magyarországon</w:t>
      </w:r>
      <w:r w:rsidRPr="006567E7">
        <w:rPr>
          <w:sz w:val="20"/>
          <w:szCs w:val="20"/>
        </w:rPr>
        <w:t xml:space="preserve"> Korall, 65. sz. (2016) 164–192.</w:t>
      </w:r>
    </w:p>
    <w:p w14:paraId="1B2A776F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</w:rPr>
      </w:pPr>
      <w:r w:rsidRPr="006567E7">
        <w:rPr>
          <w:sz w:val="20"/>
          <w:szCs w:val="20"/>
        </w:rPr>
        <w:t xml:space="preserve">Bognár Szabina: </w:t>
      </w:r>
      <w:r w:rsidRPr="006567E7">
        <w:rPr>
          <w:i/>
          <w:iCs/>
          <w:sz w:val="20"/>
          <w:szCs w:val="20"/>
        </w:rPr>
        <w:t xml:space="preserve">Öröklési gyakorlat vizsgálata a századfordulón. </w:t>
      </w:r>
      <w:proofErr w:type="spellStart"/>
      <w:r w:rsidRPr="006567E7">
        <w:rPr>
          <w:i/>
          <w:iCs/>
          <w:sz w:val="20"/>
          <w:szCs w:val="20"/>
        </w:rPr>
        <w:t>Mattyasovszky</w:t>
      </w:r>
      <w:proofErr w:type="spellEnd"/>
      <w:r w:rsidRPr="006567E7">
        <w:rPr>
          <w:i/>
          <w:iCs/>
          <w:sz w:val="20"/>
          <w:szCs w:val="20"/>
        </w:rPr>
        <w:t xml:space="preserve"> Miklós és Baross János gyűjtése</w:t>
      </w:r>
      <w:r w:rsidRPr="006567E7">
        <w:rPr>
          <w:sz w:val="20"/>
          <w:szCs w:val="20"/>
        </w:rPr>
        <w:t xml:space="preserve"> Korall, 9. sz. (2002. szeptember) 173–192.</w:t>
      </w:r>
    </w:p>
    <w:p w14:paraId="4734AD6C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lastRenderedPageBreak/>
        <w:t xml:space="preserve">Rácz István: </w:t>
      </w:r>
      <w:r w:rsidRPr="006567E7">
        <w:rPr>
          <w:i/>
          <w:sz w:val="20"/>
          <w:szCs w:val="20"/>
        </w:rPr>
        <w:t>Parasztok elvándorlása a faluból</w:t>
      </w:r>
      <w:r w:rsidRPr="006567E7">
        <w:rPr>
          <w:sz w:val="20"/>
          <w:szCs w:val="20"/>
        </w:rPr>
        <w:t xml:space="preserve"> in: </w:t>
      </w:r>
      <w:r w:rsidRPr="006567E7">
        <w:rPr>
          <w:i/>
          <w:sz w:val="20"/>
          <w:szCs w:val="20"/>
        </w:rPr>
        <w:t>A parasztság Magyarországon a kapitalizmus korában 1848–1914</w:t>
      </w:r>
      <w:r w:rsidRPr="006567E7">
        <w:rPr>
          <w:sz w:val="20"/>
          <w:szCs w:val="20"/>
        </w:rPr>
        <w:t xml:space="preserve"> szerk.</w:t>
      </w:r>
      <w:r>
        <w:rPr>
          <w:sz w:val="20"/>
          <w:szCs w:val="20"/>
        </w:rPr>
        <w:t xml:space="preserve"> </w:t>
      </w:r>
      <w:r w:rsidRPr="006567E7">
        <w:rPr>
          <w:sz w:val="20"/>
          <w:szCs w:val="20"/>
        </w:rPr>
        <w:t>Szabó István Bp., 1965. II. 433–483.</w:t>
      </w:r>
    </w:p>
    <w:p w14:paraId="4AEDE8BE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Faragó Tamás: </w:t>
      </w:r>
      <w:r w:rsidRPr="006567E7">
        <w:rPr>
          <w:i/>
          <w:iCs/>
          <w:sz w:val="20"/>
          <w:szCs w:val="20"/>
        </w:rPr>
        <w:t>Az 1851–1910 közötti időszak vándorlástörténetének újragondolása</w:t>
      </w:r>
      <w:r w:rsidRPr="006567E7">
        <w:rPr>
          <w:sz w:val="20"/>
          <w:szCs w:val="20"/>
        </w:rPr>
        <w:t xml:space="preserve"> (I. rész) Demográfia, 2017. 2–3. sz. 197–234.</w:t>
      </w:r>
    </w:p>
    <w:p w14:paraId="24069911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</w:rPr>
      </w:pPr>
      <w:r w:rsidRPr="006567E7">
        <w:rPr>
          <w:sz w:val="20"/>
          <w:szCs w:val="20"/>
        </w:rPr>
        <w:t xml:space="preserve">Gergely András: </w:t>
      </w:r>
      <w:r w:rsidRPr="006567E7">
        <w:rPr>
          <w:i/>
          <w:iCs/>
          <w:sz w:val="20"/>
          <w:szCs w:val="20"/>
        </w:rPr>
        <w:t>Települések, lakások és lakóik a századforduló Magyarországán</w:t>
      </w:r>
      <w:r w:rsidRPr="006567E7">
        <w:rPr>
          <w:sz w:val="20"/>
          <w:szCs w:val="20"/>
        </w:rPr>
        <w:t xml:space="preserve"> Történelmi Szemle, 1971. 3–4. sz. 406–439.</w:t>
      </w:r>
    </w:p>
    <w:p w14:paraId="2C2AE510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</w:rPr>
      </w:pPr>
      <w:proofErr w:type="spellStart"/>
      <w:r w:rsidRPr="006567E7">
        <w:rPr>
          <w:sz w:val="20"/>
          <w:szCs w:val="20"/>
        </w:rPr>
        <w:t>Frisnyák</w:t>
      </w:r>
      <w:proofErr w:type="spellEnd"/>
      <w:r w:rsidRPr="006567E7">
        <w:rPr>
          <w:sz w:val="20"/>
          <w:szCs w:val="20"/>
        </w:rPr>
        <w:t xml:space="preserve"> Zsuzsanna: </w:t>
      </w:r>
      <w:r w:rsidRPr="006567E7">
        <w:rPr>
          <w:i/>
          <w:iCs/>
          <w:sz w:val="20"/>
          <w:szCs w:val="20"/>
        </w:rPr>
        <w:t>A vasút hatása a magyarországi városokra</w:t>
      </w:r>
      <w:r w:rsidRPr="006567E7">
        <w:rPr>
          <w:sz w:val="20"/>
          <w:szCs w:val="20"/>
        </w:rPr>
        <w:t xml:space="preserve"> Korall, 2013. 52. sz. 5–20.</w:t>
      </w:r>
    </w:p>
    <w:p w14:paraId="04A26005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</w:rPr>
      </w:pPr>
      <w:proofErr w:type="spellStart"/>
      <w:r w:rsidRPr="006567E7">
        <w:rPr>
          <w:sz w:val="20"/>
          <w:szCs w:val="20"/>
        </w:rPr>
        <w:t>Beluszky</w:t>
      </w:r>
      <w:proofErr w:type="spellEnd"/>
      <w:r w:rsidRPr="006567E7">
        <w:rPr>
          <w:sz w:val="20"/>
          <w:szCs w:val="20"/>
        </w:rPr>
        <w:t xml:space="preserve"> Pál – Győri Róbert: </w:t>
      </w:r>
      <w:r w:rsidRPr="006567E7">
        <w:rPr>
          <w:i/>
          <w:iCs/>
          <w:sz w:val="20"/>
          <w:szCs w:val="20"/>
        </w:rPr>
        <w:t>„A város a láz, a nyugtalanság, a munka és a fejlődés” Magyarország városhálózata a 20. század elején</w:t>
      </w:r>
      <w:r w:rsidRPr="006567E7">
        <w:rPr>
          <w:sz w:val="20"/>
          <w:szCs w:val="20"/>
        </w:rPr>
        <w:t xml:space="preserve"> Korall, 11–12. sz. (2003) 199–238.</w:t>
      </w:r>
    </w:p>
    <w:p w14:paraId="644A650C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</w:rPr>
      </w:pPr>
      <w:r w:rsidRPr="006567E7">
        <w:rPr>
          <w:sz w:val="20"/>
          <w:szCs w:val="20"/>
        </w:rPr>
        <w:t xml:space="preserve">Faragó Tamás: </w:t>
      </w:r>
      <w:r w:rsidRPr="006567E7">
        <w:rPr>
          <w:i/>
          <w:iCs/>
          <w:sz w:val="20"/>
          <w:szCs w:val="20"/>
        </w:rPr>
        <w:t>Budapest népességfejlődésének vázlata 1840–1941</w:t>
      </w:r>
      <w:r w:rsidRPr="006567E7">
        <w:rPr>
          <w:sz w:val="20"/>
          <w:szCs w:val="20"/>
        </w:rPr>
        <w:t xml:space="preserve"> Statisztikai Szemle, 1995. 4–5. sz. 375–391.</w:t>
      </w:r>
    </w:p>
    <w:p w14:paraId="15137745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</w:rPr>
      </w:pPr>
      <w:r w:rsidRPr="006567E7">
        <w:rPr>
          <w:sz w:val="20"/>
          <w:szCs w:val="20"/>
        </w:rPr>
        <w:t xml:space="preserve">Faragó Tamás: </w:t>
      </w:r>
      <w:r w:rsidRPr="006567E7">
        <w:rPr>
          <w:i/>
          <w:iCs/>
          <w:sz w:val="20"/>
          <w:szCs w:val="20"/>
        </w:rPr>
        <w:t>Lakások és háztartások Budapesten, 1850–1940</w:t>
      </w:r>
      <w:r w:rsidRPr="006567E7">
        <w:rPr>
          <w:sz w:val="20"/>
          <w:szCs w:val="20"/>
        </w:rPr>
        <w:t xml:space="preserve"> Statisztikai Szemle, 1992. 2. sz. 138–147., 3. sz. 256–269.</w:t>
      </w:r>
    </w:p>
    <w:p w14:paraId="26D359D9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</w:rPr>
      </w:pPr>
      <w:proofErr w:type="spellStart"/>
      <w:r w:rsidRPr="006567E7">
        <w:rPr>
          <w:sz w:val="20"/>
          <w:szCs w:val="20"/>
        </w:rPr>
        <w:t>Gyáni</w:t>
      </w:r>
      <w:proofErr w:type="spellEnd"/>
      <w:r w:rsidRPr="006567E7">
        <w:rPr>
          <w:sz w:val="20"/>
          <w:szCs w:val="20"/>
        </w:rPr>
        <w:t xml:space="preserve"> Gábor: </w:t>
      </w:r>
      <w:r w:rsidRPr="006567E7">
        <w:rPr>
          <w:i/>
          <w:iCs/>
          <w:sz w:val="20"/>
          <w:szCs w:val="20"/>
        </w:rPr>
        <w:t>Az utca és a szalon. A társadalmi térhasználat Budapesten (1870–1940)</w:t>
      </w:r>
      <w:r w:rsidRPr="006567E7">
        <w:rPr>
          <w:sz w:val="20"/>
          <w:szCs w:val="20"/>
        </w:rPr>
        <w:t xml:space="preserve"> Bp., 1998. 51–109.</w:t>
      </w:r>
    </w:p>
    <w:p w14:paraId="152AB420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Tóth Zoltán: </w:t>
      </w:r>
      <w:r w:rsidRPr="006567E7">
        <w:rPr>
          <w:i/>
          <w:iCs/>
          <w:sz w:val="20"/>
          <w:szCs w:val="20"/>
        </w:rPr>
        <w:t>Társadalmi státus és foglalkozás az osztrák és a magyar társadalomstatisztikában</w:t>
      </w:r>
      <w:r w:rsidRPr="006567E7">
        <w:rPr>
          <w:sz w:val="20"/>
          <w:szCs w:val="20"/>
        </w:rPr>
        <w:t xml:space="preserve"> Statisztikai Szemle, 1987. 1. sz. 62–85.</w:t>
      </w:r>
    </w:p>
    <w:p w14:paraId="224CDE62" w14:textId="77777777" w:rsidR="0072566F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Vörös Antal: </w:t>
      </w:r>
      <w:r w:rsidRPr="006567E7">
        <w:rPr>
          <w:i/>
          <w:sz w:val="20"/>
          <w:szCs w:val="20"/>
        </w:rPr>
        <w:t>A paraszti termelő munka és életforma jellegének változásai a Dunántúlon, 1850–1914</w:t>
      </w:r>
      <w:r w:rsidRPr="006567E7">
        <w:rPr>
          <w:sz w:val="20"/>
          <w:szCs w:val="20"/>
        </w:rPr>
        <w:t xml:space="preserve"> Történelmi Szemle, 1966. 2. sz. 162–183.</w:t>
      </w:r>
    </w:p>
    <w:p w14:paraId="79FC1643" w14:textId="77777777" w:rsidR="0072566F" w:rsidRPr="008D52A9" w:rsidRDefault="0072566F" w:rsidP="0072566F">
      <w:pPr>
        <w:ind w:left="567" w:hanging="567"/>
        <w:jc w:val="both"/>
        <w:rPr>
          <w:sz w:val="20"/>
          <w:szCs w:val="20"/>
        </w:rPr>
      </w:pPr>
      <w:proofErr w:type="spellStart"/>
      <w:r w:rsidRPr="008D52A9">
        <w:rPr>
          <w:sz w:val="20"/>
          <w:szCs w:val="20"/>
        </w:rPr>
        <w:t>Gunst</w:t>
      </w:r>
      <w:proofErr w:type="spellEnd"/>
      <w:r w:rsidRPr="008D52A9">
        <w:rPr>
          <w:sz w:val="20"/>
          <w:szCs w:val="20"/>
        </w:rPr>
        <w:t xml:space="preserve"> Péter: </w:t>
      </w:r>
      <w:r w:rsidRPr="008D52A9">
        <w:rPr>
          <w:i/>
          <w:sz w:val="20"/>
          <w:szCs w:val="20"/>
        </w:rPr>
        <w:t>A magyar agrártársadalom 1850–1914 között</w:t>
      </w:r>
      <w:r w:rsidRPr="008D52A9">
        <w:rPr>
          <w:sz w:val="20"/>
          <w:szCs w:val="20"/>
        </w:rPr>
        <w:t xml:space="preserve"> in: </w:t>
      </w:r>
      <w:r w:rsidRPr="008D52A9">
        <w:rPr>
          <w:i/>
          <w:sz w:val="20"/>
          <w:szCs w:val="20"/>
        </w:rPr>
        <w:t>A magyar</w:t>
      </w:r>
      <w:r w:rsidRPr="008D52A9">
        <w:rPr>
          <w:sz w:val="20"/>
          <w:szCs w:val="20"/>
        </w:rPr>
        <w:t xml:space="preserve"> </w:t>
      </w:r>
      <w:r w:rsidRPr="008D52A9">
        <w:rPr>
          <w:i/>
          <w:sz w:val="20"/>
          <w:szCs w:val="20"/>
        </w:rPr>
        <w:t>agrártársadalom a jobbágyság felszabadításától napjainkig</w:t>
      </w:r>
      <w:r w:rsidRPr="008D52A9">
        <w:rPr>
          <w:sz w:val="20"/>
          <w:szCs w:val="20"/>
        </w:rPr>
        <w:t xml:space="preserve"> szerk.</w:t>
      </w:r>
      <w:r>
        <w:rPr>
          <w:sz w:val="20"/>
          <w:szCs w:val="20"/>
        </w:rPr>
        <w:t xml:space="preserve"> </w:t>
      </w:r>
      <w:proofErr w:type="spellStart"/>
      <w:r w:rsidRPr="008D52A9">
        <w:rPr>
          <w:sz w:val="20"/>
          <w:szCs w:val="20"/>
        </w:rPr>
        <w:t>Gunst</w:t>
      </w:r>
      <w:proofErr w:type="spellEnd"/>
      <w:r w:rsidRPr="008D52A9">
        <w:rPr>
          <w:sz w:val="20"/>
          <w:szCs w:val="20"/>
        </w:rPr>
        <w:t xml:space="preserve"> Péter Bp., 1998. 163-207.</w:t>
      </w:r>
    </w:p>
    <w:p w14:paraId="56EEFF2D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proofErr w:type="spellStart"/>
      <w:r w:rsidRPr="006567E7">
        <w:rPr>
          <w:sz w:val="20"/>
          <w:szCs w:val="20"/>
        </w:rPr>
        <w:t>Mazsu</w:t>
      </w:r>
      <w:proofErr w:type="spellEnd"/>
      <w:r w:rsidRPr="006567E7">
        <w:rPr>
          <w:sz w:val="20"/>
          <w:szCs w:val="20"/>
        </w:rPr>
        <w:t xml:space="preserve"> János: </w:t>
      </w:r>
      <w:r w:rsidRPr="006567E7">
        <w:rPr>
          <w:i/>
          <w:sz w:val="20"/>
          <w:szCs w:val="20"/>
        </w:rPr>
        <w:t>A dualizmus kori értelmiség társadalmi forrásainak főbb változási tendenciái</w:t>
      </w:r>
      <w:r w:rsidRPr="006567E7">
        <w:rPr>
          <w:sz w:val="20"/>
          <w:szCs w:val="20"/>
        </w:rPr>
        <w:t xml:space="preserve"> Történelmi Szemle, 1980. 2. sz. 289–308.</w:t>
      </w:r>
    </w:p>
    <w:p w14:paraId="29C03E7C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</w:rPr>
      </w:pPr>
      <w:r w:rsidRPr="006567E7">
        <w:rPr>
          <w:sz w:val="20"/>
          <w:szCs w:val="20"/>
        </w:rPr>
        <w:t xml:space="preserve">Brandt, </w:t>
      </w:r>
      <w:proofErr w:type="spellStart"/>
      <w:r w:rsidRPr="006567E7">
        <w:rPr>
          <w:sz w:val="20"/>
          <w:szCs w:val="20"/>
        </w:rPr>
        <w:t>Juliane</w:t>
      </w:r>
      <w:proofErr w:type="spellEnd"/>
      <w:r w:rsidRPr="006567E7">
        <w:rPr>
          <w:sz w:val="20"/>
          <w:szCs w:val="20"/>
        </w:rPr>
        <w:t xml:space="preserve">: </w:t>
      </w:r>
      <w:r w:rsidRPr="006567E7">
        <w:rPr>
          <w:i/>
          <w:iCs/>
          <w:sz w:val="20"/>
          <w:szCs w:val="20"/>
        </w:rPr>
        <w:t>Felekezeti és nemzeti identitás a 19. századi Magyarországon: a protestáns egyházak</w:t>
      </w:r>
      <w:r w:rsidRPr="006567E7">
        <w:rPr>
          <w:sz w:val="20"/>
          <w:szCs w:val="20"/>
        </w:rPr>
        <w:t xml:space="preserve"> Századvég, 2003. 29. sz. 3–36.</w:t>
      </w:r>
    </w:p>
    <w:p w14:paraId="4F29EC6B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Keszei András: </w:t>
      </w:r>
      <w:r w:rsidRPr="006567E7">
        <w:rPr>
          <w:i/>
          <w:iCs/>
          <w:sz w:val="20"/>
          <w:szCs w:val="20"/>
        </w:rPr>
        <w:t>Nép, etnikum, felekezet. A magyarországi zsidóság meghatározása a 19. század első felében</w:t>
      </w:r>
      <w:r w:rsidRPr="006567E7">
        <w:rPr>
          <w:sz w:val="20"/>
          <w:szCs w:val="20"/>
        </w:rPr>
        <w:t xml:space="preserve"> Korall, 2017. 68. sz. 5–26.</w:t>
      </w:r>
    </w:p>
    <w:p w14:paraId="165FA8C1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Konrád Miklós: </w:t>
      </w:r>
      <w:r w:rsidRPr="006567E7">
        <w:rPr>
          <w:i/>
          <w:sz w:val="20"/>
          <w:szCs w:val="20"/>
        </w:rPr>
        <w:t>Zsidók és kitért zsidók a dualizmus korában. A kitérés okai zsidó szemmel</w:t>
      </w:r>
      <w:r w:rsidRPr="006567E7">
        <w:rPr>
          <w:sz w:val="20"/>
          <w:szCs w:val="20"/>
        </w:rPr>
        <w:t xml:space="preserve"> Történelmi Szemle, 2007. 3. sz. 373–402.</w:t>
      </w:r>
    </w:p>
    <w:p w14:paraId="6ED9AC75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Pr="006567E7">
        <w:rPr>
          <w:sz w:val="20"/>
          <w:szCs w:val="20"/>
        </w:rPr>
        <w:t xml:space="preserve">anák Péter: </w:t>
      </w:r>
      <w:r w:rsidRPr="006567E7">
        <w:rPr>
          <w:i/>
          <w:sz w:val="20"/>
          <w:szCs w:val="20"/>
        </w:rPr>
        <w:t>Polgárosodás és asszimiláció Magyarországon a XIX. században</w:t>
      </w:r>
      <w:r w:rsidRPr="006567E7">
        <w:rPr>
          <w:sz w:val="20"/>
          <w:szCs w:val="20"/>
        </w:rPr>
        <w:t xml:space="preserve"> Történelmi Szemle, 1974. 4. sz. 513–536.</w:t>
      </w:r>
    </w:p>
    <w:p w14:paraId="2FB9F51F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Szarka László: </w:t>
      </w:r>
      <w:r w:rsidRPr="006567E7">
        <w:rPr>
          <w:i/>
          <w:sz w:val="20"/>
          <w:szCs w:val="20"/>
        </w:rPr>
        <w:t>Magyarosodás és magyarosítás a felső-magyarországi szlovák régióban a kiegyezés korában (Adalékok a dualizmus kori asszimiláció természetrajzához)</w:t>
      </w:r>
      <w:r w:rsidRPr="006567E7">
        <w:rPr>
          <w:iCs/>
          <w:sz w:val="20"/>
          <w:szCs w:val="20"/>
        </w:rPr>
        <w:t xml:space="preserve"> </w:t>
      </w:r>
      <w:r w:rsidRPr="006567E7">
        <w:rPr>
          <w:sz w:val="20"/>
          <w:szCs w:val="20"/>
        </w:rPr>
        <w:t xml:space="preserve">in: </w:t>
      </w:r>
      <w:r w:rsidRPr="006567E7">
        <w:rPr>
          <w:i/>
          <w:sz w:val="20"/>
          <w:szCs w:val="20"/>
        </w:rPr>
        <w:t>Polgárosodás Közép-Európában</w:t>
      </w:r>
      <w:r w:rsidRPr="006567E7">
        <w:rPr>
          <w:sz w:val="20"/>
          <w:szCs w:val="20"/>
        </w:rPr>
        <w:t xml:space="preserve"> szerk.</w:t>
      </w:r>
      <w:r>
        <w:rPr>
          <w:sz w:val="20"/>
          <w:szCs w:val="20"/>
        </w:rPr>
        <w:t xml:space="preserve"> </w:t>
      </w:r>
      <w:r w:rsidRPr="006567E7">
        <w:rPr>
          <w:sz w:val="20"/>
          <w:szCs w:val="20"/>
        </w:rPr>
        <w:t>Somogyi Éva Társadalom- és Művelődéstörténeti Tanulmányok 8. Bp., 1991. 35–46.</w:t>
      </w:r>
    </w:p>
    <w:p w14:paraId="0BFD8067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Katus László: </w:t>
      </w:r>
      <w:r w:rsidRPr="006567E7">
        <w:rPr>
          <w:i/>
          <w:iCs/>
          <w:sz w:val="20"/>
          <w:szCs w:val="20"/>
        </w:rPr>
        <w:t>Nemzetiségi adatsorok a dualizmus korában</w:t>
      </w:r>
      <w:r w:rsidRPr="006567E7">
        <w:rPr>
          <w:sz w:val="20"/>
          <w:szCs w:val="20"/>
        </w:rPr>
        <w:t xml:space="preserve"> in: </w:t>
      </w:r>
      <w:r w:rsidRPr="006567E7">
        <w:rPr>
          <w:i/>
          <w:iCs/>
          <w:sz w:val="20"/>
          <w:szCs w:val="20"/>
        </w:rPr>
        <w:t>Magyarok a Kárpát-medencében</w:t>
      </w:r>
      <w:r w:rsidRPr="006567E7">
        <w:rPr>
          <w:sz w:val="20"/>
          <w:szCs w:val="20"/>
        </w:rPr>
        <w:t xml:space="preserve"> szerk.</w:t>
      </w:r>
      <w:r>
        <w:rPr>
          <w:sz w:val="20"/>
          <w:szCs w:val="20"/>
        </w:rPr>
        <w:t xml:space="preserve"> </w:t>
      </w:r>
      <w:r w:rsidRPr="006567E7">
        <w:rPr>
          <w:sz w:val="20"/>
          <w:szCs w:val="20"/>
        </w:rPr>
        <w:t>Glatz Ferenc Bp.</w:t>
      </w:r>
      <w:r>
        <w:rPr>
          <w:sz w:val="20"/>
          <w:szCs w:val="20"/>
        </w:rPr>
        <w:t>,</w:t>
      </w:r>
      <w:r w:rsidRPr="006567E7">
        <w:rPr>
          <w:sz w:val="20"/>
          <w:szCs w:val="20"/>
        </w:rPr>
        <w:t xml:space="preserve"> 1988. 193–200.</w:t>
      </w:r>
    </w:p>
    <w:p w14:paraId="1733B69A" w14:textId="77777777" w:rsidR="0072566F" w:rsidRDefault="0072566F" w:rsidP="0072566F">
      <w:pPr>
        <w:ind w:left="567" w:hanging="567"/>
        <w:jc w:val="both"/>
        <w:rPr>
          <w:sz w:val="20"/>
          <w:szCs w:val="20"/>
        </w:rPr>
      </w:pPr>
      <w:r w:rsidRPr="006567E7">
        <w:rPr>
          <w:sz w:val="20"/>
          <w:szCs w:val="20"/>
        </w:rPr>
        <w:t xml:space="preserve">Faragó Tamás: </w:t>
      </w:r>
      <w:r w:rsidRPr="006567E7">
        <w:rPr>
          <w:i/>
          <w:iCs/>
          <w:sz w:val="20"/>
          <w:szCs w:val="20"/>
        </w:rPr>
        <w:t>Történeti adatok az asszimiláció és az etnikai identitások alakulásához a 18–20. században</w:t>
      </w:r>
      <w:r w:rsidRPr="006567E7">
        <w:rPr>
          <w:sz w:val="20"/>
          <w:szCs w:val="20"/>
        </w:rPr>
        <w:t xml:space="preserve"> in: </w:t>
      </w:r>
      <w:r w:rsidRPr="006567E7">
        <w:rPr>
          <w:i/>
          <w:iCs/>
          <w:sz w:val="20"/>
          <w:szCs w:val="20"/>
        </w:rPr>
        <w:t xml:space="preserve">Megtalálható-e a múlt? Tanulmányok </w:t>
      </w:r>
      <w:proofErr w:type="spellStart"/>
      <w:r w:rsidRPr="006567E7">
        <w:rPr>
          <w:i/>
          <w:iCs/>
          <w:sz w:val="20"/>
          <w:szCs w:val="20"/>
        </w:rPr>
        <w:t>Gyáni</w:t>
      </w:r>
      <w:proofErr w:type="spellEnd"/>
      <w:r w:rsidRPr="006567E7">
        <w:rPr>
          <w:i/>
          <w:iCs/>
          <w:sz w:val="20"/>
          <w:szCs w:val="20"/>
        </w:rPr>
        <w:t xml:space="preserve"> Gábor 60. születésnapjára</w:t>
      </w:r>
      <w:r w:rsidRPr="006567E7">
        <w:rPr>
          <w:sz w:val="20"/>
          <w:szCs w:val="20"/>
        </w:rPr>
        <w:t xml:space="preserve"> szerk.</w:t>
      </w:r>
      <w:r>
        <w:rPr>
          <w:sz w:val="20"/>
          <w:szCs w:val="20"/>
        </w:rPr>
        <w:t xml:space="preserve"> </w:t>
      </w:r>
      <w:r w:rsidRPr="006567E7">
        <w:rPr>
          <w:sz w:val="20"/>
          <w:szCs w:val="20"/>
        </w:rPr>
        <w:t>Bódy Zsombor</w:t>
      </w:r>
      <w:r>
        <w:rPr>
          <w:sz w:val="20"/>
          <w:szCs w:val="20"/>
        </w:rPr>
        <w:t xml:space="preserve"> –</w:t>
      </w:r>
      <w:r w:rsidRPr="006567E7">
        <w:rPr>
          <w:sz w:val="20"/>
          <w:szCs w:val="20"/>
        </w:rPr>
        <w:t xml:space="preserve"> Horváth Sándor</w:t>
      </w:r>
      <w:r>
        <w:rPr>
          <w:sz w:val="20"/>
          <w:szCs w:val="20"/>
        </w:rPr>
        <w:t xml:space="preserve"> –</w:t>
      </w:r>
      <w:r w:rsidRPr="006567E7">
        <w:rPr>
          <w:sz w:val="20"/>
          <w:szCs w:val="20"/>
        </w:rPr>
        <w:t xml:space="preserve"> </w:t>
      </w:r>
      <w:proofErr w:type="spellStart"/>
      <w:r w:rsidRPr="006567E7">
        <w:rPr>
          <w:sz w:val="20"/>
          <w:szCs w:val="20"/>
        </w:rPr>
        <w:t>Valuch</w:t>
      </w:r>
      <w:proofErr w:type="spellEnd"/>
      <w:r w:rsidRPr="006567E7">
        <w:rPr>
          <w:sz w:val="20"/>
          <w:szCs w:val="20"/>
        </w:rPr>
        <w:t xml:space="preserve"> Tibor Bp.</w:t>
      </w:r>
      <w:r>
        <w:rPr>
          <w:sz w:val="20"/>
          <w:szCs w:val="20"/>
        </w:rPr>
        <w:t>,</w:t>
      </w:r>
      <w:r w:rsidRPr="006567E7">
        <w:rPr>
          <w:sz w:val="20"/>
          <w:szCs w:val="20"/>
        </w:rPr>
        <w:t xml:space="preserve"> 2010. 334–349.</w:t>
      </w:r>
    </w:p>
    <w:p w14:paraId="35F0FADA" w14:textId="77777777" w:rsidR="0072566F" w:rsidRDefault="0072566F" w:rsidP="0072566F">
      <w:pPr>
        <w:ind w:left="567" w:hanging="567"/>
        <w:jc w:val="both"/>
        <w:rPr>
          <w:sz w:val="20"/>
          <w:szCs w:val="20"/>
        </w:rPr>
      </w:pPr>
      <w:r w:rsidRPr="002A0F63">
        <w:rPr>
          <w:sz w:val="20"/>
          <w:szCs w:val="20"/>
        </w:rPr>
        <w:t>Pénzes János:</w:t>
      </w:r>
      <w:r w:rsidRPr="002A0F63">
        <w:rPr>
          <w:i/>
          <w:iCs/>
          <w:sz w:val="20"/>
          <w:szCs w:val="20"/>
        </w:rPr>
        <w:t xml:space="preserve"> </w:t>
      </w:r>
      <w:r w:rsidRPr="00B94681">
        <w:rPr>
          <w:i/>
          <w:iCs/>
          <w:sz w:val="20"/>
          <w:szCs w:val="20"/>
        </w:rPr>
        <w:t>Fejlettségi különbségek a történelmi Magyarország térszerkezetében (1910). A perifériák lehatárolásánál használt módszerek történeti alkalmazásának összevetése és eredményei</w:t>
      </w:r>
      <w:r w:rsidRPr="002A0F63">
        <w:rPr>
          <w:sz w:val="20"/>
          <w:szCs w:val="20"/>
        </w:rPr>
        <w:t>. Történeti Térinformatikai Tanulmányok</w:t>
      </w:r>
      <w:r>
        <w:rPr>
          <w:sz w:val="20"/>
          <w:szCs w:val="20"/>
        </w:rPr>
        <w:t xml:space="preserve">, </w:t>
      </w:r>
      <w:r w:rsidRPr="002A0F63">
        <w:rPr>
          <w:sz w:val="20"/>
          <w:szCs w:val="20"/>
        </w:rPr>
        <w:t>Nr. 4. 2018.</w:t>
      </w:r>
    </w:p>
    <w:p w14:paraId="78D44CEA" w14:textId="77777777" w:rsidR="0072566F" w:rsidRDefault="0072566F" w:rsidP="0072566F">
      <w:pPr>
        <w:ind w:left="567" w:hanging="567"/>
        <w:jc w:val="both"/>
        <w:rPr>
          <w:sz w:val="20"/>
          <w:szCs w:val="20"/>
        </w:rPr>
      </w:pPr>
      <w:r w:rsidRPr="002A0F63">
        <w:rPr>
          <w:sz w:val="20"/>
          <w:szCs w:val="20"/>
        </w:rPr>
        <w:t>Szilágyi Zsolt:</w:t>
      </w:r>
      <w:r w:rsidRPr="002A0F63">
        <w:rPr>
          <w:i/>
          <w:iCs/>
          <w:sz w:val="20"/>
          <w:szCs w:val="20"/>
        </w:rPr>
        <w:t xml:space="preserve"> A Kárpát-medence fejlettségi membránja 1910-ben. A fogalomalkotás és a vizualizálás egy lehetséges módszertani megoldása, az eredmények </w:t>
      </w:r>
      <w:proofErr w:type="spellStart"/>
      <w:r w:rsidRPr="002A0F63">
        <w:rPr>
          <w:i/>
          <w:iCs/>
          <w:sz w:val="20"/>
          <w:szCs w:val="20"/>
        </w:rPr>
        <w:t>kontextualizálási</w:t>
      </w:r>
      <w:proofErr w:type="spellEnd"/>
      <w:r w:rsidRPr="002A0F63">
        <w:rPr>
          <w:i/>
          <w:iCs/>
          <w:sz w:val="20"/>
          <w:szCs w:val="20"/>
        </w:rPr>
        <w:t xml:space="preserve"> kísérlete</w:t>
      </w:r>
      <w:r w:rsidRPr="002A0F63">
        <w:rPr>
          <w:sz w:val="20"/>
          <w:szCs w:val="20"/>
        </w:rPr>
        <w:t>. Történeti Térinformatikai Tanulmányok</w:t>
      </w:r>
      <w:r>
        <w:rPr>
          <w:sz w:val="20"/>
          <w:szCs w:val="20"/>
        </w:rPr>
        <w:t>,</w:t>
      </w:r>
      <w:r w:rsidRPr="002A0F63">
        <w:rPr>
          <w:sz w:val="20"/>
          <w:szCs w:val="20"/>
        </w:rPr>
        <w:t xml:space="preserve"> Nr. 7. 2018.</w:t>
      </w:r>
    </w:p>
    <w:p w14:paraId="0397B768" w14:textId="77777777" w:rsidR="0072566F" w:rsidRDefault="0072566F" w:rsidP="0072566F">
      <w:pPr>
        <w:ind w:left="567" w:hanging="567"/>
        <w:jc w:val="both"/>
        <w:rPr>
          <w:sz w:val="20"/>
          <w:szCs w:val="20"/>
        </w:rPr>
      </w:pPr>
      <w:r w:rsidRPr="000B14FD">
        <w:rPr>
          <w:sz w:val="20"/>
          <w:szCs w:val="20"/>
        </w:rPr>
        <w:t>Demeter Gábor:</w:t>
      </w:r>
      <w:r w:rsidRPr="000B14FD">
        <w:rPr>
          <w:i/>
          <w:iCs/>
          <w:sz w:val="20"/>
          <w:szCs w:val="20"/>
        </w:rPr>
        <w:t xml:space="preserve"> </w:t>
      </w:r>
      <w:r w:rsidRPr="00B94681">
        <w:rPr>
          <w:i/>
          <w:iCs/>
          <w:sz w:val="20"/>
          <w:szCs w:val="20"/>
        </w:rPr>
        <w:t>Területi egyenlőtlenségek, perifériák és funkcionális régiók elkülönítése a történeti Magyarország területén (1890–1910)</w:t>
      </w:r>
      <w:r>
        <w:rPr>
          <w:sz w:val="20"/>
          <w:szCs w:val="20"/>
        </w:rPr>
        <w:t xml:space="preserve"> </w:t>
      </w:r>
      <w:r w:rsidRPr="000B14FD">
        <w:rPr>
          <w:sz w:val="20"/>
          <w:szCs w:val="20"/>
        </w:rPr>
        <w:t>Történeti Térinformatikai Tanulmányok</w:t>
      </w:r>
      <w:r>
        <w:rPr>
          <w:sz w:val="20"/>
          <w:szCs w:val="20"/>
        </w:rPr>
        <w:t>,</w:t>
      </w:r>
      <w:r w:rsidRPr="000B14FD">
        <w:rPr>
          <w:sz w:val="20"/>
          <w:szCs w:val="20"/>
        </w:rPr>
        <w:t xml:space="preserve"> Nr. 5. 2018.</w:t>
      </w:r>
    </w:p>
    <w:p w14:paraId="6E63B0C6" w14:textId="77777777" w:rsidR="0072566F" w:rsidRDefault="0072566F" w:rsidP="0072566F">
      <w:pPr>
        <w:ind w:left="567" w:hanging="567"/>
        <w:jc w:val="both"/>
        <w:rPr>
          <w:sz w:val="20"/>
          <w:szCs w:val="20"/>
        </w:rPr>
      </w:pPr>
      <w:r w:rsidRPr="000B14FD">
        <w:rPr>
          <w:sz w:val="20"/>
          <w:szCs w:val="20"/>
        </w:rPr>
        <w:t xml:space="preserve">Demeter Gábor: </w:t>
      </w:r>
      <w:r w:rsidRPr="000B14FD">
        <w:rPr>
          <w:i/>
          <w:iCs/>
          <w:sz w:val="20"/>
          <w:szCs w:val="20"/>
        </w:rPr>
        <w:t>A fejlettség területi mintázata a dualizmus kori Magyarországon – az agrárszférától az adóztatásig</w:t>
      </w:r>
      <w:r w:rsidRPr="000B14FD">
        <w:rPr>
          <w:sz w:val="20"/>
          <w:szCs w:val="20"/>
        </w:rPr>
        <w:t xml:space="preserve">. </w:t>
      </w:r>
      <w:r>
        <w:rPr>
          <w:sz w:val="20"/>
          <w:szCs w:val="20"/>
        </w:rPr>
        <w:t>i</w:t>
      </w:r>
      <w:r w:rsidRPr="000B14FD">
        <w:rPr>
          <w:sz w:val="20"/>
          <w:szCs w:val="20"/>
        </w:rPr>
        <w:t xml:space="preserve">n: </w:t>
      </w:r>
      <w:r w:rsidRPr="002A0F63">
        <w:rPr>
          <w:i/>
          <w:iCs/>
          <w:sz w:val="20"/>
          <w:szCs w:val="20"/>
        </w:rPr>
        <w:t>Vidéktörténet 2. Területi-társadalmi törésvonalak és a boldogulás útjai</w:t>
      </w:r>
      <w:r w:rsidRPr="000B14FD">
        <w:rPr>
          <w:sz w:val="20"/>
          <w:szCs w:val="20"/>
        </w:rPr>
        <w:t>. B</w:t>
      </w:r>
      <w:r>
        <w:rPr>
          <w:sz w:val="20"/>
          <w:szCs w:val="20"/>
        </w:rPr>
        <w:t>p.,</w:t>
      </w:r>
      <w:r w:rsidRPr="000B14FD">
        <w:rPr>
          <w:sz w:val="20"/>
          <w:szCs w:val="20"/>
        </w:rPr>
        <w:t xml:space="preserve"> 2019.</w:t>
      </w:r>
      <w:r>
        <w:rPr>
          <w:sz w:val="20"/>
          <w:szCs w:val="20"/>
        </w:rPr>
        <w:t xml:space="preserve"> 7–68.</w:t>
      </w:r>
    </w:p>
    <w:p w14:paraId="01818B47" w14:textId="77777777" w:rsidR="0072566F" w:rsidRPr="006567E7" w:rsidRDefault="0072566F" w:rsidP="0072566F">
      <w:pPr>
        <w:ind w:left="567" w:hanging="567"/>
        <w:jc w:val="both"/>
        <w:rPr>
          <w:sz w:val="20"/>
          <w:szCs w:val="20"/>
        </w:rPr>
      </w:pPr>
      <w:r w:rsidRPr="000B14FD">
        <w:rPr>
          <w:i/>
          <w:iCs/>
          <w:sz w:val="20"/>
          <w:szCs w:val="20"/>
        </w:rPr>
        <w:t>Ter</w:t>
      </w:r>
      <w:r>
        <w:rPr>
          <w:i/>
          <w:iCs/>
          <w:sz w:val="20"/>
          <w:szCs w:val="20"/>
        </w:rPr>
        <w:t>ü</w:t>
      </w:r>
      <w:r w:rsidRPr="000B14FD">
        <w:rPr>
          <w:i/>
          <w:iCs/>
          <w:sz w:val="20"/>
          <w:szCs w:val="20"/>
        </w:rPr>
        <w:t>leti egyenlőtlens</w:t>
      </w:r>
      <w:r>
        <w:rPr>
          <w:i/>
          <w:iCs/>
          <w:sz w:val="20"/>
          <w:szCs w:val="20"/>
        </w:rPr>
        <w:t>é</w:t>
      </w:r>
      <w:r w:rsidRPr="000B14FD">
        <w:rPr>
          <w:i/>
          <w:iCs/>
          <w:sz w:val="20"/>
          <w:szCs w:val="20"/>
        </w:rPr>
        <w:t>gek nyom</w:t>
      </w:r>
      <w:r>
        <w:rPr>
          <w:i/>
          <w:iCs/>
          <w:sz w:val="20"/>
          <w:szCs w:val="20"/>
        </w:rPr>
        <w:t>á</w:t>
      </w:r>
      <w:r w:rsidRPr="000B14FD">
        <w:rPr>
          <w:i/>
          <w:iCs/>
          <w:sz w:val="20"/>
          <w:szCs w:val="20"/>
        </w:rPr>
        <w:t>ban</w:t>
      </w:r>
      <w:r>
        <w:rPr>
          <w:i/>
          <w:iCs/>
          <w:sz w:val="20"/>
          <w:szCs w:val="20"/>
        </w:rPr>
        <w:t xml:space="preserve"> </w:t>
      </w:r>
      <w:r w:rsidRPr="000B14FD">
        <w:rPr>
          <w:i/>
          <w:iCs/>
          <w:sz w:val="20"/>
          <w:szCs w:val="20"/>
        </w:rPr>
        <w:t>a t</w:t>
      </w:r>
      <w:r>
        <w:rPr>
          <w:i/>
          <w:iCs/>
          <w:sz w:val="20"/>
          <w:szCs w:val="20"/>
        </w:rPr>
        <w:t>ö</w:t>
      </w:r>
      <w:r w:rsidRPr="000B14FD">
        <w:rPr>
          <w:i/>
          <w:iCs/>
          <w:sz w:val="20"/>
          <w:szCs w:val="20"/>
        </w:rPr>
        <w:t>rt</w:t>
      </w:r>
      <w:r>
        <w:rPr>
          <w:i/>
          <w:iCs/>
          <w:sz w:val="20"/>
          <w:szCs w:val="20"/>
        </w:rPr>
        <w:t>é</w:t>
      </w:r>
      <w:r w:rsidRPr="000B14FD">
        <w:rPr>
          <w:i/>
          <w:iCs/>
          <w:sz w:val="20"/>
          <w:szCs w:val="20"/>
        </w:rPr>
        <w:t>neti Magyarorsz</w:t>
      </w:r>
      <w:r>
        <w:rPr>
          <w:i/>
          <w:iCs/>
          <w:sz w:val="20"/>
          <w:szCs w:val="20"/>
        </w:rPr>
        <w:t>á</w:t>
      </w:r>
      <w:r w:rsidRPr="000B14FD">
        <w:rPr>
          <w:i/>
          <w:iCs/>
          <w:sz w:val="20"/>
          <w:szCs w:val="20"/>
        </w:rPr>
        <w:t>gon.</w:t>
      </w:r>
      <w:r w:rsidRPr="0061582D">
        <w:rPr>
          <w:sz w:val="20"/>
          <w:szCs w:val="20"/>
        </w:rPr>
        <w:t xml:space="preserve"> </w:t>
      </w:r>
      <w:r w:rsidRPr="000B14FD">
        <w:rPr>
          <w:sz w:val="20"/>
          <w:szCs w:val="20"/>
        </w:rPr>
        <w:t>szerk.</w:t>
      </w:r>
      <w:r>
        <w:rPr>
          <w:sz w:val="20"/>
          <w:szCs w:val="20"/>
        </w:rPr>
        <w:t xml:space="preserve"> </w:t>
      </w:r>
      <w:r w:rsidRPr="000B14FD">
        <w:rPr>
          <w:sz w:val="20"/>
          <w:szCs w:val="20"/>
        </w:rPr>
        <w:t>Demeter G</w:t>
      </w:r>
      <w:r>
        <w:rPr>
          <w:sz w:val="20"/>
          <w:szCs w:val="20"/>
        </w:rPr>
        <w:t>á</w:t>
      </w:r>
      <w:r w:rsidRPr="000B14FD">
        <w:rPr>
          <w:sz w:val="20"/>
          <w:szCs w:val="20"/>
        </w:rPr>
        <w:t xml:space="preserve">bor – </w:t>
      </w:r>
      <w:proofErr w:type="spellStart"/>
      <w:r w:rsidRPr="000B14FD">
        <w:rPr>
          <w:sz w:val="20"/>
          <w:szCs w:val="20"/>
        </w:rPr>
        <w:t>Szulovszky</w:t>
      </w:r>
      <w:proofErr w:type="spellEnd"/>
      <w:r w:rsidRPr="000B14FD">
        <w:rPr>
          <w:sz w:val="20"/>
          <w:szCs w:val="20"/>
        </w:rPr>
        <w:t xml:space="preserve"> J</w:t>
      </w:r>
      <w:r>
        <w:rPr>
          <w:sz w:val="20"/>
          <w:szCs w:val="20"/>
        </w:rPr>
        <w:t>á</w:t>
      </w:r>
      <w:r w:rsidRPr="000B14FD">
        <w:rPr>
          <w:sz w:val="20"/>
          <w:szCs w:val="20"/>
        </w:rPr>
        <w:t>nos</w:t>
      </w:r>
      <w:r>
        <w:rPr>
          <w:sz w:val="20"/>
          <w:szCs w:val="20"/>
        </w:rPr>
        <w:t xml:space="preserve"> </w:t>
      </w:r>
      <w:r w:rsidRPr="000B14FD">
        <w:rPr>
          <w:sz w:val="20"/>
          <w:szCs w:val="20"/>
        </w:rPr>
        <w:t>Budapest–Debrecen</w:t>
      </w:r>
      <w:r>
        <w:rPr>
          <w:sz w:val="20"/>
          <w:szCs w:val="20"/>
        </w:rPr>
        <w:t>, 2018.</w:t>
      </w:r>
    </w:p>
    <w:p w14:paraId="61C8D345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705DEBE9" w14:textId="77777777" w:rsidR="0072566F" w:rsidRPr="006567E7" w:rsidRDefault="0072566F" w:rsidP="0072566F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</w:p>
    <w:p w14:paraId="5E3039E3" w14:textId="2EF5F10F" w:rsidR="0072566F" w:rsidRDefault="0072566F" w:rsidP="0072566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6567E7">
        <w:rPr>
          <w:sz w:val="20"/>
          <w:szCs w:val="20"/>
        </w:rPr>
        <w:t>Debrecen, 202</w:t>
      </w:r>
      <w:r>
        <w:rPr>
          <w:sz w:val="20"/>
          <w:szCs w:val="20"/>
        </w:rPr>
        <w:t>5</w:t>
      </w:r>
      <w:r w:rsidRPr="006567E7">
        <w:rPr>
          <w:sz w:val="20"/>
          <w:szCs w:val="20"/>
        </w:rPr>
        <w:t>. február 1</w:t>
      </w:r>
      <w:r>
        <w:rPr>
          <w:sz w:val="20"/>
          <w:szCs w:val="20"/>
        </w:rPr>
        <w:t>8</w:t>
      </w:r>
      <w:r w:rsidRPr="006567E7">
        <w:rPr>
          <w:sz w:val="20"/>
          <w:szCs w:val="20"/>
        </w:rPr>
        <w:t>.</w:t>
      </w:r>
    </w:p>
    <w:p w14:paraId="6EB8B1E5" w14:textId="77777777" w:rsidR="0072566F" w:rsidRDefault="0072566F" w:rsidP="0072566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7B299732" w14:textId="77777777" w:rsidR="0072566F" w:rsidRDefault="0072566F" w:rsidP="0072566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059A6249" w14:textId="77777777" w:rsidR="0072566F" w:rsidRDefault="0072566F" w:rsidP="0072566F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>Miru György</w:t>
      </w:r>
    </w:p>
    <w:p w14:paraId="0EB94D95" w14:textId="77777777" w:rsidR="0072566F" w:rsidRDefault="0072566F" w:rsidP="0072566F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egyetemi docens</w:t>
      </w:r>
    </w:p>
    <w:p w14:paraId="38FC621A" w14:textId="77777777" w:rsidR="00866D4D" w:rsidRDefault="00866D4D"/>
    <w:sectPr w:rsidR="0086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34AED"/>
    <w:multiLevelType w:val="hybridMultilevel"/>
    <w:tmpl w:val="798C8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65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E2"/>
    <w:rsid w:val="002F2184"/>
    <w:rsid w:val="004A1B40"/>
    <w:rsid w:val="004B19E2"/>
    <w:rsid w:val="004C17B0"/>
    <w:rsid w:val="004E0D51"/>
    <w:rsid w:val="006A1A6E"/>
    <w:rsid w:val="0072566F"/>
    <w:rsid w:val="00787A98"/>
    <w:rsid w:val="007F6FAD"/>
    <w:rsid w:val="00866D4D"/>
    <w:rsid w:val="008845CA"/>
    <w:rsid w:val="008A105F"/>
    <w:rsid w:val="008B1705"/>
    <w:rsid w:val="008F6351"/>
    <w:rsid w:val="00A63408"/>
    <w:rsid w:val="00B71287"/>
    <w:rsid w:val="00CA25F7"/>
    <w:rsid w:val="00DE3AD2"/>
    <w:rsid w:val="00E469F7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6ADF"/>
  <w15:chartTrackingRefBased/>
  <w15:docId w15:val="{F8E4BE58-AB46-46B4-860F-ACC52AAC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3A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B1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19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1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19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1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1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1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1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19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19E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19E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19E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19E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19E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19E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1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1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1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19E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19E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19E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19E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19E2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rsid w:val="00DE3AD2"/>
    <w:pPr>
      <w:jc w:val="both"/>
    </w:pPr>
    <w:rPr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DE3AD2"/>
    <w:rPr>
      <w:rFonts w:ascii="Times New Roman" w:eastAsia="Times New Roman" w:hAnsi="Times New Roman" w:cs="Times New Roman"/>
      <w:bCs/>
      <w:kern w:val="0"/>
      <w:sz w:val="20"/>
      <w:szCs w:val="20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E3AD2"/>
    <w:rPr>
      <w:color w:val="0000FF"/>
      <w:u w:val="single"/>
    </w:rPr>
  </w:style>
  <w:style w:type="table" w:styleId="Rcsostblzat">
    <w:name w:val="Table Grid"/>
    <w:basedOn w:val="Normltblzat"/>
    <w:uiPriority w:val="39"/>
    <w:rsid w:val="00DE3A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DE3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994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EDU_WMQA_8460@sulid.hu</dc:creator>
  <cp:keywords/>
  <dc:description/>
  <cp:lastModifiedBy>EDU_WMQA_8460@sulid.hu</cp:lastModifiedBy>
  <cp:revision>9</cp:revision>
  <dcterms:created xsi:type="dcterms:W3CDTF">2024-08-29T09:45:00Z</dcterms:created>
  <dcterms:modified xsi:type="dcterms:W3CDTF">2025-02-02T13:03:00Z</dcterms:modified>
</cp:coreProperties>
</file>