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12"/>
        <w:gridCol w:w="1643"/>
        <w:gridCol w:w="2968"/>
      </w:tblGrid>
      <w:tr w:rsidR="005350AF">
        <w:trPr>
          <w:trHeight w:val="705"/>
        </w:trPr>
        <w:tc>
          <w:tcPr>
            <w:tcW w:w="4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0AF" w:rsidRPr="006810EE" w:rsidRDefault="005350AF" w:rsidP="005350AF">
            <w:pPr>
              <w:pStyle w:val="Cmsor3"/>
              <w:widowControl/>
              <w:rPr>
                <w:sz w:val="24"/>
              </w:rPr>
            </w:pPr>
            <w:r w:rsidRPr="006810EE">
              <w:rPr>
                <w:sz w:val="24"/>
              </w:rPr>
              <w:t>Tantárgy neve:</w:t>
            </w:r>
          </w:p>
          <w:p w:rsidR="005350AF" w:rsidRPr="005350AF" w:rsidRDefault="005350AF" w:rsidP="000E2C2D">
            <w:r w:rsidRPr="005350AF">
              <w:t>Nagyhatalmi politika 1648-17</w:t>
            </w:r>
            <w:r w:rsidR="000E2C2D">
              <w:t>89</w:t>
            </w:r>
            <w:r w:rsidRPr="005350AF">
              <w:t xml:space="preserve"> között 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0AF" w:rsidRDefault="005350AF" w:rsidP="005350AF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Kredit:</w:t>
            </w:r>
          </w:p>
          <w:p w:rsidR="005350AF" w:rsidRDefault="005350AF" w:rsidP="005350AF">
            <w:pPr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2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0AF" w:rsidRDefault="005350AF" w:rsidP="005350AF">
            <w:pPr>
              <w:tabs>
                <w:tab w:val="right" w:pos="2331"/>
              </w:tabs>
              <w:rPr>
                <w:szCs w:val="20"/>
              </w:rPr>
            </w:pPr>
            <w:r>
              <w:rPr>
                <w:szCs w:val="20"/>
              </w:rPr>
              <w:t>Előadás</w:t>
            </w:r>
            <w:r>
              <w:rPr>
                <w:szCs w:val="20"/>
              </w:rPr>
              <w:tab/>
            </w:r>
          </w:p>
          <w:p w:rsidR="005350AF" w:rsidRPr="00C754EC" w:rsidRDefault="005350AF" w:rsidP="005350AF">
            <w:pPr>
              <w:tabs>
                <w:tab w:val="right" w:pos="2331"/>
              </w:tabs>
              <w:rPr>
                <w:szCs w:val="20"/>
                <w:u w:val="single"/>
              </w:rPr>
            </w:pPr>
            <w:r w:rsidRPr="00C754EC">
              <w:rPr>
                <w:szCs w:val="20"/>
                <w:u w:val="single"/>
              </w:rPr>
              <w:t>Szeminárium</w:t>
            </w:r>
          </w:p>
          <w:p w:rsidR="005350AF" w:rsidRPr="00C754EC" w:rsidRDefault="005350AF" w:rsidP="005350AF">
            <w:pPr>
              <w:tabs>
                <w:tab w:val="right" w:pos="2331"/>
              </w:tabs>
              <w:rPr>
                <w:szCs w:val="20"/>
              </w:rPr>
            </w:pPr>
            <w:r w:rsidRPr="00C754EC">
              <w:rPr>
                <w:szCs w:val="20"/>
              </w:rPr>
              <w:t>Speciálkollégium</w:t>
            </w:r>
            <w:r w:rsidRPr="00C754EC">
              <w:rPr>
                <w:szCs w:val="20"/>
              </w:rPr>
              <w:tab/>
            </w:r>
            <w:r w:rsidRPr="00C754EC">
              <w:rPr>
                <w:szCs w:val="20"/>
              </w:rPr>
              <w:tab/>
            </w:r>
          </w:p>
        </w:tc>
      </w:tr>
      <w:tr w:rsidR="005350AF">
        <w:trPr>
          <w:trHeight w:val="705"/>
        </w:trPr>
        <w:tc>
          <w:tcPr>
            <w:tcW w:w="4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0AF" w:rsidRPr="006B0EEF" w:rsidRDefault="005350AF" w:rsidP="005350AF">
            <w:pPr>
              <w:rPr>
                <w:b/>
                <w:bCs/>
              </w:rPr>
            </w:pPr>
            <w:r w:rsidRPr="006B0EEF">
              <w:rPr>
                <w:b/>
                <w:bCs/>
              </w:rPr>
              <w:t>Félévek száma:</w:t>
            </w:r>
          </w:p>
          <w:p w:rsidR="005350AF" w:rsidRPr="006B0EEF" w:rsidRDefault="005350AF" w:rsidP="005350AF">
            <w:r w:rsidRPr="006B0EEF">
              <w:t>1</w:t>
            </w:r>
            <w:r w:rsidR="000E2C2D">
              <w:t xml:space="preserve"> (2017/18</w:t>
            </w:r>
            <w:r w:rsidR="00DF0F65">
              <w:t>.</w:t>
            </w:r>
            <w:r w:rsidR="000E2C2D">
              <w:t xml:space="preserve"> tavaszi félév)</w:t>
            </w:r>
          </w:p>
          <w:p w:rsidR="005350AF" w:rsidRPr="006B0EEF" w:rsidRDefault="005350AF" w:rsidP="005350AF">
            <w:pPr>
              <w:rPr>
                <w:b/>
                <w:bCs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0AF" w:rsidRDefault="005350AF" w:rsidP="005350AF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Heti óraszám:</w:t>
            </w:r>
          </w:p>
          <w:p w:rsidR="005350AF" w:rsidRDefault="005350AF" w:rsidP="005350AF">
            <w:pPr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2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0AF" w:rsidRDefault="005350AF" w:rsidP="005350AF">
            <w:pPr>
              <w:tabs>
                <w:tab w:val="right" w:pos="2331"/>
              </w:tabs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Értékelés:</w:t>
            </w:r>
          </w:p>
          <w:p w:rsidR="005350AF" w:rsidRDefault="005350AF" w:rsidP="005350AF">
            <w:pPr>
              <w:tabs>
                <w:tab w:val="right" w:pos="2331"/>
              </w:tabs>
              <w:rPr>
                <w:szCs w:val="20"/>
              </w:rPr>
            </w:pPr>
            <w:r>
              <w:rPr>
                <w:szCs w:val="20"/>
              </w:rPr>
              <w:t>Szigorlat</w:t>
            </w:r>
            <w:r>
              <w:rPr>
                <w:szCs w:val="20"/>
              </w:rPr>
              <w:tab/>
            </w:r>
          </w:p>
          <w:p w:rsidR="005350AF" w:rsidRDefault="005350AF" w:rsidP="005350AF">
            <w:pPr>
              <w:tabs>
                <w:tab w:val="right" w:pos="2331"/>
              </w:tabs>
              <w:rPr>
                <w:szCs w:val="20"/>
              </w:rPr>
            </w:pPr>
            <w:r>
              <w:rPr>
                <w:szCs w:val="20"/>
              </w:rPr>
              <w:t xml:space="preserve">Kollokvium                 </w:t>
            </w:r>
          </w:p>
          <w:p w:rsidR="005350AF" w:rsidRPr="001E0436" w:rsidRDefault="005350AF" w:rsidP="005350AF">
            <w:pPr>
              <w:tabs>
                <w:tab w:val="right" w:pos="2331"/>
              </w:tabs>
              <w:rPr>
                <w:szCs w:val="20"/>
              </w:rPr>
            </w:pPr>
            <w:r w:rsidRPr="001E0436">
              <w:rPr>
                <w:szCs w:val="20"/>
                <w:u w:val="single"/>
              </w:rPr>
              <w:t>Gyakorlati jegy</w:t>
            </w:r>
            <w:r w:rsidRPr="001E0436">
              <w:rPr>
                <w:szCs w:val="20"/>
              </w:rPr>
              <w:t xml:space="preserve"> </w:t>
            </w:r>
          </w:p>
          <w:p w:rsidR="005350AF" w:rsidRDefault="005350AF" w:rsidP="005350AF">
            <w:pPr>
              <w:tabs>
                <w:tab w:val="right" w:pos="2331"/>
              </w:tabs>
              <w:rPr>
                <w:szCs w:val="20"/>
              </w:rPr>
            </w:pPr>
            <w:r>
              <w:rPr>
                <w:szCs w:val="20"/>
              </w:rPr>
              <w:t>Aláírás</w:t>
            </w:r>
            <w:r>
              <w:rPr>
                <w:szCs w:val="20"/>
              </w:rPr>
              <w:tab/>
            </w:r>
          </w:p>
        </w:tc>
      </w:tr>
      <w:tr w:rsidR="005350AF" w:rsidRPr="005B4ED8">
        <w:trPr>
          <w:trHeight w:val="964"/>
        </w:trPr>
        <w:tc>
          <w:tcPr>
            <w:tcW w:w="4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0AF" w:rsidRPr="005E30FA" w:rsidRDefault="005350AF" w:rsidP="005350AF">
            <w:pPr>
              <w:rPr>
                <w:b/>
                <w:bCs/>
              </w:rPr>
            </w:pPr>
            <w:r w:rsidRPr="005E30FA">
              <w:rPr>
                <w:b/>
                <w:bCs/>
              </w:rPr>
              <w:t>Tárgykód:</w:t>
            </w:r>
          </w:p>
          <w:p w:rsidR="005350AF" w:rsidRPr="005E30FA" w:rsidRDefault="004D47CD" w:rsidP="005350AF">
            <w:pPr>
              <w:rPr>
                <w:bCs/>
              </w:rPr>
            </w:pPr>
            <w:r w:rsidRPr="004D47CD">
              <w:t>BTTR25213BA</w:t>
            </w:r>
          </w:p>
        </w:tc>
        <w:tc>
          <w:tcPr>
            <w:tcW w:w="46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0AF" w:rsidRPr="005E30FA" w:rsidRDefault="005350AF" w:rsidP="005350AF">
            <w:pPr>
              <w:rPr>
                <w:b/>
                <w:bCs/>
              </w:rPr>
            </w:pPr>
            <w:r w:rsidRPr="005E30FA">
              <w:rPr>
                <w:b/>
                <w:bCs/>
              </w:rPr>
              <w:t>Óra időpontja és helyszíne:</w:t>
            </w:r>
          </w:p>
          <w:p w:rsidR="005350AF" w:rsidRPr="005E30FA" w:rsidRDefault="000E2C2D" w:rsidP="005350AF">
            <w:pPr>
              <w:rPr>
                <w:bCs/>
              </w:rPr>
            </w:pPr>
            <w:r>
              <w:rPr>
                <w:bCs/>
              </w:rPr>
              <w:t>Kedd</w:t>
            </w:r>
            <w:r w:rsidR="006B0EEF" w:rsidRPr="005E30FA">
              <w:rPr>
                <w:bCs/>
              </w:rPr>
              <w:t xml:space="preserve"> </w:t>
            </w:r>
            <w:r>
              <w:rPr>
                <w:bCs/>
              </w:rPr>
              <w:t>8:00-9:30</w:t>
            </w:r>
          </w:p>
          <w:p w:rsidR="005350AF" w:rsidRPr="005E30FA" w:rsidRDefault="000E2C2D" w:rsidP="005350AF">
            <w:pPr>
              <w:rPr>
                <w:bCs/>
              </w:rPr>
            </w:pPr>
            <w:r>
              <w:t>407/5. terem</w:t>
            </w:r>
          </w:p>
        </w:tc>
      </w:tr>
      <w:tr w:rsidR="005350AF" w:rsidRPr="001E0436">
        <w:trPr>
          <w:trHeight w:val="964"/>
        </w:trPr>
        <w:tc>
          <w:tcPr>
            <w:tcW w:w="8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0AF" w:rsidRDefault="005350AF" w:rsidP="005350AF">
            <w:pPr>
              <w:rPr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Oktató: </w:t>
            </w:r>
            <w:r>
              <w:rPr>
                <w:bCs/>
                <w:szCs w:val="20"/>
              </w:rPr>
              <w:t>Bradács Gábor (egyetemi tanársegéd)</w:t>
            </w:r>
          </w:p>
          <w:p w:rsidR="005350AF" w:rsidRDefault="005350AF" w:rsidP="005350AF">
            <w:pPr>
              <w:rPr>
                <w:bCs/>
                <w:szCs w:val="20"/>
              </w:rPr>
            </w:pPr>
            <w:r w:rsidRPr="001E0436">
              <w:rPr>
                <w:b/>
                <w:bCs/>
                <w:szCs w:val="20"/>
              </w:rPr>
              <w:t>Tantárgyfelelős:</w:t>
            </w:r>
            <w:r>
              <w:rPr>
                <w:bCs/>
                <w:szCs w:val="20"/>
              </w:rPr>
              <w:t xml:space="preserve"> Dr. </w:t>
            </w:r>
            <w:r w:rsidR="000E2C2D">
              <w:rPr>
                <w:bCs/>
                <w:szCs w:val="20"/>
              </w:rPr>
              <w:t>Barta Róbert</w:t>
            </w:r>
            <w:r w:rsidR="005E30FA">
              <w:rPr>
                <w:bCs/>
                <w:szCs w:val="20"/>
              </w:rPr>
              <w:t xml:space="preserve"> tanszékvezető egyetemi docens</w:t>
            </w:r>
          </w:p>
          <w:p w:rsidR="005350AF" w:rsidRPr="001E0436" w:rsidRDefault="005350AF" w:rsidP="005350AF">
            <w:pPr>
              <w:rPr>
                <w:bCs/>
                <w:szCs w:val="20"/>
              </w:rPr>
            </w:pPr>
            <w:r w:rsidRPr="001E0436">
              <w:rPr>
                <w:b/>
                <w:bCs/>
                <w:szCs w:val="20"/>
              </w:rPr>
              <w:t>Az óra nyelve:</w:t>
            </w:r>
            <w:r>
              <w:rPr>
                <w:bCs/>
                <w:szCs w:val="20"/>
              </w:rPr>
              <w:t xml:space="preserve"> magyar</w:t>
            </w:r>
          </w:p>
        </w:tc>
      </w:tr>
      <w:tr w:rsidR="005350AF">
        <w:trPr>
          <w:trHeight w:val="1796"/>
        </w:trPr>
        <w:tc>
          <w:tcPr>
            <w:tcW w:w="8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0AF" w:rsidRPr="006937A1" w:rsidRDefault="005350AF" w:rsidP="005350AF">
            <w:pPr>
              <w:rPr>
                <w:i/>
                <w:iCs/>
                <w:smallCaps/>
                <w:szCs w:val="20"/>
              </w:rPr>
            </w:pPr>
            <w:r w:rsidRPr="006937A1">
              <w:rPr>
                <w:b/>
                <w:bCs/>
                <w:smallCaps/>
                <w:szCs w:val="20"/>
              </w:rPr>
              <w:t>Tantárgy leírása:</w:t>
            </w:r>
          </w:p>
          <w:p w:rsidR="005350AF" w:rsidRDefault="005350AF" w:rsidP="005350AF">
            <w:pPr>
              <w:pStyle w:val="Szvegtrzs"/>
              <w:widowControl/>
              <w:rPr>
                <w:sz w:val="24"/>
                <w:szCs w:val="20"/>
              </w:rPr>
            </w:pPr>
          </w:p>
          <w:p w:rsidR="00227830" w:rsidRDefault="00227830" w:rsidP="00227830">
            <w:pPr>
              <w:pStyle w:val="Szvegtrzs"/>
              <w:widowControl/>
              <w:numPr>
                <w:ilvl w:val="0"/>
                <w:numId w:val="3"/>
              </w:num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A hatalmi politika eszmei alapjai: Machiavelli, Hobbes, </w:t>
            </w:r>
            <w:proofErr w:type="spellStart"/>
            <w:r>
              <w:rPr>
                <w:sz w:val="24"/>
                <w:szCs w:val="20"/>
              </w:rPr>
              <w:t>Grotius</w:t>
            </w:r>
            <w:proofErr w:type="spellEnd"/>
            <w:r>
              <w:rPr>
                <w:sz w:val="24"/>
                <w:szCs w:val="20"/>
              </w:rPr>
              <w:t>; az európai hatalmi egyensúly elve</w:t>
            </w:r>
          </w:p>
          <w:p w:rsidR="007E2DBD" w:rsidRDefault="00005955" w:rsidP="00005955">
            <w:pPr>
              <w:pStyle w:val="Szvegtrzs"/>
              <w:widowControl/>
              <w:numPr>
                <w:ilvl w:val="0"/>
                <w:numId w:val="3"/>
              </w:num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A harmincéves háború </w:t>
            </w:r>
            <w:r w:rsidR="007E2DBD">
              <w:rPr>
                <w:sz w:val="24"/>
                <w:szCs w:val="20"/>
              </w:rPr>
              <w:t xml:space="preserve">és következményei; </w:t>
            </w:r>
            <w:r>
              <w:rPr>
                <w:sz w:val="24"/>
                <w:szCs w:val="20"/>
              </w:rPr>
              <w:t>a vesztfáliai béke</w:t>
            </w:r>
          </w:p>
          <w:p w:rsidR="00005955" w:rsidRDefault="006B3E83" w:rsidP="00005955">
            <w:pPr>
              <w:pStyle w:val="Szvegtrzs"/>
              <w:widowControl/>
              <w:numPr>
                <w:ilvl w:val="0"/>
                <w:numId w:val="3"/>
              </w:num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XIV. Lajos külpolitikája; Franciaország </w:t>
            </w:r>
            <w:proofErr w:type="spellStart"/>
            <w:r>
              <w:rPr>
                <w:sz w:val="24"/>
                <w:szCs w:val="20"/>
              </w:rPr>
              <w:t>reuniós</w:t>
            </w:r>
            <w:proofErr w:type="spellEnd"/>
            <w:r>
              <w:rPr>
                <w:sz w:val="24"/>
                <w:szCs w:val="20"/>
              </w:rPr>
              <w:t xml:space="preserve"> politikája a spanyol örökösödési háborúig</w:t>
            </w:r>
          </w:p>
          <w:p w:rsidR="006B3E83" w:rsidRDefault="006B3E83" w:rsidP="00005955">
            <w:pPr>
              <w:pStyle w:val="Szvegtrzs"/>
              <w:widowControl/>
              <w:numPr>
                <w:ilvl w:val="0"/>
                <w:numId w:val="3"/>
              </w:num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Svédország küzdelmei a Balti-tenger feletti hegemóniáért; az északi háború</w:t>
            </w:r>
          </w:p>
          <w:p w:rsidR="006B3E83" w:rsidRDefault="006B3E83" w:rsidP="00005955">
            <w:pPr>
              <w:pStyle w:val="Szvegtrzs"/>
              <w:widowControl/>
              <w:numPr>
                <w:ilvl w:val="0"/>
                <w:numId w:val="3"/>
              </w:num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Hollandia a </w:t>
            </w:r>
            <w:proofErr w:type="spellStart"/>
            <w:r>
              <w:rPr>
                <w:sz w:val="24"/>
                <w:szCs w:val="20"/>
              </w:rPr>
              <w:t>münsteri</w:t>
            </w:r>
            <w:proofErr w:type="spellEnd"/>
            <w:r>
              <w:rPr>
                <w:sz w:val="24"/>
                <w:szCs w:val="20"/>
              </w:rPr>
              <w:t xml:space="preserve"> béke után</w:t>
            </w:r>
          </w:p>
          <w:p w:rsidR="009826BD" w:rsidRDefault="009826BD" w:rsidP="00005955">
            <w:pPr>
              <w:pStyle w:val="Szvegtrzs"/>
              <w:widowControl/>
              <w:numPr>
                <w:ilvl w:val="0"/>
                <w:numId w:val="3"/>
              </w:num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A spanyol és a portugál gyarmati hatalom hanyatlása</w:t>
            </w:r>
          </w:p>
          <w:p w:rsidR="006B3E83" w:rsidRDefault="006B3E83" w:rsidP="00005955">
            <w:pPr>
              <w:pStyle w:val="Szvegtrzs"/>
              <w:widowControl/>
              <w:numPr>
                <w:ilvl w:val="0"/>
                <w:numId w:val="3"/>
              </w:num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A spanyol örökösödési háború</w:t>
            </w:r>
            <w:r w:rsidR="009826BD">
              <w:rPr>
                <w:sz w:val="24"/>
                <w:szCs w:val="20"/>
              </w:rPr>
              <w:t>; a Rákóczi-szabadságharc a nemzetközi politikában</w:t>
            </w:r>
          </w:p>
          <w:p w:rsidR="009826BD" w:rsidRDefault="009826BD" w:rsidP="00005955">
            <w:pPr>
              <w:pStyle w:val="Szvegtrzs"/>
              <w:widowControl/>
              <w:numPr>
                <w:ilvl w:val="0"/>
                <w:numId w:val="3"/>
              </w:num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Oroszország megjelenése</w:t>
            </w:r>
            <w:r w:rsidR="007E2DBD">
              <w:rPr>
                <w:sz w:val="24"/>
                <w:szCs w:val="20"/>
              </w:rPr>
              <w:t xml:space="preserve"> a nemzetközi politikában</w:t>
            </w:r>
          </w:p>
          <w:p w:rsidR="006B3E83" w:rsidRDefault="006B3E83" w:rsidP="00005955">
            <w:pPr>
              <w:pStyle w:val="Szvegtrzs"/>
              <w:widowControl/>
              <w:numPr>
                <w:ilvl w:val="0"/>
                <w:numId w:val="3"/>
              </w:num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Az Oszmán Birodalom visszaszorulása 1683-1774 között</w:t>
            </w:r>
          </w:p>
          <w:p w:rsidR="007E2DBD" w:rsidRDefault="007E2DBD" w:rsidP="00005955">
            <w:pPr>
              <w:pStyle w:val="Szvegtrzs"/>
              <w:widowControl/>
              <w:numPr>
                <w:ilvl w:val="0"/>
                <w:numId w:val="3"/>
              </w:num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Anglia helye a nemzetközi hatalmi rendszerben</w:t>
            </w:r>
          </w:p>
          <w:p w:rsidR="006B3E83" w:rsidRDefault="006B3E83" w:rsidP="00005955">
            <w:pPr>
              <w:pStyle w:val="Szvegtrzs"/>
              <w:widowControl/>
              <w:numPr>
                <w:ilvl w:val="0"/>
                <w:numId w:val="3"/>
              </w:num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A</w:t>
            </w:r>
            <w:r w:rsidR="00B13922">
              <w:rPr>
                <w:sz w:val="24"/>
                <w:szCs w:val="20"/>
              </w:rPr>
              <w:t xml:space="preserve"> lengyel és az</w:t>
            </w:r>
            <w:r>
              <w:rPr>
                <w:sz w:val="24"/>
                <w:szCs w:val="20"/>
              </w:rPr>
              <w:t xml:space="preserve"> osztrák örökösödési háború</w:t>
            </w:r>
          </w:p>
          <w:p w:rsidR="00032485" w:rsidRDefault="00032485" w:rsidP="00005955">
            <w:pPr>
              <w:pStyle w:val="Szvegtrzs"/>
              <w:widowControl/>
              <w:numPr>
                <w:ilvl w:val="0"/>
                <w:numId w:val="3"/>
              </w:num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A hétéves háború</w:t>
            </w:r>
          </w:p>
          <w:p w:rsidR="00393046" w:rsidRDefault="00393046" w:rsidP="009826BD">
            <w:pPr>
              <w:pStyle w:val="Szvegtrzs"/>
              <w:widowControl/>
              <w:numPr>
                <w:ilvl w:val="0"/>
                <w:numId w:val="3"/>
              </w:num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A Lengyel Nemesi Köztársaság 1648-1795 között: Lengyelország felosztásai </w:t>
            </w:r>
          </w:p>
          <w:p w:rsidR="009826BD" w:rsidRDefault="009826BD" w:rsidP="009826BD">
            <w:pPr>
              <w:pStyle w:val="Szvegtrzs"/>
              <w:widowControl/>
              <w:numPr>
                <w:ilvl w:val="0"/>
                <w:numId w:val="3"/>
              </w:num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Az amerikai függetlenségi háború: nagyhatalmi szakítópróba</w:t>
            </w:r>
          </w:p>
          <w:p w:rsidR="00005955" w:rsidRDefault="00005955" w:rsidP="005350AF">
            <w:pPr>
              <w:pStyle w:val="Szvegtrzs"/>
              <w:widowControl/>
              <w:rPr>
                <w:sz w:val="24"/>
                <w:szCs w:val="20"/>
              </w:rPr>
            </w:pPr>
          </w:p>
          <w:p w:rsidR="005350AF" w:rsidRPr="006C109F" w:rsidRDefault="005350AF" w:rsidP="005350AF">
            <w:pPr>
              <w:pStyle w:val="Szvegtrzs"/>
              <w:widowControl/>
              <w:rPr>
                <w:sz w:val="24"/>
              </w:rPr>
            </w:pPr>
            <w:r w:rsidRPr="006937A1">
              <w:rPr>
                <w:b/>
                <w:smallCaps/>
                <w:sz w:val="24"/>
              </w:rPr>
              <w:t>A szemináriumi munka értékelése</w:t>
            </w:r>
            <w:r w:rsidRPr="006C109F">
              <w:rPr>
                <w:b/>
                <w:sz w:val="24"/>
              </w:rPr>
              <w:t xml:space="preserve">: </w:t>
            </w:r>
            <w:r w:rsidRPr="006C109F">
              <w:rPr>
                <w:sz w:val="24"/>
              </w:rPr>
              <w:t>órai munka, szóbeli beszámoló, zárthelyi dolgozat, szemináriumi dolgozat</w:t>
            </w:r>
          </w:p>
        </w:tc>
      </w:tr>
      <w:tr w:rsidR="005350AF" w:rsidRPr="003E691A">
        <w:trPr>
          <w:trHeight w:val="713"/>
        </w:trPr>
        <w:tc>
          <w:tcPr>
            <w:tcW w:w="8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0AF" w:rsidRPr="006937A1" w:rsidRDefault="005350AF" w:rsidP="005350AF">
            <w:pPr>
              <w:rPr>
                <w:b/>
                <w:bCs/>
                <w:smallCaps/>
                <w:szCs w:val="20"/>
              </w:rPr>
            </w:pPr>
            <w:r w:rsidRPr="006937A1">
              <w:rPr>
                <w:b/>
                <w:bCs/>
                <w:smallCaps/>
                <w:szCs w:val="20"/>
              </w:rPr>
              <w:t>Kötelező és ajánlott olvasmányok:</w:t>
            </w:r>
          </w:p>
          <w:p w:rsidR="005350AF" w:rsidRDefault="005350AF" w:rsidP="005350AF">
            <w:pPr>
              <w:jc w:val="both"/>
              <w:rPr>
                <w:szCs w:val="20"/>
              </w:rPr>
            </w:pPr>
          </w:p>
          <w:p w:rsidR="005350AF" w:rsidRPr="006937A1" w:rsidRDefault="005350AF" w:rsidP="005350AF">
            <w:pPr>
              <w:rPr>
                <w:b/>
                <w:szCs w:val="20"/>
              </w:rPr>
            </w:pPr>
            <w:r w:rsidRPr="006937A1">
              <w:rPr>
                <w:b/>
                <w:szCs w:val="20"/>
              </w:rPr>
              <w:t xml:space="preserve">Magyar nyelven: </w:t>
            </w:r>
          </w:p>
          <w:p w:rsidR="00A44202" w:rsidRDefault="00A44202" w:rsidP="005350AF">
            <w:pPr>
              <w:rPr>
                <w:szCs w:val="20"/>
              </w:rPr>
            </w:pPr>
            <w:r>
              <w:rPr>
                <w:smallCaps/>
                <w:szCs w:val="20"/>
              </w:rPr>
              <w:t xml:space="preserve">Anderson, </w:t>
            </w:r>
            <w:proofErr w:type="spellStart"/>
            <w:r>
              <w:rPr>
                <w:szCs w:val="20"/>
              </w:rPr>
              <w:t>Perry</w:t>
            </w:r>
            <w:proofErr w:type="spellEnd"/>
            <w:r>
              <w:rPr>
                <w:szCs w:val="20"/>
              </w:rPr>
              <w:t xml:space="preserve">: </w:t>
            </w:r>
            <w:r w:rsidRPr="00A44202">
              <w:rPr>
                <w:i/>
                <w:szCs w:val="20"/>
              </w:rPr>
              <w:t>Az abszolutista állam</w:t>
            </w:r>
            <w:r>
              <w:rPr>
                <w:szCs w:val="20"/>
              </w:rPr>
              <w:t>. Bp., 1989</w:t>
            </w:r>
          </w:p>
          <w:p w:rsidR="008C220A" w:rsidRDefault="008C220A" w:rsidP="005350AF">
            <w:pPr>
              <w:rPr>
                <w:szCs w:val="20"/>
              </w:rPr>
            </w:pPr>
            <w:r w:rsidRPr="008C220A">
              <w:rPr>
                <w:smallCaps/>
                <w:szCs w:val="20"/>
              </w:rPr>
              <w:t>Angi</w:t>
            </w:r>
            <w:r w:rsidR="005E3430">
              <w:rPr>
                <w:szCs w:val="20"/>
              </w:rPr>
              <w:t xml:space="preserve"> J. – </w:t>
            </w:r>
            <w:r w:rsidR="005E3430" w:rsidRPr="005E3430">
              <w:rPr>
                <w:smallCaps/>
                <w:szCs w:val="20"/>
              </w:rPr>
              <w:t>ifj. Barta</w:t>
            </w:r>
            <w:r w:rsidR="005E3430">
              <w:rPr>
                <w:szCs w:val="20"/>
              </w:rPr>
              <w:t xml:space="preserve"> J. – </w:t>
            </w:r>
            <w:r w:rsidR="005E3430" w:rsidRPr="005E3430">
              <w:rPr>
                <w:smallCaps/>
                <w:szCs w:val="20"/>
              </w:rPr>
              <w:t>Bárány</w:t>
            </w:r>
            <w:r w:rsidR="005E3430">
              <w:rPr>
                <w:szCs w:val="20"/>
              </w:rPr>
              <w:t xml:space="preserve"> </w:t>
            </w:r>
            <w:proofErr w:type="gramStart"/>
            <w:r w:rsidR="005E3430">
              <w:rPr>
                <w:szCs w:val="20"/>
              </w:rPr>
              <w:t>A</w:t>
            </w:r>
            <w:proofErr w:type="gramEnd"/>
            <w:r w:rsidR="005E3430">
              <w:rPr>
                <w:szCs w:val="20"/>
              </w:rPr>
              <w:t xml:space="preserve">. – </w:t>
            </w:r>
            <w:r w:rsidR="005E3430" w:rsidRPr="005E3430">
              <w:rPr>
                <w:smallCaps/>
                <w:szCs w:val="20"/>
              </w:rPr>
              <w:t>Györkös</w:t>
            </w:r>
            <w:r w:rsidR="005E3430">
              <w:rPr>
                <w:szCs w:val="20"/>
              </w:rPr>
              <w:t xml:space="preserve"> </w:t>
            </w:r>
            <w:proofErr w:type="gramStart"/>
            <w:r w:rsidR="005E3430">
              <w:rPr>
                <w:szCs w:val="20"/>
              </w:rPr>
              <w:t>A</w:t>
            </w:r>
            <w:proofErr w:type="gramEnd"/>
            <w:r w:rsidR="005E3430">
              <w:rPr>
                <w:szCs w:val="20"/>
              </w:rPr>
              <w:t xml:space="preserve">. – </w:t>
            </w:r>
            <w:r w:rsidR="005E3430" w:rsidRPr="005E3430">
              <w:rPr>
                <w:smallCaps/>
                <w:szCs w:val="20"/>
              </w:rPr>
              <w:t>Kovács</w:t>
            </w:r>
            <w:r w:rsidR="005E3430">
              <w:rPr>
                <w:szCs w:val="20"/>
              </w:rPr>
              <w:t xml:space="preserve"> Z. – </w:t>
            </w:r>
            <w:r w:rsidR="005E3430" w:rsidRPr="005E3430">
              <w:rPr>
                <w:smallCaps/>
                <w:szCs w:val="20"/>
              </w:rPr>
              <w:t>Lévai</w:t>
            </w:r>
            <w:r w:rsidR="005E3430">
              <w:rPr>
                <w:szCs w:val="20"/>
              </w:rPr>
              <w:t xml:space="preserve"> </w:t>
            </w:r>
            <w:proofErr w:type="spellStart"/>
            <w:r w:rsidR="005E3430">
              <w:rPr>
                <w:szCs w:val="20"/>
              </w:rPr>
              <w:t>Cs</w:t>
            </w:r>
            <w:proofErr w:type="spellEnd"/>
            <w:r w:rsidR="005E3430">
              <w:rPr>
                <w:szCs w:val="20"/>
              </w:rPr>
              <w:t xml:space="preserve">. – </w:t>
            </w:r>
            <w:r w:rsidR="005E3430" w:rsidRPr="005E3430">
              <w:rPr>
                <w:smallCaps/>
                <w:szCs w:val="20"/>
              </w:rPr>
              <w:t>Orosz</w:t>
            </w:r>
            <w:r w:rsidR="005E3430">
              <w:rPr>
                <w:szCs w:val="20"/>
              </w:rPr>
              <w:t xml:space="preserve"> I. – </w:t>
            </w:r>
            <w:r w:rsidR="005E3430" w:rsidRPr="005E3430">
              <w:rPr>
                <w:smallCaps/>
                <w:szCs w:val="20"/>
              </w:rPr>
              <w:t>Papp</w:t>
            </w:r>
            <w:r w:rsidR="005E3430">
              <w:rPr>
                <w:szCs w:val="20"/>
              </w:rPr>
              <w:t xml:space="preserve"> I. – </w:t>
            </w:r>
            <w:r w:rsidR="005E3430" w:rsidRPr="005E3430">
              <w:rPr>
                <w:smallCaps/>
                <w:szCs w:val="20"/>
              </w:rPr>
              <w:t>Papp</w:t>
            </w:r>
            <w:r w:rsidR="005E3430">
              <w:rPr>
                <w:szCs w:val="20"/>
              </w:rPr>
              <w:t xml:space="preserve"> K. – </w:t>
            </w:r>
            <w:r w:rsidR="005E3430" w:rsidRPr="005E3430">
              <w:rPr>
                <w:smallCaps/>
                <w:szCs w:val="20"/>
              </w:rPr>
              <w:t>Pósán</w:t>
            </w:r>
            <w:r w:rsidR="005E3430">
              <w:rPr>
                <w:szCs w:val="20"/>
              </w:rPr>
              <w:t xml:space="preserve"> L.</w:t>
            </w:r>
            <w:r>
              <w:rPr>
                <w:szCs w:val="20"/>
              </w:rPr>
              <w:t xml:space="preserve">: </w:t>
            </w:r>
            <w:r w:rsidRPr="008C220A">
              <w:rPr>
                <w:i/>
                <w:szCs w:val="20"/>
              </w:rPr>
              <w:t>Európa az újkorban</w:t>
            </w:r>
            <w:r>
              <w:rPr>
                <w:szCs w:val="20"/>
              </w:rPr>
              <w:t>. Debrecen, 2006</w:t>
            </w:r>
          </w:p>
          <w:p w:rsidR="00C5472C" w:rsidRDefault="00C5472C" w:rsidP="00C5472C">
            <w:pPr>
              <w:jc w:val="both"/>
              <w:rPr>
                <w:szCs w:val="20"/>
              </w:rPr>
            </w:pPr>
            <w:r w:rsidRPr="00C5472C">
              <w:rPr>
                <w:smallCaps/>
                <w:szCs w:val="20"/>
              </w:rPr>
              <w:t>Barta</w:t>
            </w:r>
            <w:r>
              <w:rPr>
                <w:szCs w:val="20"/>
              </w:rPr>
              <w:t xml:space="preserve"> János (ifj.): </w:t>
            </w:r>
            <w:r w:rsidRPr="00C5472C">
              <w:rPr>
                <w:i/>
                <w:szCs w:val="20"/>
              </w:rPr>
              <w:t>„Napkirályok” tündöklése (Európa a XVI-XVIII. században)</w:t>
            </w:r>
            <w:r>
              <w:rPr>
                <w:szCs w:val="20"/>
              </w:rPr>
              <w:t>. Debrecen, 1996</w:t>
            </w:r>
          </w:p>
          <w:p w:rsidR="00A031FB" w:rsidRDefault="00A031FB" w:rsidP="00C5472C">
            <w:pPr>
              <w:jc w:val="both"/>
              <w:rPr>
                <w:szCs w:val="20"/>
              </w:rPr>
            </w:pPr>
            <w:proofErr w:type="spellStart"/>
            <w:r w:rsidRPr="00A031FB">
              <w:rPr>
                <w:smallCaps/>
                <w:szCs w:val="20"/>
              </w:rPr>
              <w:t>Benda</w:t>
            </w:r>
            <w:proofErr w:type="spellEnd"/>
            <w:r>
              <w:rPr>
                <w:szCs w:val="20"/>
              </w:rPr>
              <w:t xml:space="preserve"> Kálmán: </w:t>
            </w:r>
            <w:r w:rsidRPr="00A031FB">
              <w:rPr>
                <w:i/>
                <w:szCs w:val="20"/>
              </w:rPr>
              <w:t>XII. Károly</w:t>
            </w:r>
            <w:r>
              <w:rPr>
                <w:szCs w:val="20"/>
              </w:rPr>
              <w:t>. Bp., 1967</w:t>
            </w:r>
          </w:p>
          <w:p w:rsidR="00A031FB" w:rsidRDefault="00A031FB" w:rsidP="00C5472C">
            <w:pPr>
              <w:jc w:val="both"/>
              <w:rPr>
                <w:szCs w:val="20"/>
              </w:rPr>
            </w:pPr>
            <w:r w:rsidRPr="00A031FB">
              <w:rPr>
                <w:smallCaps/>
                <w:szCs w:val="20"/>
              </w:rPr>
              <w:t>Birmingham</w:t>
            </w:r>
            <w:r>
              <w:rPr>
                <w:szCs w:val="20"/>
              </w:rPr>
              <w:t xml:space="preserve">, David: </w:t>
            </w:r>
            <w:r w:rsidRPr="00A031FB">
              <w:rPr>
                <w:i/>
                <w:szCs w:val="20"/>
              </w:rPr>
              <w:t>Portugália története</w:t>
            </w:r>
            <w:r>
              <w:rPr>
                <w:szCs w:val="20"/>
              </w:rPr>
              <w:t>. Bp., 1998</w:t>
            </w:r>
          </w:p>
          <w:p w:rsidR="00DF2C38" w:rsidRDefault="00DF2C38" w:rsidP="00C5472C">
            <w:pPr>
              <w:jc w:val="both"/>
              <w:rPr>
                <w:szCs w:val="20"/>
              </w:rPr>
            </w:pPr>
            <w:r w:rsidRPr="00DF2C38">
              <w:rPr>
                <w:smallCaps/>
                <w:szCs w:val="20"/>
              </w:rPr>
              <w:t>Davies</w:t>
            </w:r>
            <w:r>
              <w:rPr>
                <w:szCs w:val="20"/>
              </w:rPr>
              <w:t xml:space="preserve">, Norman: </w:t>
            </w:r>
            <w:r w:rsidRPr="00DF2C38">
              <w:rPr>
                <w:i/>
                <w:szCs w:val="20"/>
              </w:rPr>
              <w:t>Lengyelország története</w:t>
            </w:r>
            <w:r>
              <w:rPr>
                <w:szCs w:val="20"/>
              </w:rPr>
              <w:t>. Bp., 2006</w:t>
            </w:r>
          </w:p>
          <w:p w:rsidR="005350AF" w:rsidRDefault="005350AF" w:rsidP="00CA0FE4">
            <w:pPr>
              <w:jc w:val="both"/>
            </w:pPr>
            <w:proofErr w:type="spellStart"/>
            <w:r w:rsidRPr="007029CE">
              <w:rPr>
                <w:smallCaps/>
              </w:rPr>
              <w:t>Duby</w:t>
            </w:r>
            <w:proofErr w:type="spellEnd"/>
            <w:r w:rsidRPr="007029CE">
              <w:rPr>
                <w:smallCaps/>
              </w:rPr>
              <w:t xml:space="preserve">, </w:t>
            </w:r>
            <w:r w:rsidRPr="007029CE">
              <w:t xml:space="preserve">Georges (szerk.): </w:t>
            </w:r>
            <w:r w:rsidRPr="007029CE">
              <w:rPr>
                <w:i/>
              </w:rPr>
              <w:t>Franciaország története I</w:t>
            </w:r>
            <w:r w:rsidRPr="007029CE">
              <w:t>. Bp., 2005</w:t>
            </w:r>
          </w:p>
          <w:p w:rsidR="009C678F" w:rsidRPr="009C678F" w:rsidRDefault="009C678F" w:rsidP="00CA0FE4">
            <w:pPr>
              <w:jc w:val="both"/>
            </w:pPr>
            <w:r w:rsidRPr="009C678F">
              <w:rPr>
                <w:rStyle w:val="apple-style-span"/>
                <w:smallCaps/>
              </w:rPr>
              <w:t xml:space="preserve">García de </w:t>
            </w:r>
            <w:proofErr w:type="spellStart"/>
            <w:r w:rsidRPr="009C678F">
              <w:rPr>
                <w:rStyle w:val="apple-style-span"/>
                <w:smallCaps/>
              </w:rPr>
              <w:t>Cortázar</w:t>
            </w:r>
            <w:proofErr w:type="spellEnd"/>
            <w:r w:rsidRPr="009C678F">
              <w:rPr>
                <w:rStyle w:val="apple-style-span"/>
              </w:rPr>
              <w:t xml:space="preserve">, </w:t>
            </w:r>
            <w:proofErr w:type="spellStart"/>
            <w:r w:rsidRPr="009C678F">
              <w:rPr>
                <w:rStyle w:val="apple-style-span"/>
              </w:rPr>
              <w:t>Fernando</w:t>
            </w:r>
            <w:proofErr w:type="spellEnd"/>
            <w:r w:rsidRPr="009C678F">
              <w:rPr>
                <w:rStyle w:val="apple-style-span"/>
              </w:rPr>
              <w:t xml:space="preserve"> – </w:t>
            </w:r>
            <w:proofErr w:type="spellStart"/>
            <w:r w:rsidRPr="009C678F">
              <w:rPr>
                <w:rStyle w:val="apple-style-span"/>
                <w:smallCaps/>
              </w:rPr>
              <w:t>González</w:t>
            </w:r>
            <w:proofErr w:type="spellEnd"/>
            <w:r w:rsidRPr="009C678F">
              <w:rPr>
                <w:rStyle w:val="apple-style-span"/>
                <w:smallCaps/>
              </w:rPr>
              <w:t xml:space="preserve"> </w:t>
            </w:r>
            <w:proofErr w:type="spellStart"/>
            <w:r w:rsidRPr="009C678F">
              <w:rPr>
                <w:rStyle w:val="apple-style-span"/>
                <w:smallCaps/>
              </w:rPr>
              <w:t>Vesga</w:t>
            </w:r>
            <w:proofErr w:type="spellEnd"/>
            <w:r w:rsidRPr="009C678F">
              <w:rPr>
                <w:rStyle w:val="apple-style-span"/>
              </w:rPr>
              <w:t xml:space="preserve">, José Manuel: </w:t>
            </w:r>
            <w:r w:rsidRPr="009C678F">
              <w:rPr>
                <w:rStyle w:val="apple-style-span"/>
                <w:i/>
              </w:rPr>
              <w:t>Spanyolország</w:t>
            </w:r>
            <w:r w:rsidRPr="009C678F">
              <w:rPr>
                <w:rStyle w:val="apple-style-span"/>
              </w:rPr>
              <w:t xml:space="preserve"> </w:t>
            </w:r>
            <w:r w:rsidRPr="009C678F">
              <w:rPr>
                <w:rStyle w:val="apple-style-span"/>
                <w:i/>
              </w:rPr>
              <w:lastRenderedPageBreak/>
              <w:t>története</w:t>
            </w:r>
            <w:r w:rsidRPr="009C678F">
              <w:rPr>
                <w:rStyle w:val="apple-style-span"/>
              </w:rPr>
              <w:t>. Bp., 2001, 2005</w:t>
            </w:r>
          </w:p>
          <w:p w:rsidR="0068542C" w:rsidRDefault="0068542C" w:rsidP="00CA0FE4">
            <w:pPr>
              <w:jc w:val="both"/>
            </w:pPr>
            <w:proofErr w:type="spellStart"/>
            <w:r w:rsidRPr="0068542C">
              <w:rPr>
                <w:smallCaps/>
              </w:rPr>
              <w:t>Grotius</w:t>
            </w:r>
            <w:proofErr w:type="spellEnd"/>
            <w:r>
              <w:t xml:space="preserve">, Hugo: </w:t>
            </w:r>
            <w:r w:rsidRPr="0068542C">
              <w:rPr>
                <w:i/>
              </w:rPr>
              <w:t>A háború és a béke jogáról</w:t>
            </w:r>
            <w:r>
              <w:t>. Bp., 1999 (több kiadásban is!)</w:t>
            </w:r>
          </w:p>
          <w:p w:rsidR="00E314D6" w:rsidRPr="007029CE" w:rsidRDefault="00E314D6" w:rsidP="00CA0FE4">
            <w:pPr>
              <w:jc w:val="both"/>
            </w:pPr>
            <w:proofErr w:type="spellStart"/>
            <w:r w:rsidRPr="00E314D6">
              <w:rPr>
                <w:smallCaps/>
              </w:rPr>
              <w:t>Hahner</w:t>
            </w:r>
            <w:proofErr w:type="spellEnd"/>
            <w:r>
              <w:t xml:space="preserve"> Péter: </w:t>
            </w:r>
            <w:r w:rsidRPr="00E314D6">
              <w:rPr>
                <w:i/>
              </w:rPr>
              <w:t>Franciaország története</w:t>
            </w:r>
            <w:r>
              <w:t>. Bp., 2002</w:t>
            </w:r>
          </w:p>
          <w:p w:rsidR="00CA0FE4" w:rsidRPr="007029CE" w:rsidRDefault="00CA0FE4" w:rsidP="00CA0FE4">
            <w:pPr>
              <w:jc w:val="both"/>
            </w:pPr>
            <w:proofErr w:type="spellStart"/>
            <w:r w:rsidRPr="007029CE">
              <w:rPr>
                <w:smallCaps/>
              </w:rPr>
              <w:t>Hahner</w:t>
            </w:r>
            <w:proofErr w:type="spellEnd"/>
            <w:r w:rsidRPr="007029CE">
              <w:t xml:space="preserve"> Péter: </w:t>
            </w:r>
            <w:r w:rsidRPr="007029CE">
              <w:rPr>
                <w:i/>
              </w:rPr>
              <w:t>A régi rend alkonya: egyetemes történet 1648-1815</w:t>
            </w:r>
            <w:r w:rsidRPr="007029CE">
              <w:t>. Bp., 2006</w:t>
            </w:r>
          </w:p>
          <w:p w:rsidR="00CA0FE4" w:rsidRDefault="00CA0FE4" w:rsidP="00CA0FE4">
            <w:pPr>
              <w:jc w:val="both"/>
            </w:pPr>
            <w:r w:rsidRPr="007029CE">
              <w:rPr>
                <w:smallCaps/>
              </w:rPr>
              <w:t>Hajnal</w:t>
            </w:r>
            <w:r w:rsidRPr="007029CE">
              <w:t xml:space="preserve"> István: </w:t>
            </w:r>
            <w:r w:rsidRPr="007029CE">
              <w:rPr>
                <w:i/>
              </w:rPr>
              <w:t>Az újkor története</w:t>
            </w:r>
            <w:r w:rsidRPr="007029CE">
              <w:t>. Bp., 1936</w:t>
            </w:r>
            <w:r w:rsidR="00E314D6">
              <w:t>, 1988</w:t>
            </w:r>
            <w:r w:rsidRPr="007029CE">
              <w:t xml:space="preserve"> (Egyetemes történet 3.)</w:t>
            </w:r>
          </w:p>
          <w:p w:rsidR="00E314D6" w:rsidRDefault="00E314D6" w:rsidP="00CA0FE4">
            <w:pPr>
              <w:jc w:val="both"/>
            </w:pPr>
            <w:r w:rsidRPr="00E314D6">
              <w:rPr>
                <w:smallCaps/>
              </w:rPr>
              <w:t>Hegyi</w:t>
            </w:r>
            <w:r>
              <w:t xml:space="preserve"> Klára – </w:t>
            </w:r>
            <w:r w:rsidRPr="00E314D6">
              <w:rPr>
                <w:smallCaps/>
              </w:rPr>
              <w:t>Zimányi</w:t>
            </w:r>
            <w:r>
              <w:t xml:space="preserve"> Vera: </w:t>
            </w:r>
            <w:r w:rsidRPr="00E314D6">
              <w:rPr>
                <w:i/>
              </w:rPr>
              <w:t>Az oszmán birodalom Európában</w:t>
            </w:r>
            <w:r>
              <w:t>. Bp., 1986</w:t>
            </w:r>
          </w:p>
          <w:p w:rsidR="00DA6C82" w:rsidRDefault="00DA6C82" w:rsidP="00CA0FE4">
            <w:pPr>
              <w:jc w:val="both"/>
            </w:pPr>
            <w:r w:rsidRPr="00DA6C82">
              <w:rPr>
                <w:smallCaps/>
              </w:rPr>
              <w:t>Heller</w:t>
            </w:r>
            <w:r>
              <w:t xml:space="preserve">, Mihail – </w:t>
            </w:r>
            <w:proofErr w:type="spellStart"/>
            <w:r w:rsidRPr="00DA6C82">
              <w:rPr>
                <w:smallCaps/>
              </w:rPr>
              <w:t>Nyekrics</w:t>
            </w:r>
            <w:proofErr w:type="spellEnd"/>
            <w:r>
              <w:t xml:space="preserve">, Alekszandr: </w:t>
            </w:r>
            <w:r w:rsidRPr="00DA6C82">
              <w:rPr>
                <w:i/>
              </w:rPr>
              <w:t>Orosz történelem, I. kötet. Az Orosz Birodalom története</w:t>
            </w:r>
            <w:r>
              <w:t>. Bp., 1996</w:t>
            </w:r>
          </w:p>
          <w:p w:rsidR="009C678F" w:rsidRPr="007029CE" w:rsidRDefault="009C678F" w:rsidP="00CA0FE4">
            <w:pPr>
              <w:jc w:val="both"/>
            </w:pPr>
            <w:r w:rsidRPr="009C678F">
              <w:rPr>
                <w:smallCaps/>
              </w:rPr>
              <w:t>Kan</w:t>
            </w:r>
            <w:r>
              <w:t xml:space="preserve">, Alekszandr Sz.: </w:t>
            </w:r>
            <w:r w:rsidRPr="009C678F">
              <w:rPr>
                <w:i/>
              </w:rPr>
              <w:t>A skandináv országok története (Dánia, Norvégia, Svédország)</w:t>
            </w:r>
            <w:r>
              <w:t>. Bp., 1976</w:t>
            </w:r>
          </w:p>
          <w:p w:rsidR="008C220A" w:rsidRPr="007029CE" w:rsidRDefault="008C220A" w:rsidP="00CA0FE4">
            <w:pPr>
              <w:jc w:val="both"/>
            </w:pPr>
            <w:r w:rsidRPr="007029CE">
              <w:rPr>
                <w:smallCaps/>
              </w:rPr>
              <w:t>Katona</w:t>
            </w:r>
            <w:r w:rsidRPr="007029CE">
              <w:t xml:space="preserve"> András: </w:t>
            </w:r>
            <w:r w:rsidRPr="007029CE">
              <w:rPr>
                <w:i/>
              </w:rPr>
              <w:t>Kora újkori egyetemes történelem: XV-XVIII. század</w:t>
            </w:r>
            <w:r w:rsidRPr="007029CE">
              <w:t>. Bp., 2008</w:t>
            </w:r>
          </w:p>
          <w:p w:rsidR="007029CE" w:rsidRPr="007029CE" w:rsidRDefault="007029CE" w:rsidP="00CA0FE4">
            <w:pPr>
              <w:jc w:val="both"/>
            </w:pPr>
            <w:r w:rsidRPr="007029CE">
              <w:rPr>
                <w:smallCaps/>
              </w:rPr>
              <w:t>Kennedy</w:t>
            </w:r>
            <w:r w:rsidRPr="007029CE">
              <w:t xml:space="preserve">, Paul: </w:t>
            </w:r>
            <w:r w:rsidRPr="007029CE">
              <w:rPr>
                <w:rStyle w:val="apple-style-span"/>
                <w:i/>
              </w:rPr>
              <w:t>A nagyhatalmak tündöklése és bukása: gazdasági változások és katonai konfliktusok 1500-2000</w:t>
            </w:r>
            <w:r w:rsidRPr="007029CE">
              <w:rPr>
                <w:rStyle w:val="apple-style-span"/>
              </w:rPr>
              <w:t>. Bp., 1992</w:t>
            </w:r>
          </w:p>
          <w:p w:rsidR="00CA0FE4" w:rsidRDefault="00CA0FE4" w:rsidP="005350AF">
            <w:pPr>
              <w:jc w:val="both"/>
            </w:pPr>
            <w:proofErr w:type="spellStart"/>
            <w:r w:rsidRPr="007029CE">
              <w:rPr>
                <w:smallCaps/>
              </w:rPr>
              <w:t>Kosáry</w:t>
            </w:r>
            <w:proofErr w:type="spellEnd"/>
            <w:r w:rsidRPr="007029CE">
              <w:t xml:space="preserve"> Domokos: </w:t>
            </w:r>
            <w:r w:rsidRPr="007029CE">
              <w:rPr>
                <w:i/>
              </w:rPr>
              <w:t>Újjáépítés és polgárosodás 1711-1867</w:t>
            </w:r>
            <w:r w:rsidRPr="007029CE">
              <w:t>. Bp., 2001 (több kiadásban!)</w:t>
            </w:r>
          </w:p>
          <w:p w:rsidR="00DD3F63" w:rsidRDefault="00DD3F63" w:rsidP="005350AF">
            <w:pPr>
              <w:jc w:val="both"/>
            </w:pPr>
            <w:proofErr w:type="spellStart"/>
            <w:r w:rsidRPr="00DD3F63">
              <w:rPr>
                <w:smallCaps/>
              </w:rPr>
              <w:t>Mollat</w:t>
            </w:r>
            <w:proofErr w:type="spellEnd"/>
            <w:r w:rsidRPr="00DD3F63">
              <w:rPr>
                <w:smallCaps/>
              </w:rPr>
              <w:t xml:space="preserve"> du </w:t>
            </w:r>
            <w:proofErr w:type="spellStart"/>
            <w:r w:rsidRPr="00DD3F63">
              <w:rPr>
                <w:smallCaps/>
              </w:rPr>
              <w:t>Jourdin</w:t>
            </w:r>
            <w:proofErr w:type="spellEnd"/>
            <w:r>
              <w:t xml:space="preserve">, Michel: </w:t>
            </w:r>
            <w:r w:rsidRPr="00DD3F63">
              <w:rPr>
                <w:i/>
              </w:rPr>
              <w:t>Európa és a tenger</w:t>
            </w:r>
            <w:r>
              <w:t>. Bp., 1996</w:t>
            </w:r>
          </w:p>
          <w:p w:rsidR="009C678F" w:rsidRPr="007029CE" w:rsidRDefault="009C678F" w:rsidP="005350AF">
            <w:pPr>
              <w:jc w:val="both"/>
            </w:pPr>
            <w:proofErr w:type="spellStart"/>
            <w:r w:rsidRPr="009C678F">
              <w:rPr>
                <w:smallCaps/>
              </w:rPr>
              <w:t>Niederhauser</w:t>
            </w:r>
            <w:proofErr w:type="spellEnd"/>
            <w:r>
              <w:t xml:space="preserve"> Emil – Alekszandr </w:t>
            </w:r>
            <w:proofErr w:type="spellStart"/>
            <w:r w:rsidRPr="009C678F">
              <w:rPr>
                <w:smallCaps/>
              </w:rPr>
              <w:t>Kamenszkij</w:t>
            </w:r>
            <w:proofErr w:type="spellEnd"/>
            <w:r>
              <w:t xml:space="preserve">: </w:t>
            </w:r>
            <w:r w:rsidRPr="009C678F">
              <w:rPr>
                <w:i/>
              </w:rPr>
              <w:t>Mária Terézia / Nagy Katalin</w:t>
            </w:r>
            <w:r>
              <w:t>. Bp., 2000</w:t>
            </w:r>
          </w:p>
          <w:p w:rsidR="00CA0FE4" w:rsidRPr="007029CE" w:rsidRDefault="00CA0FE4" w:rsidP="005350AF">
            <w:pPr>
              <w:jc w:val="both"/>
            </w:pPr>
            <w:r w:rsidRPr="007029CE">
              <w:rPr>
                <w:smallCaps/>
              </w:rPr>
              <w:t>Pándy</w:t>
            </w:r>
            <w:r w:rsidRPr="007029CE">
              <w:t xml:space="preserve"> Lajos (szerk.): </w:t>
            </w:r>
            <w:r w:rsidRPr="007029CE">
              <w:rPr>
                <w:i/>
              </w:rPr>
              <w:t>Köztes-Európa 1763-1993 (Térképgyűjtemény)</w:t>
            </w:r>
            <w:r w:rsidRPr="007029CE">
              <w:t>. Bp., 1995</w:t>
            </w:r>
          </w:p>
          <w:p w:rsidR="00A56F4A" w:rsidRDefault="00A56F4A" w:rsidP="005350AF">
            <w:pPr>
              <w:jc w:val="both"/>
            </w:pPr>
            <w:r w:rsidRPr="007029CE">
              <w:rPr>
                <w:smallCaps/>
              </w:rPr>
              <w:t>Papp</w:t>
            </w:r>
            <w:r w:rsidRPr="007029CE">
              <w:t xml:space="preserve"> Imre: </w:t>
            </w:r>
            <w:r w:rsidRPr="007029CE">
              <w:rPr>
                <w:i/>
              </w:rPr>
              <w:t>A Napkirály: XIV. Lajos élete</w:t>
            </w:r>
            <w:r w:rsidRPr="00A56F4A">
              <w:rPr>
                <w:i/>
              </w:rPr>
              <w:t xml:space="preserve"> és kora</w:t>
            </w:r>
            <w:r>
              <w:t>. Bp., 1989</w:t>
            </w:r>
          </w:p>
          <w:p w:rsidR="007266D3" w:rsidRDefault="007266D3" w:rsidP="005350AF">
            <w:pPr>
              <w:jc w:val="both"/>
              <w:rPr>
                <w:rStyle w:val="apple-style-span"/>
              </w:rPr>
            </w:pPr>
            <w:r w:rsidRPr="00A44202">
              <w:rPr>
                <w:smallCaps/>
              </w:rPr>
              <w:t xml:space="preserve">Poór </w:t>
            </w:r>
            <w:r w:rsidRPr="00A44202">
              <w:t>János</w:t>
            </w:r>
            <w:r>
              <w:t xml:space="preserve">: </w:t>
            </w:r>
            <w:r w:rsidRPr="007266D3">
              <w:rPr>
                <w:rStyle w:val="apple-style-span"/>
                <w:i/>
              </w:rPr>
              <w:t>Nyugat-Európa és a gyarmatbirodalmak kialakulásának kora, 1500-1800</w:t>
            </w:r>
            <w:r>
              <w:rPr>
                <w:rStyle w:val="apple-style-span"/>
              </w:rPr>
              <w:t>. Bp., 1991</w:t>
            </w:r>
          </w:p>
          <w:p w:rsidR="00D74198" w:rsidRPr="00D74198" w:rsidRDefault="00D74198" w:rsidP="005350AF">
            <w:pPr>
              <w:jc w:val="both"/>
            </w:pPr>
            <w:r w:rsidRPr="00D74198">
              <w:rPr>
                <w:smallCaps/>
              </w:rPr>
              <w:t xml:space="preserve">Poór </w:t>
            </w:r>
            <w:r w:rsidRPr="00D74198">
              <w:t xml:space="preserve">János: </w:t>
            </w:r>
            <w:r w:rsidRPr="00D74198">
              <w:rPr>
                <w:rStyle w:val="apple-style-span"/>
                <w:i/>
              </w:rPr>
              <w:t>Kora újkori egyetemes történeti szöveggyűjtemény</w:t>
            </w:r>
            <w:r w:rsidRPr="00D74198">
              <w:rPr>
                <w:rStyle w:val="apple-style-span"/>
              </w:rPr>
              <w:t>. Bp., 2000</w:t>
            </w:r>
          </w:p>
          <w:p w:rsidR="005350AF" w:rsidRDefault="00A44202" w:rsidP="00A44202">
            <w:pPr>
              <w:tabs>
                <w:tab w:val="left" w:pos="6045"/>
              </w:tabs>
              <w:jc w:val="both"/>
              <w:rPr>
                <w:rStyle w:val="apple-style-span"/>
              </w:rPr>
            </w:pPr>
            <w:r w:rsidRPr="00A44202">
              <w:rPr>
                <w:smallCaps/>
              </w:rPr>
              <w:t xml:space="preserve">Poór </w:t>
            </w:r>
            <w:r w:rsidRPr="00A44202">
              <w:t xml:space="preserve">János (szerk.): </w:t>
            </w:r>
            <w:r w:rsidRPr="00E926DC">
              <w:rPr>
                <w:rStyle w:val="apple-style-span"/>
                <w:i/>
              </w:rPr>
              <w:t>A kora újkor története</w:t>
            </w:r>
            <w:r w:rsidRPr="00A44202">
              <w:rPr>
                <w:rStyle w:val="apple-style-span"/>
              </w:rPr>
              <w:t>. Bp., 2009</w:t>
            </w:r>
          </w:p>
          <w:p w:rsidR="00F06B0A" w:rsidRDefault="00F06B0A" w:rsidP="00A44202">
            <w:pPr>
              <w:tabs>
                <w:tab w:val="left" w:pos="6045"/>
              </w:tabs>
              <w:jc w:val="both"/>
              <w:rPr>
                <w:rStyle w:val="apple-style-span"/>
              </w:rPr>
            </w:pPr>
            <w:proofErr w:type="spellStart"/>
            <w:r w:rsidRPr="00F06B0A">
              <w:rPr>
                <w:rStyle w:val="apple-style-span"/>
                <w:smallCaps/>
              </w:rPr>
              <w:t>Prak</w:t>
            </w:r>
            <w:proofErr w:type="spellEnd"/>
            <w:r>
              <w:rPr>
                <w:rStyle w:val="apple-style-span"/>
              </w:rPr>
              <w:t xml:space="preserve">, </w:t>
            </w:r>
            <w:proofErr w:type="spellStart"/>
            <w:r>
              <w:rPr>
                <w:rStyle w:val="apple-style-span"/>
              </w:rPr>
              <w:t>Marten</w:t>
            </w:r>
            <w:proofErr w:type="spellEnd"/>
            <w:r>
              <w:rPr>
                <w:rStyle w:val="apple-style-span"/>
              </w:rPr>
              <w:t xml:space="preserve"> Roy: </w:t>
            </w:r>
            <w:r w:rsidRPr="00F06B0A">
              <w:rPr>
                <w:rStyle w:val="apple-style-span"/>
                <w:i/>
              </w:rPr>
              <w:t>Hollandia aranykora: a Köztársaság talánya</w:t>
            </w:r>
            <w:r>
              <w:rPr>
                <w:rStyle w:val="apple-style-span"/>
              </w:rPr>
              <w:t>. Bp., 2004</w:t>
            </w:r>
          </w:p>
          <w:p w:rsidR="007E1BD0" w:rsidRDefault="007E1BD0" w:rsidP="00A44202">
            <w:pPr>
              <w:tabs>
                <w:tab w:val="left" w:pos="6045"/>
              </w:tabs>
              <w:jc w:val="both"/>
              <w:rPr>
                <w:rStyle w:val="apple-style-span"/>
              </w:rPr>
            </w:pPr>
            <w:r w:rsidRPr="007E1BD0">
              <w:rPr>
                <w:rStyle w:val="apple-style-span"/>
                <w:smallCaps/>
              </w:rPr>
              <w:t>Rákóczi</w:t>
            </w:r>
            <w:r>
              <w:rPr>
                <w:rStyle w:val="apple-style-span"/>
              </w:rPr>
              <w:t xml:space="preserve"> István – </w:t>
            </w:r>
            <w:r w:rsidRPr="007E1BD0">
              <w:rPr>
                <w:rStyle w:val="apple-style-span"/>
                <w:smallCaps/>
              </w:rPr>
              <w:t>Kónya</w:t>
            </w:r>
            <w:r>
              <w:rPr>
                <w:rStyle w:val="apple-style-span"/>
              </w:rPr>
              <w:t xml:space="preserve"> Péter (szerk.): </w:t>
            </w:r>
            <w:r w:rsidRPr="007E1BD0">
              <w:rPr>
                <w:i/>
              </w:rPr>
              <w:t>Rákóczi állama és a korabeli Európa</w:t>
            </w:r>
            <w:r>
              <w:t>. Bp., 2004</w:t>
            </w:r>
          </w:p>
          <w:p w:rsidR="003C4E18" w:rsidRDefault="003C4E18" w:rsidP="00A44202">
            <w:pPr>
              <w:tabs>
                <w:tab w:val="left" w:pos="6045"/>
              </w:tabs>
              <w:jc w:val="both"/>
              <w:rPr>
                <w:rStyle w:val="apple-style-span"/>
              </w:rPr>
            </w:pPr>
            <w:r w:rsidRPr="003C4E18">
              <w:rPr>
                <w:rStyle w:val="apple-style-span"/>
                <w:smallCaps/>
              </w:rPr>
              <w:t>Roberts</w:t>
            </w:r>
            <w:r>
              <w:rPr>
                <w:rStyle w:val="apple-style-span"/>
              </w:rPr>
              <w:t xml:space="preserve">, </w:t>
            </w:r>
            <w:proofErr w:type="spellStart"/>
            <w:r>
              <w:rPr>
                <w:rStyle w:val="apple-style-span"/>
              </w:rPr>
              <w:t>Andres</w:t>
            </w:r>
            <w:proofErr w:type="spellEnd"/>
            <w:r>
              <w:rPr>
                <w:rStyle w:val="apple-style-span"/>
              </w:rPr>
              <w:t xml:space="preserve"> (szerk.): </w:t>
            </w:r>
            <w:r w:rsidRPr="003C4E18">
              <w:rPr>
                <w:rStyle w:val="apple-style-span"/>
                <w:i/>
              </w:rPr>
              <w:t>A hadviselés művészete. Nagy hadvezérek az újkorban</w:t>
            </w:r>
            <w:r>
              <w:rPr>
                <w:rStyle w:val="apple-style-span"/>
              </w:rPr>
              <w:t>. Bp., 2010</w:t>
            </w:r>
          </w:p>
          <w:p w:rsidR="00F00CFB" w:rsidRDefault="00F00CFB" w:rsidP="00A44202">
            <w:pPr>
              <w:tabs>
                <w:tab w:val="left" w:pos="6045"/>
              </w:tabs>
              <w:jc w:val="both"/>
              <w:rPr>
                <w:rStyle w:val="apple-style-span"/>
              </w:rPr>
            </w:pPr>
            <w:r w:rsidRPr="00F00CFB">
              <w:rPr>
                <w:rStyle w:val="apple-style-span"/>
                <w:smallCaps/>
              </w:rPr>
              <w:t>Sashalmi</w:t>
            </w:r>
            <w:r>
              <w:rPr>
                <w:rStyle w:val="apple-style-span"/>
              </w:rPr>
              <w:t xml:space="preserve"> Endre: </w:t>
            </w:r>
            <w:r w:rsidRPr="00F00CFB">
              <w:rPr>
                <w:rStyle w:val="apple-style-span"/>
                <w:i/>
              </w:rPr>
              <w:t>A nyugat-európai államfejlődés vázlata</w:t>
            </w:r>
            <w:r>
              <w:rPr>
                <w:rStyle w:val="apple-style-span"/>
              </w:rPr>
              <w:t>. Bp., 2006</w:t>
            </w:r>
          </w:p>
          <w:p w:rsidR="000261E6" w:rsidRDefault="000261E6" w:rsidP="00A44202">
            <w:pPr>
              <w:tabs>
                <w:tab w:val="left" w:pos="6045"/>
              </w:tabs>
              <w:jc w:val="both"/>
              <w:rPr>
                <w:rStyle w:val="apple-style-span"/>
              </w:rPr>
            </w:pPr>
            <w:proofErr w:type="spellStart"/>
            <w:r w:rsidRPr="000261E6">
              <w:rPr>
                <w:rStyle w:val="apple-style-span"/>
                <w:smallCaps/>
              </w:rPr>
              <w:t>Sellers</w:t>
            </w:r>
            <w:proofErr w:type="spellEnd"/>
            <w:r>
              <w:rPr>
                <w:rStyle w:val="apple-style-span"/>
              </w:rPr>
              <w:t xml:space="preserve">, </w:t>
            </w:r>
            <w:proofErr w:type="spellStart"/>
            <w:r>
              <w:rPr>
                <w:rStyle w:val="apple-style-span"/>
              </w:rPr>
              <w:t>Ch</w:t>
            </w:r>
            <w:proofErr w:type="spellEnd"/>
            <w:r>
              <w:rPr>
                <w:rStyle w:val="apple-style-span"/>
              </w:rPr>
              <w:t xml:space="preserve">. – </w:t>
            </w:r>
            <w:r w:rsidRPr="000261E6">
              <w:rPr>
                <w:rStyle w:val="apple-style-span"/>
                <w:smallCaps/>
              </w:rPr>
              <w:t>May</w:t>
            </w:r>
            <w:r>
              <w:rPr>
                <w:rStyle w:val="apple-style-span"/>
              </w:rPr>
              <w:t xml:space="preserve">, H. – </w:t>
            </w:r>
            <w:proofErr w:type="spellStart"/>
            <w:r w:rsidRPr="000261E6">
              <w:rPr>
                <w:rStyle w:val="apple-style-span"/>
                <w:smallCaps/>
              </w:rPr>
              <w:t>McMillen</w:t>
            </w:r>
            <w:proofErr w:type="spellEnd"/>
            <w:r>
              <w:rPr>
                <w:rStyle w:val="apple-style-span"/>
              </w:rPr>
              <w:t>, R</w:t>
            </w:r>
            <w:proofErr w:type="gramStart"/>
            <w:r>
              <w:rPr>
                <w:rStyle w:val="apple-style-span"/>
              </w:rPr>
              <w:t>.:</w:t>
            </w:r>
            <w:proofErr w:type="gramEnd"/>
            <w:r>
              <w:rPr>
                <w:rStyle w:val="apple-style-span"/>
              </w:rPr>
              <w:t xml:space="preserve"> </w:t>
            </w:r>
            <w:r w:rsidRPr="000261E6">
              <w:rPr>
                <w:rStyle w:val="apple-style-span"/>
                <w:i/>
              </w:rPr>
              <w:t>Az Egyesült Államok története</w:t>
            </w:r>
            <w:r>
              <w:rPr>
                <w:rStyle w:val="apple-style-span"/>
              </w:rPr>
              <w:t>. Bp., 1999</w:t>
            </w:r>
            <w:r w:rsidRPr="000261E6">
              <w:rPr>
                <w:rStyle w:val="apple-style-span"/>
                <w:vertAlign w:val="superscript"/>
              </w:rPr>
              <w:t>2</w:t>
            </w:r>
          </w:p>
          <w:p w:rsidR="00F06B0A" w:rsidRDefault="00F06B0A" w:rsidP="00A44202">
            <w:pPr>
              <w:tabs>
                <w:tab w:val="left" w:pos="6045"/>
              </w:tabs>
              <w:jc w:val="both"/>
              <w:rPr>
                <w:rStyle w:val="apple-style-span"/>
              </w:rPr>
            </w:pPr>
            <w:proofErr w:type="spellStart"/>
            <w:r w:rsidRPr="00F06B0A">
              <w:rPr>
                <w:rStyle w:val="apple-style-span"/>
                <w:smallCaps/>
              </w:rPr>
              <w:t>Zöllner</w:t>
            </w:r>
            <w:proofErr w:type="spellEnd"/>
            <w:r>
              <w:rPr>
                <w:rStyle w:val="apple-style-span"/>
              </w:rPr>
              <w:t xml:space="preserve">, Erich: </w:t>
            </w:r>
            <w:r w:rsidRPr="00F06B0A">
              <w:rPr>
                <w:rStyle w:val="apple-style-span"/>
                <w:i/>
              </w:rPr>
              <w:t>Ausztria története</w:t>
            </w:r>
            <w:r>
              <w:rPr>
                <w:rStyle w:val="apple-style-span"/>
              </w:rPr>
              <w:t>. Bp., 1998</w:t>
            </w:r>
          </w:p>
          <w:p w:rsidR="00A44202" w:rsidRDefault="00A44202" w:rsidP="00A44202">
            <w:pPr>
              <w:tabs>
                <w:tab w:val="left" w:pos="6045"/>
              </w:tabs>
              <w:jc w:val="both"/>
              <w:rPr>
                <w:rStyle w:val="apple-style-span"/>
              </w:rPr>
            </w:pPr>
          </w:p>
          <w:p w:rsidR="00A44202" w:rsidRPr="00A44202" w:rsidRDefault="00A44202" w:rsidP="00A44202">
            <w:pPr>
              <w:tabs>
                <w:tab w:val="left" w:pos="6045"/>
              </w:tabs>
              <w:jc w:val="both"/>
              <w:rPr>
                <w:rStyle w:val="apple-style-span"/>
                <w:b/>
              </w:rPr>
            </w:pPr>
            <w:r w:rsidRPr="00A44202">
              <w:rPr>
                <w:rStyle w:val="apple-style-span"/>
                <w:b/>
              </w:rPr>
              <w:t>Idegen nyelven:</w:t>
            </w:r>
          </w:p>
          <w:p w:rsidR="00A44202" w:rsidRDefault="00A44202" w:rsidP="00A44202">
            <w:pPr>
              <w:tabs>
                <w:tab w:val="left" w:pos="6045"/>
              </w:tabs>
              <w:jc w:val="both"/>
              <w:rPr>
                <w:rStyle w:val="apple-style-span"/>
              </w:rPr>
            </w:pPr>
            <w:proofErr w:type="spellStart"/>
            <w:r w:rsidRPr="00A44202">
              <w:rPr>
                <w:smallCaps/>
              </w:rPr>
              <w:t>Barudio</w:t>
            </w:r>
            <w:proofErr w:type="spellEnd"/>
            <w:r w:rsidRPr="00A44202">
              <w:t xml:space="preserve">, </w:t>
            </w:r>
            <w:proofErr w:type="spellStart"/>
            <w:r w:rsidRPr="00A44202">
              <w:t>Günter</w:t>
            </w:r>
            <w:proofErr w:type="spellEnd"/>
            <w:r w:rsidRPr="00A44202">
              <w:t xml:space="preserve">: </w:t>
            </w:r>
            <w:proofErr w:type="spellStart"/>
            <w:r w:rsidRPr="00A44202">
              <w:rPr>
                <w:rStyle w:val="apple-style-span"/>
                <w:i/>
              </w:rPr>
              <w:t>Das</w:t>
            </w:r>
            <w:proofErr w:type="spellEnd"/>
            <w:r w:rsidRPr="00A44202">
              <w:rPr>
                <w:rStyle w:val="apple-style-span"/>
                <w:i/>
              </w:rPr>
              <w:t xml:space="preserve"> </w:t>
            </w:r>
            <w:proofErr w:type="spellStart"/>
            <w:r w:rsidRPr="00A44202">
              <w:rPr>
                <w:rStyle w:val="apple-style-span"/>
                <w:i/>
              </w:rPr>
              <w:t>Zeitalter</w:t>
            </w:r>
            <w:proofErr w:type="spellEnd"/>
            <w:r w:rsidRPr="00A44202">
              <w:rPr>
                <w:rStyle w:val="apple-style-span"/>
                <w:i/>
              </w:rPr>
              <w:t xml:space="preserve"> des </w:t>
            </w:r>
            <w:proofErr w:type="spellStart"/>
            <w:r w:rsidRPr="00A44202">
              <w:rPr>
                <w:rStyle w:val="apple-style-span"/>
                <w:i/>
              </w:rPr>
              <w:t>Absolutismus</w:t>
            </w:r>
            <w:proofErr w:type="spellEnd"/>
            <w:r w:rsidRPr="00A44202">
              <w:rPr>
                <w:rStyle w:val="apple-style-span"/>
                <w:i/>
              </w:rPr>
              <w:t xml:space="preserve"> und der </w:t>
            </w:r>
            <w:proofErr w:type="spellStart"/>
            <w:r w:rsidRPr="00A44202">
              <w:rPr>
                <w:rStyle w:val="apple-style-span"/>
                <w:i/>
              </w:rPr>
              <w:t>Aufklärung</w:t>
            </w:r>
            <w:proofErr w:type="spellEnd"/>
            <w:r w:rsidRPr="00A44202">
              <w:rPr>
                <w:rStyle w:val="apple-style-span"/>
                <w:i/>
              </w:rPr>
              <w:t>: 1648-1779</w:t>
            </w:r>
            <w:r w:rsidRPr="00A44202">
              <w:rPr>
                <w:rStyle w:val="apple-style-span"/>
              </w:rPr>
              <w:t>. Frankfurt am Main, 1981</w:t>
            </w:r>
          </w:p>
          <w:p w:rsidR="008C220A" w:rsidRDefault="008C220A" w:rsidP="00A44202">
            <w:pPr>
              <w:tabs>
                <w:tab w:val="left" w:pos="6045"/>
              </w:tabs>
              <w:jc w:val="both"/>
              <w:rPr>
                <w:rStyle w:val="apple-style-span"/>
              </w:rPr>
            </w:pPr>
            <w:r w:rsidRPr="008C220A">
              <w:rPr>
                <w:rStyle w:val="apple-style-span"/>
                <w:smallCaps/>
              </w:rPr>
              <w:t>Black</w:t>
            </w:r>
            <w:r w:rsidRPr="008C220A">
              <w:rPr>
                <w:rStyle w:val="apple-style-span"/>
              </w:rPr>
              <w:t xml:space="preserve">, </w:t>
            </w:r>
            <w:proofErr w:type="spellStart"/>
            <w:r w:rsidRPr="008C220A">
              <w:rPr>
                <w:rStyle w:val="apple-style-span"/>
              </w:rPr>
              <w:t>Jeremy</w:t>
            </w:r>
            <w:proofErr w:type="spellEnd"/>
            <w:r w:rsidRPr="008C220A">
              <w:rPr>
                <w:rStyle w:val="apple-style-span"/>
              </w:rPr>
              <w:t xml:space="preserve">: </w:t>
            </w:r>
            <w:proofErr w:type="spellStart"/>
            <w:r w:rsidRPr="008C220A">
              <w:rPr>
                <w:rStyle w:val="apple-style-span"/>
                <w:i/>
              </w:rPr>
              <w:t>War</w:t>
            </w:r>
            <w:proofErr w:type="spellEnd"/>
            <w:r w:rsidRPr="008C220A">
              <w:rPr>
                <w:rStyle w:val="apple-style-span"/>
                <w:i/>
              </w:rPr>
              <w:t xml:space="preserve"> and </w:t>
            </w:r>
            <w:proofErr w:type="spellStart"/>
            <w:r w:rsidRPr="008C220A">
              <w:rPr>
                <w:rStyle w:val="apple-style-span"/>
                <w:i/>
              </w:rPr>
              <w:t>the</w:t>
            </w:r>
            <w:proofErr w:type="spellEnd"/>
            <w:r w:rsidRPr="008C220A">
              <w:rPr>
                <w:rStyle w:val="apple-style-span"/>
                <w:i/>
              </w:rPr>
              <w:t xml:space="preserve"> </w:t>
            </w:r>
            <w:proofErr w:type="spellStart"/>
            <w:r w:rsidRPr="008C220A">
              <w:rPr>
                <w:rStyle w:val="apple-style-span"/>
                <w:i/>
              </w:rPr>
              <w:t>world</w:t>
            </w:r>
            <w:proofErr w:type="spellEnd"/>
            <w:r w:rsidRPr="008C220A">
              <w:rPr>
                <w:rStyle w:val="apple-style-span"/>
                <w:i/>
              </w:rPr>
              <w:t xml:space="preserve">: military </w:t>
            </w:r>
            <w:proofErr w:type="spellStart"/>
            <w:r w:rsidRPr="008C220A">
              <w:rPr>
                <w:rStyle w:val="apple-style-span"/>
                <w:i/>
              </w:rPr>
              <w:t>power</w:t>
            </w:r>
            <w:proofErr w:type="spellEnd"/>
            <w:r w:rsidRPr="008C220A">
              <w:rPr>
                <w:rStyle w:val="apple-style-span"/>
                <w:i/>
              </w:rPr>
              <w:t xml:space="preserve"> and </w:t>
            </w:r>
            <w:proofErr w:type="spellStart"/>
            <w:r w:rsidRPr="008C220A">
              <w:rPr>
                <w:rStyle w:val="apple-style-span"/>
                <w:i/>
              </w:rPr>
              <w:t>the</w:t>
            </w:r>
            <w:proofErr w:type="spellEnd"/>
            <w:r w:rsidRPr="008C220A">
              <w:rPr>
                <w:rStyle w:val="apple-style-span"/>
                <w:i/>
              </w:rPr>
              <w:t xml:space="preserve"> </w:t>
            </w:r>
            <w:proofErr w:type="spellStart"/>
            <w:r w:rsidRPr="008C220A">
              <w:rPr>
                <w:rStyle w:val="apple-style-span"/>
                <w:i/>
              </w:rPr>
              <w:t>fate</w:t>
            </w:r>
            <w:proofErr w:type="spellEnd"/>
            <w:r w:rsidRPr="008C220A">
              <w:rPr>
                <w:rStyle w:val="apple-style-span"/>
                <w:i/>
              </w:rPr>
              <w:t xml:space="preserve"> of </w:t>
            </w:r>
            <w:proofErr w:type="spellStart"/>
            <w:r w:rsidRPr="008C220A">
              <w:rPr>
                <w:rStyle w:val="apple-style-span"/>
                <w:i/>
              </w:rPr>
              <w:t>continents</w:t>
            </w:r>
            <w:proofErr w:type="spellEnd"/>
            <w:r w:rsidRPr="008C220A">
              <w:rPr>
                <w:rStyle w:val="apple-style-span"/>
                <w:i/>
              </w:rPr>
              <w:t>, 1450-2000</w:t>
            </w:r>
            <w:r w:rsidRPr="008C220A">
              <w:rPr>
                <w:rStyle w:val="apple-style-span"/>
              </w:rPr>
              <w:t xml:space="preserve">. New </w:t>
            </w:r>
            <w:proofErr w:type="spellStart"/>
            <w:r w:rsidRPr="008C220A">
              <w:rPr>
                <w:rStyle w:val="apple-style-span"/>
              </w:rPr>
              <w:t>Heaven</w:t>
            </w:r>
            <w:proofErr w:type="spellEnd"/>
            <w:r w:rsidRPr="008C220A">
              <w:rPr>
                <w:rStyle w:val="apple-style-span"/>
              </w:rPr>
              <w:t xml:space="preserve"> (</w:t>
            </w:r>
            <w:proofErr w:type="spellStart"/>
            <w:r w:rsidRPr="008C220A">
              <w:rPr>
                <w:rStyle w:val="apple-style-span"/>
              </w:rPr>
              <w:t>Conn</w:t>
            </w:r>
            <w:proofErr w:type="spellEnd"/>
            <w:r w:rsidRPr="008C220A">
              <w:rPr>
                <w:rStyle w:val="apple-style-span"/>
              </w:rPr>
              <w:t>.), 1998</w:t>
            </w:r>
          </w:p>
          <w:p w:rsidR="006456E5" w:rsidRPr="008C220A" w:rsidRDefault="006456E5" w:rsidP="00A44202">
            <w:pPr>
              <w:tabs>
                <w:tab w:val="left" w:pos="6045"/>
              </w:tabs>
              <w:jc w:val="both"/>
              <w:rPr>
                <w:rStyle w:val="apple-style-span"/>
              </w:rPr>
            </w:pPr>
            <w:r w:rsidRPr="006456E5">
              <w:rPr>
                <w:rStyle w:val="apple-style-span"/>
                <w:smallCaps/>
              </w:rPr>
              <w:t>Collins</w:t>
            </w:r>
            <w:r>
              <w:rPr>
                <w:rStyle w:val="apple-style-span"/>
              </w:rPr>
              <w:t xml:space="preserve">, James B.: </w:t>
            </w:r>
            <w:r w:rsidRPr="006456E5">
              <w:rPr>
                <w:rStyle w:val="apple-style-span"/>
                <w:i/>
              </w:rPr>
              <w:t xml:space="preserve">The </w:t>
            </w:r>
            <w:proofErr w:type="spellStart"/>
            <w:r w:rsidRPr="006456E5">
              <w:rPr>
                <w:rStyle w:val="apple-style-span"/>
                <w:i/>
              </w:rPr>
              <w:t>State</w:t>
            </w:r>
            <w:proofErr w:type="spellEnd"/>
            <w:r w:rsidRPr="006456E5">
              <w:rPr>
                <w:rStyle w:val="apple-style-span"/>
                <w:i/>
              </w:rPr>
              <w:t xml:space="preserve"> </w:t>
            </w:r>
            <w:proofErr w:type="spellStart"/>
            <w:r w:rsidRPr="006456E5">
              <w:rPr>
                <w:rStyle w:val="apple-style-span"/>
                <w:i/>
              </w:rPr>
              <w:t>in</w:t>
            </w:r>
            <w:proofErr w:type="spellEnd"/>
            <w:r w:rsidRPr="006456E5">
              <w:rPr>
                <w:rStyle w:val="apple-style-span"/>
                <w:i/>
              </w:rPr>
              <w:t xml:space="preserve"> </w:t>
            </w:r>
            <w:proofErr w:type="spellStart"/>
            <w:r w:rsidRPr="006456E5">
              <w:rPr>
                <w:rStyle w:val="apple-style-span"/>
                <w:i/>
              </w:rPr>
              <w:t>Early</w:t>
            </w:r>
            <w:proofErr w:type="spellEnd"/>
            <w:r w:rsidRPr="006456E5">
              <w:rPr>
                <w:rStyle w:val="apple-style-span"/>
                <w:i/>
              </w:rPr>
              <w:t xml:space="preserve"> Modern France</w:t>
            </w:r>
            <w:r>
              <w:rPr>
                <w:rStyle w:val="apple-style-span"/>
              </w:rPr>
              <w:t>. Cambridge, 2009</w:t>
            </w:r>
            <w:r w:rsidRPr="006456E5">
              <w:rPr>
                <w:rStyle w:val="apple-style-span"/>
                <w:vertAlign w:val="superscript"/>
              </w:rPr>
              <w:t>2</w:t>
            </w:r>
          </w:p>
          <w:p w:rsidR="00A44202" w:rsidRPr="00A44202" w:rsidRDefault="00A44202" w:rsidP="00A44202">
            <w:pPr>
              <w:tabs>
                <w:tab w:val="left" w:pos="6045"/>
              </w:tabs>
              <w:jc w:val="both"/>
              <w:rPr>
                <w:rStyle w:val="apple-style-span"/>
              </w:rPr>
            </w:pPr>
            <w:proofErr w:type="spellStart"/>
            <w:r w:rsidRPr="00A44202">
              <w:rPr>
                <w:rStyle w:val="apple-style-span"/>
                <w:smallCaps/>
              </w:rPr>
              <w:t>Heiss</w:t>
            </w:r>
            <w:proofErr w:type="spellEnd"/>
            <w:r w:rsidRPr="00A44202">
              <w:rPr>
                <w:rStyle w:val="apple-style-span"/>
              </w:rPr>
              <w:t xml:space="preserve">, </w:t>
            </w:r>
            <w:proofErr w:type="spellStart"/>
            <w:r w:rsidRPr="00A44202">
              <w:rPr>
                <w:rStyle w:val="apple-style-span"/>
              </w:rPr>
              <w:t>Gernot</w:t>
            </w:r>
            <w:proofErr w:type="spellEnd"/>
            <w:r w:rsidRPr="00A44202">
              <w:rPr>
                <w:rStyle w:val="apple-style-span"/>
              </w:rPr>
              <w:t xml:space="preserve"> – </w:t>
            </w:r>
            <w:proofErr w:type="spellStart"/>
            <w:r w:rsidRPr="00A44202">
              <w:rPr>
                <w:rStyle w:val="apple-style-span"/>
                <w:smallCaps/>
              </w:rPr>
              <w:t>Klingenstein</w:t>
            </w:r>
            <w:proofErr w:type="spellEnd"/>
            <w:r w:rsidRPr="00A44202">
              <w:rPr>
                <w:rStyle w:val="apple-style-span"/>
              </w:rPr>
              <w:t xml:space="preserve">, </w:t>
            </w:r>
            <w:proofErr w:type="spellStart"/>
            <w:r w:rsidRPr="00A44202">
              <w:rPr>
                <w:rStyle w:val="apple-style-span"/>
              </w:rPr>
              <w:t>Grete</w:t>
            </w:r>
            <w:proofErr w:type="spellEnd"/>
            <w:r w:rsidRPr="00A44202">
              <w:rPr>
                <w:rStyle w:val="apple-style-span"/>
              </w:rPr>
              <w:t xml:space="preserve"> (</w:t>
            </w:r>
            <w:proofErr w:type="spellStart"/>
            <w:r w:rsidR="008F00EB">
              <w:rPr>
                <w:rStyle w:val="apple-style-span"/>
              </w:rPr>
              <w:t>Hgg</w:t>
            </w:r>
            <w:proofErr w:type="spellEnd"/>
            <w:r w:rsidRPr="00A44202">
              <w:rPr>
                <w:rStyle w:val="apple-style-span"/>
              </w:rPr>
              <w:t xml:space="preserve">.): </w:t>
            </w:r>
            <w:proofErr w:type="spellStart"/>
            <w:r w:rsidRPr="00CA0FE4">
              <w:rPr>
                <w:rStyle w:val="apple-style-span"/>
                <w:i/>
              </w:rPr>
              <w:t>Das</w:t>
            </w:r>
            <w:proofErr w:type="spellEnd"/>
            <w:r w:rsidRPr="00CA0FE4">
              <w:rPr>
                <w:rStyle w:val="apple-style-span"/>
                <w:i/>
              </w:rPr>
              <w:t xml:space="preserve"> </w:t>
            </w:r>
            <w:proofErr w:type="spellStart"/>
            <w:r w:rsidRPr="00CA0FE4">
              <w:rPr>
                <w:rStyle w:val="apple-style-span"/>
                <w:i/>
              </w:rPr>
              <w:t>Osmanische</w:t>
            </w:r>
            <w:proofErr w:type="spellEnd"/>
            <w:r w:rsidRPr="00CA0FE4">
              <w:rPr>
                <w:rStyle w:val="apple-style-span"/>
                <w:i/>
              </w:rPr>
              <w:t xml:space="preserve"> Reich und </w:t>
            </w:r>
            <w:proofErr w:type="spellStart"/>
            <w:r w:rsidRPr="00CA0FE4">
              <w:rPr>
                <w:rStyle w:val="apple-style-span"/>
                <w:i/>
              </w:rPr>
              <w:t>Europa</w:t>
            </w:r>
            <w:proofErr w:type="spellEnd"/>
            <w:r w:rsidRPr="00CA0FE4">
              <w:rPr>
                <w:rStyle w:val="apple-style-span"/>
                <w:i/>
              </w:rPr>
              <w:t xml:space="preserve"> 1683 </w:t>
            </w:r>
            <w:proofErr w:type="spellStart"/>
            <w:r w:rsidRPr="00CA0FE4">
              <w:rPr>
                <w:rStyle w:val="apple-style-span"/>
                <w:i/>
              </w:rPr>
              <w:t>bis</w:t>
            </w:r>
            <w:proofErr w:type="spellEnd"/>
            <w:r w:rsidRPr="00CA0FE4">
              <w:rPr>
                <w:rStyle w:val="apple-style-span"/>
                <w:i/>
              </w:rPr>
              <w:t xml:space="preserve"> 1789: </w:t>
            </w:r>
            <w:proofErr w:type="spellStart"/>
            <w:r w:rsidRPr="00CA0FE4">
              <w:rPr>
                <w:rStyle w:val="apple-style-span"/>
                <w:i/>
              </w:rPr>
              <w:t>Konflikt</w:t>
            </w:r>
            <w:proofErr w:type="spellEnd"/>
            <w:r w:rsidRPr="00CA0FE4">
              <w:rPr>
                <w:rStyle w:val="apple-style-span"/>
                <w:i/>
              </w:rPr>
              <w:t xml:space="preserve">, </w:t>
            </w:r>
            <w:proofErr w:type="spellStart"/>
            <w:r w:rsidRPr="00CA0FE4">
              <w:rPr>
                <w:rStyle w:val="apple-style-span"/>
                <w:i/>
              </w:rPr>
              <w:t>Entspannung</w:t>
            </w:r>
            <w:proofErr w:type="spellEnd"/>
            <w:r w:rsidRPr="00CA0FE4">
              <w:rPr>
                <w:rStyle w:val="apple-style-span"/>
                <w:i/>
              </w:rPr>
              <w:t xml:space="preserve"> und </w:t>
            </w:r>
            <w:proofErr w:type="spellStart"/>
            <w:r w:rsidRPr="00CA0FE4">
              <w:rPr>
                <w:rStyle w:val="apple-style-span"/>
                <w:i/>
              </w:rPr>
              <w:t>Austausch</w:t>
            </w:r>
            <w:proofErr w:type="spellEnd"/>
            <w:r>
              <w:rPr>
                <w:rStyle w:val="apple-style-span"/>
              </w:rPr>
              <w:t xml:space="preserve">. Wien, 1983 </w:t>
            </w:r>
            <w:r w:rsidRPr="00A44202">
              <w:rPr>
                <w:rStyle w:val="apple-style-span"/>
              </w:rPr>
              <w:t xml:space="preserve">(Wiener </w:t>
            </w:r>
            <w:proofErr w:type="spellStart"/>
            <w:r w:rsidRPr="00A44202">
              <w:rPr>
                <w:rStyle w:val="apple-style-span"/>
              </w:rPr>
              <w:t>Beitr</w:t>
            </w:r>
            <w:r>
              <w:rPr>
                <w:rStyle w:val="apple-style-span"/>
              </w:rPr>
              <w:t>äge</w:t>
            </w:r>
            <w:proofErr w:type="spellEnd"/>
            <w:r>
              <w:rPr>
                <w:rStyle w:val="apple-style-span"/>
              </w:rPr>
              <w:t xml:space="preserve"> </w:t>
            </w:r>
            <w:proofErr w:type="spellStart"/>
            <w:r>
              <w:rPr>
                <w:rStyle w:val="apple-style-span"/>
              </w:rPr>
              <w:t>zur</w:t>
            </w:r>
            <w:proofErr w:type="spellEnd"/>
            <w:r>
              <w:rPr>
                <w:rStyle w:val="apple-style-span"/>
              </w:rPr>
              <w:t xml:space="preserve"> </w:t>
            </w:r>
            <w:proofErr w:type="spellStart"/>
            <w:r>
              <w:rPr>
                <w:rStyle w:val="apple-style-span"/>
              </w:rPr>
              <w:t>Geschichte</w:t>
            </w:r>
            <w:proofErr w:type="spellEnd"/>
            <w:r>
              <w:rPr>
                <w:rStyle w:val="apple-style-span"/>
              </w:rPr>
              <w:t xml:space="preserve"> der </w:t>
            </w:r>
            <w:proofErr w:type="spellStart"/>
            <w:r>
              <w:rPr>
                <w:rStyle w:val="apple-style-span"/>
              </w:rPr>
              <w:t>Neuzeit</w:t>
            </w:r>
            <w:proofErr w:type="spellEnd"/>
            <w:r w:rsidRPr="00A44202">
              <w:rPr>
                <w:rStyle w:val="apple-style-span"/>
              </w:rPr>
              <w:t xml:space="preserve"> 10.)</w:t>
            </w:r>
          </w:p>
          <w:p w:rsidR="00A44202" w:rsidRDefault="00A44202" w:rsidP="00A44202">
            <w:pPr>
              <w:tabs>
                <w:tab w:val="left" w:pos="6045"/>
              </w:tabs>
              <w:jc w:val="both"/>
              <w:rPr>
                <w:rStyle w:val="apple-style-span"/>
              </w:rPr>
            </w:pPr>
            <w:proofErr w:type="spellStart"/>
            <w:r w:rsidRPr="00A44202">
              <w:rPr>
                <w:rStyle w:val="apple-style-span"/>
                <w:smallCaps/>
              </w:rPr>
              <w:t>Im</w:t>
            </w:r>
            <w:proofErr w:type="spellEnd"/>
            <w:r w:rsidRPr="00A44202">
              <w:rPr>
                <w:rStyle w:val="apple-style-span"/>
                <w:smallCaps/>
              </w:rPr>
              <w:t xml:space="preserve"> </w:t>
            </w:r>
            <w:proofErr w:type="spellStart"/>
            <w:r w:rsidRPr="00A44202">
              <w:rPr>
                <w:rStyle w:val="apple-style-span"/>
                <w:smallCaps/>
              </w:rPr>
              <w:t>Hof</w:t>
            </w:r>
            <w:proofErr w:type="spellEnd"/>
            <w:r>
              <w:rPr>
                <w:rStyle w:val="apple-style-span"/>
              </w:rPr>
              <w:t xml:space="preserve">, Ulrich: </w:t>
            </w:r>
            <w:proofErr w:type="spellStart"/>
            <w:r w:rsidRPr="00A44202">
              <w:rPr>
                <w:rStyle w:val="apple-style-span"/>
                <w:i/>
              </w:rPr>
              <w:t>Das</w:t>
            </w:r>
            <w:proofErr w:type="spellEnd"/>
            <w:r w:rsidRPr="00A44202">
              <w:rPr>
                <w:rStyle w:val="apple-style-span"/>
                <w:i/>
              </w:rPr>
              <w:t xml:space="preserve"> </w:t>
            </w:r>
            <w:proofErr w:type="spellStart"/>
            <w:r w:rsidRPr="00A44202">
              <w:rPr>
                <w:rStyle w:val="apple-style-span"/>
                <w:i/>
              </w:rPr>
              <w:t>Europa</w:t>
            </w:r>
            <w:proofErr w:type="spellEnd"/>
            <w:r w:rsidRPr="00A44202">
              <w:rPr>
                <w:rStyle w:val="apple-style-span"/>
                <w:i/>
              </w:rPr>
              <w:t xml:space="preserve"> der </w:t>
            </w:r>
            <w:proofErr w:type="spellStart"/>
            <w:r w:rsidRPr="00A44202">
              <w:rPr>
                <w:rStyle w:val="apple-style-span"/>
                <w:i/>
              </w:rPr>
              <w:t>Aufklärung</w:t>
            </w:r>
            <w:proofErr w:type="spellEnd"/>
            <w:r w:rsidRPr="00A44202">
              <w:rPr>
                <w:rStyle w:val="apple-style-span"/>
              </w:rPr>
              <w:t>. München, 1993</w:t>
            </w:r>
          </w:p>
          <w:p w:rsidR="00DA6C82" w:rsidRDefault="00DA6C82" w:rsidP="00DA6C82">
            <w:pPr>
              <w:tabs>
                <w:tab w:val="left" w:pos="6045"/>
              </w:tabs>
              <w:jc w:val="both"/>
              <w:rPr>
                <w:rStyle w:val="apple-style-span"/>
              </w:rPr>
            </w:pPr>
            <w:r w:rsidRPr="00A9240A">
              <w:rPr>
                <w:rStyle w:val="apple-style-span"/>
                <w:smallCaps/>
              </w:rPr>
              <w:t>Israel</w:t>
            </w:r>
            <w:r>
              <w:rPr>
                <w:rStyle w:val="apple-style-span"/>
              </w:rPr>
              <w:t xml:space="preserve">, Jonathan </w:t>
            </w:r>
            <w:proofErr w:type="spellStart"/>
            <w:r>
              <w:rPr>
                <w:rStyle w:val="apple-style-span"/>
              </w:rPr>
              <w:t>Irvine</w:t>
            </w:r>
            <w:proofErr w:type="spellEnd"/>
            <w:r>
              <w:rPr>
                <w:rStyle w:val="apple-style-span"/>
              </w:rPr>
              <w:t xml:space="preserve">: </w:t>
            </w:r>
            <w:r w:rsidRPr="00A9240A">
              <w:rPr>
                <w:i/>
              </w:rPr>
              <w:t xml:space="preserve">The </w:t>
            </w:r>
            <w:proofErr w:type="spellStart"/>
            <w:r w:rsidRPr="00A9240A">
              <w:rPr>
                <w:i/>
              </w:rPr>
              <w:t>Dutch</w:t>
            </w:r>
            <w:proofErr w:type="spellEnd"/>
            <w:r w:rsidRPr="00A9240A">
              <w:rPr>
                <w:i/>
              </w:rPr>
              <w:t xml:space="preserve"> </w:t>
            </w:r>
            <w:proofErr w:type="spellStart"/>
            <w:r w:rsidRPr="00A9240A">
              <w:rPr>
                <w:i/>
              </w:rPr>
              <w:t>Republic</w:t>
            </w:r>
            <w:proofErr w:type="spellEnd"/>
            <w:r w:rsidRPr="00A9240A">
              <w:rPr>
                <w:i/>
              </w:rPr>
              <w:t xml:space="preserve"> and </w:t>
            </w:r>
            <w:proofErr w:type="spellStart"/>
            <w:r w:rsidRPr="00A9240A">
              <w:rPr>
                <w:i/>
              </w:rPr>
              <w:t>the</w:t>
            </w:r>
            <w:proofErr w:type="spellEnd"/>
            <w:r w:rsidRPr="00A9240A">
              <w:rPr>
                <w:i/>
              </w:rPr>
              <w:t xml:space="preserve"> </w:t>
            </w:r>
            <w:proofErr w:type="spellStart"/>
            <w:r w:rsidRPr="00A9240A">
              <w:rPr>
                <w:i/>
              </w:rPr>
              <w:t>Hispanic</w:t>
            </w:r>
            <w:proofErr w:type="spellEnd"/>
            <w:r w:rsidRPr="00A9240A">
              <w:rPr>
                <w:i/>
              </w:rPr>
              <w:t xml:space="preserve"> </w:t>
            </w:r>
            <w:proofErr w:type="spellStart"/>
            <w:r w:rsidRPr="00A9240A">
              <w:rPr>
                <w:i/>
              </w:rPr>
              <w:t>world</w:t>
            </w:r>
            <w:proofErr w:type="spellEnd"/>
            <w:r w:rsidRPr="00A9240A">
              <w:rPr>
                <w:i/>
              </w:rPr>
              <w:t>: 1606-1661</w:t>
            </w:r>
            <w:r>
              <w:rPr>
                <w:rStyle w:val="apple-style-span"/>
              </w:rPr>
              <w:t>. Oxford – New York, 1982</w:t>
            </w:r>
          </w:p>
          <w:p w:rsidR="008F00EB" w:rsidRDefault="008F00EB" w:rsidP="00A44202">
            <w:pPr>
              <w:tabs>
                <w:tab w:val="left" w:pos="6045"/>
              </w:tabs>
              <w:jc w:val="both"/>
              <w:rPr>
                <w:rStyle w:val="apple-style-span"/>
              </w:rPr>
            </w:pPr>
            <w:proofErr w:type="spellStart"/>
            <w:r w:rsidRPr="003C4E18">
              <w:rPr>
                <w:rStyle w:val="apple-style-span"/>
                <w:smallCaps/>
              </w:rPr>
              <w:t>Kümin</w:t>
            </w:r>
            <w:proofErr w:type="spellEnd"/>
            <w:r>
              <w:rPr>
                <w:rStyle w:val="apple-style-span"/>
              </w:rPr>
              <w:t>, Beat (</w:t>
            </w:r>
            <w:proofErr w:type="spellStart"/>
            <w:r>
              <w:rPr>
                <w:rStyle w:val="apple-style-span"/>
              </w:rPr>
              <w:t>ed</w:t>
            </w:r>
            <w:proofErr w:type="spellEnd"/>
            <w:r>
              <w:rPr>
                <w:rStyle w:val="apple-style-span"/>
              </w:rPr>
              <w:t xml:space="preserve">.): </w:t>
            </w:r>
            <w:r w:rsidRPr="003C4E18">
              <w:rPr>
                <w:rStyle w:val="apple-style-span"/>
                <w:i/>
              </w:rPr>
              <w:t xml:space="preserve">The European World 1500-1800. An </w:t>
            </w:r>
            <w:proofErr w:type="spellStart"/>
            <w:r w:rsidRPr="003C4E18">
              <w:rPr>
                <w:rStyle w:val="apple-style-span"/>
                <w:i/>
              </w:rPr>
              <w:t>Introduction</w:t>
            </w:r>
            <w:proofErr w:type="spellEnd"/>
            <w:r w:rsidRPr="003C4E18">
              <w:rPr>
                <w:rStyle w:val="apple-style-span"/>
                <w:i/>
              </w:rPr>
              <w:t xml:space="preserve"> </w:t>
            </w:r>
            <w:proofErr w:type="spellStart"/>
            <w:r w:rsidRPr="003C4E18">
              <w:rPr>
                <w:rStyle w:val="apple-style-span"/>
                <w:i/>
              </w:rPr>
              <w:t>to</w:t>
            </w:r>
            <w:proofErr w:type="spellEnd"/>
            <w:r w:rsidRPr="003C4E18">
              <w:rPr>
                <w:rStyle w:val="apple-style-span"/>
                <w:i/>
              </w:rPr>
              <w:t xml:space="preserve"> </w:t>
            </w:r>
            <w:proofErr w:type="spellStart"/>
            <w:r w:rsidRPr="003C4E18">
              <w:rPr>
                <w:rStyle w:val="apple-style-span"/>
                <w:i/>
              </w:rPr>
              <w:t>Early</w:t>
            </w:r>
            <w:proofErr w:type="spellEnd"/>
            <w:r w:rsidRPr="003C4E18">
              <w:rPr>
                <w:rStyle w:val="apple-style-span"/>
                <w:i/>
              </w:rPr>
              <w:t xml:space="preserve"> Modern History</w:t>
            </w:r>
            <w:r>
              <w:rPr>
                <w:rStyle w:val="apple-style-span"/>
              </w:rPr>
              <w:t xml:space="preserve">. London – New York, </w:t>
            </w:r>
            <w:r w:rsidR="003C4E18">
              <w:rPr>
                <w:rStyle w:val="apple-style-span"/>
              </w:rPr>
              <w:t>2009</w:t>
            </w:r>
          </w:p>
          <w:p w:rsidR="009C678F" w:rsidRDefault="009C678F" w:rsidP="00A44202">
            <w:pPr>
              <w:tabs>
                <w:tab w:val="left" w:pos="6045"/>
              </w:tabs>
              <w:jc w:val="both"/>
              <w:rPr>
                <w:rStyle w:val="apple-style-span"/>
              </w:rPr>
            </w:pPr>
            <w:proofErr w:type="spellStart"/>
            <w:r w:rsidRPr="009C678F">
              <w:rPr>
                <w:rStyle w:val="apple-style-span"/>
                <w:smallCaps/>
              </w:rPr>
              <w:t>Plumb</w:t>
            </w:r>
            <w:proofErr w:type="spellEnd"/>
            <w:r>
              <w:rPr>
                <w:rStyle w:val="apple-style-span"/>
              </w:rPr>
              <w:t xml:space="preserve">, John Harold: </w:t>
            </w:r>
            <w:r w:rsidRPr="009C678F">
              <w:rPr>
                <w:rStyle w:val="apple-style-span"/>
                <w:i/>
              </w:rPr>
              <w:t xml:space="preserve">England </w:t>
            </w:r>
            <w:proofErr w:type="spellStart"/>
            <w:r w:rsidRPr="009C678F">
              <w:rPr>
                <w:rStyle w:val="apple-style-span"/>
                <w:i/>
              </w:rPr>
              <w:t>in</w:t>
            </w:r>
            <w:proofErr w:type="spellEnd"/>
            <w:r w:rsidRPr="009C678F">
              <w:rPr>
                <w:rStyle w:val="apple-style-span"/>
                <w:i/>
              </w:rPr>
              <w:t xml:space="preserve"> </w:t>
            </w:r>
            <w:proofErr w:type="spellStart"/>
            <w:r w:rsidRPr="009C678F">
              <w:rPr>
                <w:rStyle w:val="apple-style-span"/>
                <w:i/>
              </w:rPr>
              <w:t>the</w:t>
            </w:r>
            <w:proofErr w:type="spellEnd"/>
            <w:r w:rsidRPr="009C678F">
              <w:rPr>
                <w:rStyle w:val="apple-style-span"/>
                <w:i/>
              </w:rPr>
              <w:t xml:space="preserve"> </w:t>
            </w:r>
            <w:proofErr w:type="spellStart"/>
            <w:r w:rsidRPr="009C678F">
              <w:rPr>
                <w:rStyle w:val="apple-style-span"/>
                <w:i/>
              </w:rPr>
              <w:t>eighteenth</w:t>
            </w:r>
            <w:proofErr w:type="spellEnd"/>
            <w:r w:rsidRPr="009C678F">
              <w:rPr>
                <w:rStyle w:val="apple-style-span"/>
                <w:i/>
              </w:rPr>
              <w:t xml:space="preserve"> </w:t>
            </w:r>
            <w:proofErr w:type="spellStart"/>
            <w:r w:rsidRPr="009C678F">
              <w:rPr>
                <w:rStyle w:val="apple-style-span"/>
                <w:i/>
              </w:rPr>
              <w:t>century</w:t>
            </w:r>
            <w:proofErr w:type="spellEnd"/>
            <w:r w:rsidRPr="009C678F">
              <w:rPr>
                <w:rStyle w:val="apple-style-span"/>
              </w:rPr>
              <w:t xml:space="preserve">. </w:t>
            </w:r>
            <w:proofErr w:type="spellStart"/>
            <w:r w:rsidRPr="009C678F">
              <w:rPr>
                <w:rStyle w:val="apple-style-span"/>
              </w:rPr>
              <w:t>Harmondsworth</w:t>
            </w:r>
            <w:proofErr w:type="spellEnd"/>
            <w:r w:rsidRPr="009C678F">
              <w:rPr>
                <w:rStyle w:val="apple-style-span"/>
              </w:rPr>
              <w:t>, 1959</w:t>
            </w:r>
          </w:p>
          <w:p w:rsidR="006456E5" w:rsidRPr="00A44202" w:rsidRDefault="006456E5" w:rsidP="00A44202">
            <w:pPr>
              <w:tabs>
                <w:tab w:val="left" w:pos="6045"/>
              </w:tabs>
              <w:jc w:val="both"/>
            </w:pPr>
            <w:proofErr w:type="spellStart"/>
            <w:r w:rsidRPr="006456E5">
              <w:rPr>
                <w:rStyle w:val="apple-style-span"/>
                <w:smallCaps/>
              </w:rPr>
              <w:t>Wiesner-Hanks</w:t>
            </w:r>
            <w:proofErr w:type="spellEnd"/>
            <w:r>
              <w:rPr>
                <w:rStyle w:val="apple-style-span"/>
              </w:rPr>
              <w:t xml:space="preserve">, </w:t>
            </w:r>
            <w:proofErr w:type="spellStart"/>
            <w:r>
              <w:rPr>
                <w:rStyle w:val="apple-style-span"/>
              </w:rPr>
              <w:t>Merry</w:t>
            </w:r>
            <w:proofErr w:type="spellEnd"/>
            <w:r>
              <w:rPr>
                <w:rStyle w:val="apple-style-span"/>
              </w:rPr>
              <w:t xml:space="preserve"> E</w:t>
            </w:r>
            <w:proofErr w:type="gramStart"/>
            <w:r>
              <w:rPr>
                <w:rStyle w:val="apple-style-span"/>
              </w:rPr>
              <w:t>.:</w:t>
            </w:r>
            <w:proofErr w:type="gramEnd"/>
            <w:r>
              <w:rPr>
                <w:rStyle w:val="apple-style-span"/>
              </w:rPr>
              <w:t xml:space="preserve"> </w:t>
            </w:r>
            <w:r w:rsidRPr="006456E5">
              <w:rPr>
                <w:rStyle w:val="apple-style-span"/>
                <w:i/>
              </w:rPr>
              <w:t>Early Modern Europe 1450-1789</w:t>
            </w:r>
            <w:r>
              <w:rPr>
                <w:rStyle w:val="apple-style-span"/>
              </w:rPr>
              <w:t>. Cambridge, 2006</w:t>
            </w:r>
          </w:p>
        </w:tc>
      </w:tr>
    </w:tbl>
    <w:p w:rsidR="005350AF" w:rsidRPr="0005400D" w:rsidRDefault="005350AF" w:rsidP="005350AF"/>
    <w:p w:rsidR="000250D9" w:rsidRDefault="000250D9"/>
    <w:sectPr w:rsidR="000250D9" w:rsidSect="009B31D7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50270"/>
    <w:multiLevelType w:val="hybridMultilevel"/>
    <w:tmpl w:val="7C9E1B1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EE4670D"/>
    <w:multiLevelType w:val="hybridMultilevel"/>
    <w:tmpl w:val="335A8EE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6764EE8"/>
    <w:multiLevelType w:val="hybridMultilevel"/>
    <w:tmpl w:val="E0300F4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characterSpacingControl w:val="doNotCompress"/>
  <w:compat/>
  <w:rsids>
    <w:rsidRoot w:val="005350AF"/>
    <w:rsid w:val="00005955"/>
    <w:rsid w:val="000250D9"/>
    <w:rsid w:val="000261E6"/>
    <w:rsid w:val="00032485"/>
    <w:rsid w:val="000E2C2D"/>
    <w:rsid w:val="001B2745"/>
    <w:rsid w:val="00227830"/>
    <w:rsid w:val="00393046"/>
    <w:rsid w:val="003C4E18"/>
    <w:rsid w:val="004D47CD"/>
    <w:rsid w:val="005350AF"/>
    <w:rsid w:val="005D3D07"/>
    <w:rsid w:val="005E30FA"/>
    <w:rsid w:val="005E3430"/>
    <w:rsid w:val="006456E5"/>
    <w:rsid w:val="0068542C"/>
    <w:rsid w:val="0069559C"/>
    <w:rsid w:val="006B0EEF"/>
    <w:rsid w:val="006B3E83"/>
    <w:rsid w:val="007029CE"/>
    <w:rsid w:val="007266D3"/>
    <w:rsid w:val="00736B62"/>
    <w:rsid w:val="0074664C"/>
    <w:rsid w:val="007C1FD9"/>
    <w:rsid w:val="007E1BD0"/>
    <w:rsid w:val="007E2DBD"/>
    <w:rsid w:val="008804F4"/>
    <w:rsid w:val="008C220A"/>
    <w:rsid w:val="008F00EB"/>
    <w:rsid w:val="009826BD"/>
    <w:rsid w:val="009B31D7"/>
    <w:rsid w:val="009C678F"/>
    <w:rsid w:val="00A031FB"/>
    <w:rsid w:val="00A44202"/>
    <w:rsid w:val="00A56F4A"/>
    <w:rsid w:val="00B102D7"/>
    <w:rsid w:val="00B13922"/>
    <w:rsid w:val="00C5472C"/>
    <w:rsid w:val="00CA0FE4"/>
    <w:rsid w:val="00D3665F"/>
    <w:rsid w:val="00D74198"/>
    <w:rsid w:val="00DA6C82"/>
    <w:rsid w:val="00DD3F63"/>
    <w:rsid w:val="00DE579D"/>
    <w:rsid w:val="00DF0F65"/>
    <w:rsid w:val="00DF2C38"/>
    <w:rsid w:val="00E314D6"/>
    <w:rsid w:val="00E926DC"/>
    <w:rsid w:val="00F00CFB"/>
    <w:rsid w:val="00F06B0A"/>
    <w:rsid w:val="00F62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350AF"/>
    <w:rPr>
      <w:sz w:val="24"/>
      <w:szCs w:val="24"/>
    </w:rPr>
  </w:style>
  <w:style w:type="paragraph" w:styleId="Cmsor3">
    <w:name w:val="heading 3"/>
    <w:basedOn w:val="Norml"/>
    <w:next w:val="Norml"/>
    <w:qFormat/>
    <w:rsid w:val="005350AF"/>
    <w:pPr>
      <w:keepNext/>
      <w:widowControl w:val="0"/>
      <w:autoSpaceDE w:val="0"/>
      <w:autoSpaceDN w:val="0"/>
      <w:spacing w:before="240" w:after="60"/>
      <w:outlineLvl w:val="2"/>
    </w:pPr>
    <w:rPr>
      <w:b/>
      <w:bCs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5350AF"/>
    <w:pPr>
      <w:widowControl w:val="0"/>
      <w:autoSpaceDE w:val="0"/>
      <w:autoSpaceDN w:val="0"/>
      <w:jc w:val="both"/>
    </w:pPr>
    <w:rPr>
      <w:sz w:val="20"/>
    </w:rPr>
  </w:style>
  <w:style w:type="character" w:customStyle="1" w:styleId="apple-style-span">
    <w:name w:val="apple-style-span"/>
    <w:basedOn w:val="Bekezdsalapbettpusa"/>
    <w:rsid w:val="005350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597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Tantárgy neve:</vt:lpstr>
    </vt:vector>
  </TitlesOfParts>
  <Company/>
  <LinksUpToDate>false</LinksUpToDate>
  <CharactersWithSpaces>4710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neve:</dc:title>
  <dc:creator>.</dc:creator>
  <cp:lastModifiedBy>Bradács Gábor</cp:lastModifiedBy>
  <cp:revision>4</cp:revision>
  <dcterms:created xsi:type="dcterms:W3CDTF">2018-02-12T15:32:00Z</dcterms:created>
  <dcterms:modified xsi:type="dcterms:W3CDTF">2018-02-12T23:33:00Z</dcterms:modified>
</cp:coreProperties>
</file>