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E3" w:rsidRDefault="007C4DE3" w:rsidP="007C4DE3">
      <w:pPr>
        <w:rPr>
          <w:rFonts w:ascii="Times New Roman" w:hAnsi="Times New Roman" w:cs="Times New Roman"/>
          <w:b/>
          <w:sz w:val="24"/>
          <w:szCs w:val="24"/>
        </w:rPr>
      </w:pPr>
      <w:r w:rsidRPr="00524E14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524E14">
        <w:rPr>
          <w:rFonts w:ascii="Times New Roman" w:hAnsi="Times New Roman" w:cs="Times New Roman"/>
          <w:b/>
          <w:sz w:val="24"/>
          <w:szCs w:val="24"/>
        </w:rPr>
        <w:t>latin</w:t>
      </w:r>
      <w:proofErr w:type="gramEnd"/>
      <w:r w:rsidRPr="00524E14">
        <w:rPr>
          <w:rFonts w:ascii="Times New Roman" w:hAnsi="Times New Roman" w:cs="Times New Roman"/>
          <w:b/>
          <w:sz w:val="24"/>
          <w:szCs w:val="24"/>
        </w:rPr>
        <w:t xml:space="preserve"> mint szaknyelv</w:t>
      </w:r>
    </w:p>
    <w:p w:rsidR="007C4DE3" w:rsidRPr="007C4DE3" w:rsidRDefault="007C4DE3" w:rsidP="007C4D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BTLA</w:t>
      </w:r>
      <w:r w:rsidRPr="007C4DE3">
        <w:rPr>
          <w:rFonts w:ascii="Times New Roman" w:hAnsi="Times New Roman" w:cs="Times New Roman"/>
          <w:b/>
          <w:sz w:val="24"/>
          <w:szCs w:val="24"/>
        </w:rPr>
        <w:t>854OMA</w:t>
      </w:r>
    </w:p>
    <w:p w:rsidR="007C4DE3" w:rsidRPr="007C4DE3" w:rsidRDefault="007C4DE3" w:rsidP="007C4DE3">
      <w:pPr>
        <w:rPr>
          <w:rFonts w:ascii="Times New Roman" w:hAnsi="Times New Roman" w:cs="Times New Roman"/>
          <w:b/>
          <w:sz w:val="24"/>
          <w:szCs w:val="24"/>
        </w:rPr>
      </w:pPr>
      <w:r w:rsidRPr="007C4DE3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7C4DE3" w:rsidRDefault="007C4DE3" w:rsidP="007C4DE3">
      <w:pPr>
        <w:rPr>
          <w:rFonts w:ascii="Times New Roman" w:hAnsi="Times New Roman" w:cs="Times New Roman"/>
          <w:b/>
          <w:sz w:val="24"/>
          <w:szCs w:val="24"/>
        </w:rPr>
      </w:pPr>
    </w:p>
    <w:p w:rsidR="007C4DE3" w:rsidRDefault="007C4DE3" w:rsidP="007C4DE3">
      <w:pPr>
        <w:rPr>
          <w:rFonts w:ascii="Times New Roman" w:hAnsi="Times New Roman" w:cs="Times New Roman"/>
          <w:sz w:val="24"/>
          <w:szCs w:val="24"/>
        </w:rPr>
      </w:pPr>
      <w:r w:rsidRPr="00FF1683">
        <w:rPr>
          <w:rFonts w:ascii="Times New Roman" w:hAnsi="Times New Roman" w:cs="Times New Roman"/>
          <w:b/>
          <w:sz w:val="24"/>
          <w:szCs w:val="24"/>
        </w:rPr>
        <w:t xml:space="preserve">A szemeszter során feldolgozandó </w:t>
      </w:r>
      <w:proofErr w:type="gramStart"/>
      <w:r w:rsidRPr="00FF1683">
        <w:rPr>
          <w:rFonts w:ascii="Times New Roman" w:hAnsi="Times New Roman" w:cs="Times New Roman"/>
          <w:b/>
          <w:sz w:val="24"/>
          <w:szCs w:val="24"/>
        </w:rPr>
        <w:t>szövegek</w:t>
      </w:r>
      <w:proofErr w:type="gramEnd"/>
      <w:r w:rsidRPr="00FF1683">
        <w:rPr>
          <w:rFonts w:ascii="Times New Roman" w:hAnsi="Times New Roman" w:cs="Times New Roman"/>
          <w:b/>
          <w:sz w:val="24"/>
          <w:szCs w:val="24"/>
        </w:rPr>
        <w:t xml:space="preserve"> ill. szövegrészletek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4DE3" w:rsidRPr="009C2AD1" w:rsidRDefault="007C4DE3" w:rsidP="007C4D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1539">
        <w:rPr>
          <w:rFonts w:ascii="Times New Roman" w:hAnsi="Times New Roman" w:cs="Times New Roman"/>
          <w:sz w:val="24"/>
          <w:szCs w:val="24"/>
        </w:rPr>
        <w:t>Hermeneumata</w:t>
      </w:r>
      <w:proofErr w:type="spellEnd"/>
      <w:r w:rsidRPr="00EF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39">
        <w:rPr>
          <w:rFonts w:ascii="Times New Roman" w:hAnsi="Times New Roman" w:cs="Times New Roman"/>
          <w:sz w:val="24"/>
          <w:szCs w:val="24"/>
        </w:rPr>
        <w:t>Pseudodositheana</w:t>
      </w:r>
      <w:proofErr w:type="spellEnd"/>
      <w:r w:rsidRPr="00EF15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C2AD1">
        <w:rPr>
          <w:rFonts w:ascii="Times New Roman" w:hAnsi="Times New Roman" w:cs="Times New Roman"/>
          <w:i/>
          <w:sz w:val="24"/>
          <w:szCs w:val="24"/>
        </w:rPr>
        <w:t>Colloquia</w:t>
      </w:r>
      <w:proofErr w:type="spellEnd"/>
    </w:p>
    <w:p w:rsidR="007C4DE3" w:rsidRDefault="007C4DE3" w:rsidP="007C4D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E.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Latin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>. Cambridge 2016.</w:t>
      </w:r>
    </w:p>
    <w:p w:rsidR="007C4DE3" w:rsidRDefault="007C4DE3" w:rsidP="007C4DE3">
      <w:pPr>
        <w:rPr>
          <w:rFonts w:ascii="Times New Roman" w:hAnsi="Times New Roman" w:cs="Times New Roman"/>
          <w:sz w:val="24"/>
          <w:szCs w:val="24"/>
        </w:rPr>
      </w:pPr>
    </w:p>
    <w:p w:rsidR="007C4DE3" w:rsidRDefault="007C4DE3" w:rsidP="007C4D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>
        <w:rPr>
          <w:rFonts w:ascii="Times New Roman" w:hAnsi="Times New Roman" w:cs="Times New Roman"/>
          <w:sz w:val="24"/>
          <w:szCs w:val="24"/>
        </w:rPr>
        <w:t>Tunberg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C2AD1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9C2AD1">
        <w:rPr>
          <w:rFonts w:ascii="Times New Roman" w:hAnsi="Times New Roman" w:cs="Times New Roman"/>
          <w:i/>
          <w:sz w:val="24"/>
          <w:szCs w:val="24"/>
        </w:rPr>
        <w:t>arte</w:t>
      </w:r>
      <w:proofErr w:type="spellEnd"/>
      <w:r w:rsidRPr="009C2A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2AD1">
        <w:rPr>
          <w:rFonts w:ascii="Times New Roman" w:hAnsi="Times New Roman" w:cs="Times New Roman"/>
          <w:i/>
          <w:sz w:val="24"/>
          <w:szCs w:val="24"/>
        </w:rPr>
        <w:t>latine</w:t>
      </w:r>
      <w:proofErr w:type="spellEnd"/>
      <w:r w:rsidRPr="009C2A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2AD1">
        <w:rPr>
          <w:rFonts w:ascii="Times New Roman" w:hAnsi="Times New Roman" w:cs="Times New Roman"/>
          <w:i/>
          <w:sz w:val="24"/>
          <w:szCs w:val="24"/>
        </w:rPr>
        <w:t>colloquendi</w:t>
      </w:r>
      <w:proofErr w:type="spellEnd"/>
      <w:r w:rsidRPr="009C2AD1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gramStart"/>
      <w:r w:rsidRPr="009C2AD1">
        <w:rPr>
          <w:rFonts w:ascii="Times New Roman" w:hAnsi="Times New Roman" w:cs="Times New Roman"/>
          <w:i/>
          <w:sz w:val="24"/>
          <w:szCs w:val="24"/>
        </w:rPr>
        <w:t>ex</w:t>
      </w:r>
      <w:proofErr w:type="gramEnd"/>
      <w:r w:rsidRPr="009C2A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2AD1">
        <w:rPr>
          <w:rFonts w:ascii="Times New Roman" w:hAnsi="Times New Roman" w:cs="Times New Roman"/>
          <w:i/>
          <w:sz w:val="24"/>
          <w:szCs w:val="24"/>
        </w:rPr>
        <w:t>tempore</w:t>
      </w:r>
      <w:proofErr w:type="spellEnd"/>
      <w:r w:rsidRPr="009C2A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2AD1">
        <w:rPr>
          <w:rFonts w:ascii="Times New Roman" w:hAnsi="Times New Roman" w:cs="Times New Roman"/>
          <w:i/>
          <w:sz w:val="24"/>
          <w:szCs w:val="24"/>
        </w:rPr>
        <w:t>dicendi</w:t>
      </w:r>
      <w:proofErr w:type="spellEnd"/>
      <w:r w:rsidRPr="009C2AD1">
        <w:rPr>
          <w:rFonts w:ascii="Times New Roman" w:hAnsi="Times New Roman" w:cs="Times New Roman"/>
          <w:i/>
          <w:sz w:val="24"/>
          <w:szCs w:val="24"/>
        </w:rPr>
        <w:t xml:space="preserve"> (De </w:t>
      </w:r>
      <w:proofErr w:type="spellStart"/>
      <w:r w:rsidRPr="009C2AD1">
        <w:rPr>
          <w:rFonts w:ascii="Times New Roman" w:hAnsi="Times New Roman" w:cs="Times New Roman"/>
          <w:i/>
          <w:sz w:val="24"/>
          <w:szCs w:val="24"/>
        </w:rPr>
        <w:t>colloquiis</w:t>
      </w:r>
      <w:proofErr w:type="spellEnd"/>
      <w:r w:rsidRPr="009C2A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2AD1">
        <w:rPr>
          <w:rFonts w:ascii="Times New Roman" w:hAnsi="Times New Roman" w:cs="Times New Roman"/>
          <w:i/>
          <w:sz w:val="24"/>
          <w:szCs w:val="24"/>
        </w:rPr>
        <w:t>familiaribus</w:t>
      </w:r>
      <w:proofErr w:type="spellEnd"/>
      <w:r w:rsidRPr="009C2AD1">
        <w:rPr>
          <w:rFonts w:ascii="Times New Roman" w:hAnsi="Times New Roman" w:cs="Times New Roman"/>
          <w:i/>
          <w:sz w:val="24"/>
          <w:szCs w:val="24"/>
        </w:rPr>
        <w:t>)</w:t>
      </w:r>
    </w:p>
    <w:p w:rsidR="007C4DE3" w:rsidRPr="00957533" w:rsidRDefault="007C4DE3" w:rsidP="007C4D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57533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957533">
        <w:rPr>
          <w:rFonts w:ascii="Times New Roman" w:hAnsi="Times New Roman" w:cs="Times New Roman"/>
          <w:sz w:val="24"/>
          <w:szCs w:val="24"/>
        </w:rPr>
        <w:t>Tunberg</w:t>
      </w:r>
      <w:proofErr w:type="spellEnd"/>
      <w:r w:rsidRPr="009575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533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957533">
        <w:rPr>
          <w:rFonts w:ascii="Times New Roman" w:hAnsi="Times New Roman" w:cs="Times New Roman"/>
          <w:sz w:val="24"/>
          <w:szCs w:val="24"/>
        </w:rPr>
        <w:t>rationibus</w:t>
      </w:r>
      <w:proofErr w:type="spellEnd"/>
      <w:r w:rsidRPr="0095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533">
        <w:rPr>
          <w:rFonts w:ascii="Times New Roman" w:hAnsi="Times New Roman" w:cs="Times New Roman"/>
          <w:sz w:val="24"/>
          <w:szCs w:val="24"/>
        </w:rPr>
        <w:t>quibus</w:t>
      </w:r>
      <w:proofErr w:type="spellEnd"/>
      <w:r w:rsidRPr="0095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533">
        <w:rPr>
          <w:rFonts w:ascii="Times New Roman" w:hAnsi="Times New Roman" w:cs="Times New Roman"/>
          <w:sz w:val="24"/>
          <w:szCs w:val="24"/>
        </w:rPr>
        <w:t>homines</w:t>
      </w:r>
      <w:proofErr w:type="spellEnd"/>
      <w:r w:rsidRPr="0095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533">
        <w:rPr>
          <w:rFonts w:ascii="Times New Roman" w:hAnsi="Times New Roman" w:cs="Times New Roman"/>
          <w:sz w:val="24"/>
          <w:szCs w:val="24"/>
        </w:rPr>
        <w:t>docti</w:t>
      </w:r>
      <w:proofErr w:type="spellEnd"/>
      <w:r w:rsidRPr="0095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533">
        <w:rPr>
          <w:rFonts w:ascii="Times New Roman" w:hAnsi="Times New Roman" w:cs="Times New Roman"/>
          <w:sz w:val="24"/>
          <w:szCs w:val="24"/>
        </w:rPr>
        <w:t>artem</w:t>
      </w:r>
      <w:proofErr w:type="spellEnd"/>
      <w:r w:rsidRPr="0095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533">
        <w:rPr>
          <w:rFonts w:ascii="Times New Roman" w:hAnsi="Times New Roman" w:cs="Times New Roman"/>
          <w:sz w:val="24"/>
          <w:szCs w:val="24"/>
        </w:rPr>
        <w:t>latine</w:t>
      </w:r>
      <w:proofErr w:type="spellEnd"/>
      <w:r w:rsidRPr="0095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533">
        <w:rPr>
          <w:rFonts w:ascii="Times New Roman" w:hAnsi="Times New Roman" w:cs="Times New Roman"/>
          <w:sz w:val="24"/>
          <w:szCs w:val="24"/>
        </w:rPr>
        <w:t>colloquendi</w:t>
      </w:r>
      <w:proofErr w:type="spellEnd"/>
      <w:r w:rsidRPr="00957533">
        <w:rPr>
          <w:rFonts w:ascii="Times New Roman" w:hAnsi="Times New Roman" w:cs="Times New Roman"/>
          <w:sz w:val="24"/>
          <w:szCs w:val="24"/>
        </w:rPr>
        <w:t xml:space="preserve"> et ex </w:t>
      </w:r>
      <w:proofErr w:type="spellStart"/>
      <w:r w:rsidRPr="00957533">
        <w:rPr>
          <w:rFonts w:ascii="Times New Roman" w:hAnsi="Times New Roman" w:cs="Times New Roman"/>
          <w:sz w:val="24"/>
          <w:szCs w:val="24"/>
        </w:rPr>
        <w:t>tempore</w:t>
      </w:r>
      <w:proofErr w:type="spellEnd"/>
      <w:r w:rsidRPr="0095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533">
        <w:rPr>
          <w:rFonts w:ascii="Times New Roman" w:hAnsi="Times New Roman" w:cs="Times New Roman"/>
          <w:sz w:val="24"/>
          <w:szCs w:val="24"/>
        </w:rPr>
        <w:t>dicendi</w:t>
      </w:r>
      <w:proofErr w:type="spellEnd"/>
      <w:r w:rsidRPr="0095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533">
        <w:rPr>
          <w:rFonts w:ascii="Times New Roman" w:hAnsi="Times New Roman" w:cs="Times New Roman"/>
          <w:sz w:val="24"/>
          <w:szCs w:val="24"/>
        </w:rPr>
        <w:t>saeculis</w:t>
      </w:r>
      <w:proofErr w:type="spellEnd"/>
      <w:r w:rsidRPr="00957533">
        <w:rPr>
          <w:rFonts w:ascii="Times New Roman" w:hAnsi="Times New Roman" w:cs="Times New Roman"/>
          <w:sz w:val="24"/>
          <w:szCs w:val="24"/>
        </w:rPr>
        <w:t xml:space="preserve"> XVI et XVII </w:t>
      </w:r>
      <w:proofErr w:type="spellStart"/>
      <w:proofErr w:type="gramStart"/>
      <w:r w:rsidRPr="00957533">
        <w:rPr>
          <w:rFonts w:ascii="Times New Roman" w:hAnsi="Times New Roman" w:cs="Times New Roman"/>
          <w:sz w:val="24"/>
          <w:szCs w:val="24"/>
        </w:rPr>
        <w:t>coluerunt</w:t>
      </w:r>
      <w:proofErr w:type="spellEnd"/>
      <w:r w:rsidRPr="00957533">
        <w:t xml:space="preserve"> </w:t>
      </w:r>
      <w:r>
        <w:t>.</w:t>
      </w:r>
      <w:proofErr w:type="gramEnd"/>
      <w:r>
        <w:t xml:space="preserve"> </w:t>
      </w:r>
      <w:proofErr w:type="spellStart"/>
      <w:r w:rsidRPr="00957533">
        <w:rPr>
          <w:rFonts w:ascii="Times New Roman" w:hAnsi="Times New Roman" w:cs="Times New Roman"/>
          <w:sz w:val="24"/>
          <w:szCs w:val="24"/>
        </w:rPr>
        <w:t>Loeven</w:t>
      </w:r>
      <w:proofErr w:type="spellEnd"/>
      <w:r w:rsidRPr="00957533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7C4DE3" w:rsidRPr="00957533" w:rsidRDefault="007C4DE3" w:rsidP="007C4DE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C4DE3" w:rsidRPr="00EF1539" w:rsidRDefault="007C4DE3" w:rsidP="007C4D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539">
        <w:rPr>
          <w:rFonts w:ascii="Times New Roman" w:hAnsi="Times New Roman" w:cs="Times New Roman"/>
          <w:sz w:val="24"/>
          <w:szCs w:val="24"/>
        </w:rPr>
        <w:t xml:space="preserve">Erasmus: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olloquia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familiaria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Formulae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 xml:space="preserve"> primo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congressu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Vale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digressu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Monitoria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 xml:space="preserve">, De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lusu</w:t>
      </w:r>
      <w:proofErr w:type="spellEnd"/>
      <w:proofErr w:type="gramStart"/>
      <w:r w:rsidRPr="00EF1539">
        <w:rPr>
          <w:rFonts w:ascii="Times New Roman" w:hAnsi="Times New Roman" w:cs="Times New Roman"/>
          <w:i/>
          <w:sz w:val="24"/>
          <w:szCs w:val="24"/>
        </w:rPr>
        <w:t>;  De</w:t>
      </w:r>
      <w:proofErr w:type="gramEnd"/>
      <w:r w:rsidRPr="00EF1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ratione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studii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 xml:space="preserve"> ),  De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recta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Latini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Graecique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sermonis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pronuntiatione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Dedicatio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>)</w:t>
      </w:r>
    </w:p>
    <w:p w:rsidR="007C4DE3" w:rsidRDefault="007C4DE3" w:rsidP="007C4D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Opera </w:t>
      </w:r>
      <w:proofErr w:type="spellStart"/>
      <w:r>
        <w:rPr>
          <w:rFonts w:ascii="Times New Roman" w:hAnsi="Times New Roman" w:cs="Times New Roman"/>
          <w:sz w:val="24"/>
          <w:szCs w:val="24"/>
        </w:rPr>
        <w:t>omnia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Desiderii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Roterodami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recognita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adnotatione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notisque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illustrata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tertius</w:t>
      </w:r>
      <w:proofErr w:type="spellEnd"/>
      <w:r>
        <w:rPr>
          <w:rFonts w:ascii="Times New Roman" w:hAnsi="Times New Roman" w:cs="Times New Roman"/>
          <w:sz w:val="24"/>
          <w:szCs w:val="24"/>
        </w:rPr>
        <w:t>. Edd.</w:t>
      </w:r>
      <w:r w:rsidRPr="00067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L.-E.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F. </w:t>
      </w:r>
      <w:proofErr w:type="spellStart"/>
      <w:r>
        <w:rPr>
          <w:rFonts w:ascii="Times New Roman" w:hAnsi="Times New Roman" w:cs="Times New Roman"/>
          <w:sz w:val="24"/>
          <w:szCs w:val="24"/>
        </w:rPr>
        <w:t>Bierlaire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R. </w:t>
      </w:r>
      <w:proofErr w:type="spellStart"/>
      <w:r>
        <w:rPr>
          <w:rFonts w:ascii="Times New Roman" w:hAnsi="Times New Roman" w:cs="Times New Roman"/>
          <w:sz w:val="24"/>
          <w:szCs w:val="24"/>
        </w:rPr>
        <w:t>Hoven</w:t>
      </w:r>
      <w:proofErr w:type="spellEnd"/>
      <w:r>
        <w:rPr>
          <w:rFonts w:ascii="Times New Roman" w:hAnsi="Times New Roman" w:cs="Times New Roman"/>
          <w:sz w:val="24"/>
          <w:szCs w:val="24"/>
        </w:rPr>
        <w:t>. Amsterdam MCMLXXII</w:t>
      </w:r>
    </w:p>
    <w:p w:rsidR="007C4DE3" w:rsidRDefault="007C4DE3" w:rsidP="007C4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 </w:t>
      </w:r>
      <w:proofErr w:type="spellStart"/>
      <w:r>
        <w:rPr>
          <w:rFonts w:ascii="Times New Roman" w:hAnsi="Times New Roman" w:cs="Times New Roman"/>
          <w:sz w:val="24"/>
          <w:szCs w:val="24"/>
        </w:rPr>
        <w:t>omnia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Desiderii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Roterodami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Edd. C.M. </w:t>
      </w:r>
      <w:proofErr w:type="spellStart"/>
      <w:r>
        <w:rPr>
          <w:rFonts w:ascii="Times New Roman" w:hAnsi="Times New Roman" w:cs="Times New Roman"/>
          <w:sz w:val="24"/>
          <w:szCs w:val="24"/>
        </w:rPr>
        <w:t>Bruehl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L.-E.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K.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Kumaniecki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C. </w:t>
      </w:r>
      <w:proofErr w:type="spellStart"/>
      <w:r>
        <w:rPr>
          <w:rFonts w:ascii="Times New Roman" w:hAnsi="Times New Roman" w:cs="Times New Roman"/>
          <w:sz w:val="24"/>
          <w:szCs w:val="24"/>
        </w:rPr>
        <w:t>Reedijk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</w:t>
      </w:r>
      <w:proofErr w:type="gramStart"/>
      <w:r>
        <w:rPr>
          <w:rFonts w:ascii="Times New Roman" w:hAnsi="Times New Roman" w:cs="Times New Roman"/>
          <w:sz w:val="24"/>
          <w:szCs w:val="24"/>
        </w:rPr>
        <w:t>.H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Waszink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Amsterdam </w:t>
      </w:r>
      <w:proofErr w:type="gramStart"/>
      <w:r>
        <w:rPr>
          <w:rFonts w:ascii="Times New Roman" w:hAnsi="Times New Roman" w:cs="Times New Roman"/>
          <w:sz w:val="24"/>
          <w:szCs w:val="24"/>
        </w:rPr>
        <w:t>MCMLXXIII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Facsimile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editionis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1529)</w:t>
      </w:r>
    </w:p>
    <w:p w:rsidR="007C4DE3" w:rsidRDefault="007C4DE3" w:rsidP="007C4DE3">
      <w:pPr>
        <w:rPr>
          <w:rFonts w:ascii="Times New Roman" w:hAnsi="Times New Roman" w:cs="Times New Roman"/>
          <w:sz w:val="24"/>
          <w:szCs w:val="24"/>
        </w:rPr>
      </w:pPr>
    </w:p>
    <w:p w:rsidR="007C4DE3" w:rsidRPr="006D4A1B" w:rsidRDefault="007C4DE3" w:rsidP="007C4D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4A1B">
        <w:rPr>
          <w:rFonts w:ascii="Times New Roman" w:hAnsi="Times New Roman" w:cs="Times New Roman"/>
          <w:sz w:val="24"/>
          <w:szCs w:val="24"/>
        </w:rPr>
        <w:t>Melanchthon</w:t>
      </w:r>
      <w:proofErr w:type="spellEnd"/>
      <w:r w:rsidRPr="006D4A1B">
        <w:rPr>
          <w:rFonts w:ascii="Times New Roman" w:hAnsi="Times New Roman" w:cs="Times New Roman"/>
          <w:sz w:val="24"/>
          <w:szCs w:val="24"/>
        </w:rPr>
        <w:t xml:space="preserve">: </w:t>
      </w:r>
      <w:r w:rsidRPr="006D4A1B">
        <w:rPr>
          <w:rFonts w:ascii="Times New Roman" w:hAnsi="Times New Roman" w:cs="Times New Roman"/>
          <w:i/>
          <w:sz w:val="24"/>
          <w:szCs w:val="24"/>
        </w:rPr>
        <w:t xml:space="preserve">De laude vitae </w:t>
      </w:r>
      <w:proofErr w:type="spellStart"/>
      <w:r w:rsidRPr="006D4A1B">
        <w:rPr>
          <w:rFonts w:ascii="Times New Roman" w:hAnsi="Times New Roman" w:cs="Times New Roman"/>
          <w:i/>
          <w:sz w:val="24"/>
          <w:szCs w:val="24"/>
        </w:rPr>
        <w:t>scholasticae</w:t>
      </w:r>
      <w:proofErr w:type="spellEnd"/>
      <w:r w:rsidRPr="006D4A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A1B">
        <w:rPr>
          <w:rFonts w:ascii="Times New Roman" w:hAnsi="Times New Roman" w:cs="Times New Roman"/>
          <w:i/>
          <w:sz w:val="24"/>
          <w:szCs w:val="24"/>
        </w:rPr>
        <w:t>oratio</w:t>
      </w:r>
      <w:proofErr w:type="spellEnd"/>
      <w:r w:rsidRPr="006D4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DE3" w:rsidRDefault="007C4DE3" w:rsidP="007C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Melanchthonis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opera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selecta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G. R. Schmidt.</w:t>
      </w:r>
      <w:r w:rsidRPr="00366B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Stuttgart 1989.</w:t>
      </w:r>
    </w:p>
    <w:p w:rsidR="007C4DE3" w:rsidRDefault="007C4DE3" w:rsidP="007C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DE3" w:rsidRDefault="007C4DE3" w:rsidP="007C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DE3" w:rsidRPr="006D4A1B" w:rsidRDefault="007C4DE3" w:rsidP="007C4DE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D4A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St. Borzsák: </w:t>
      </w:r>
      <w:proofErr w:type="spellStart"/>
      <w:r w:rsidRPr="006D4A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Praefatio</w:t>
      </w:r>
      <w:proofErr w:type="spellEnd"/>
    </w:p>
    <w:p w:rsidR="007C4DE3" w:rsidRDefault="007C4DE3" w:rsidP="007C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DE3" w:rsidRPr="006D4A1B" w:rsidRDefault="007C4DE3" w:rsidP="007C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6D4A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Cornelius Tacitus Annales I-VI. </w:t>
      </w:r>
      <w:proofErr w:type="spellStart"/>
      <w:r w:rsidRPr="006D4A1B">
        <w:rPr>
          <w:rFonts w:ascii="Times New Roman" w:eastAsia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6D4A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6D4A1B">
        <w:rPr>
          <w:rFonts w:ascii="Times New Roman" w:eastAsia="Times New Roman" w:hAnsi="Times New Roman" w:cs="Times New Roman"/>
          <w:sz w:val="24"/>
          <w:szCs w:val="24"/>
          <w:lang w:eastAsia="hu-HU"/>
        </w:rPr>
        <w:t>Stephanus</w:t>
      </w:r>
      <w:proofErr w:type="spellEnd"/>
      <w:r w:rsidRPr="006D4A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Borzsák.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Wiesbaden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1992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Bibliotheca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Teubneriana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7C4DE3" w:rsidRDefault="007C4DE3" w:rsidP="007C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DE3" w:rsidRDefault="007C4DE3" w:rsidP="007C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DE3" w:rsidRDefault="007C4DE3" w:rsidP="007C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DE3" w:rsidRPr="00FF1683" w:rsidRDefault="007C4DE3" w:rsidP="007C4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1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Kötelező olvasmány:</w:t>
      </w:r>
    </w:p>
    <w:p w:rsidR="007C4DE3" w:rsidRDefault="007C4DE3" w:rsidP="007C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DE3" w:rsidRDefault="007C4DE3" w:rsidP="007C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Stroh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Meghalt a latin, éljen a latin! Egy nagy nyelv rövid története. Budapest 2011.</w:t>
      </w:r>
    </w:p>
    <w:p w:rsidR="007C4DE3" w:rsidRDefault="007C4DE3" w:rsidP="007C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Typotex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375 old.)</w:t>
      </w:r>
    </w:p>
    <w:p w:rsidR="00E056BD" w:rsidRDefault="007C4DE3">
      <w:bookmarkStart w:id="0" w:name="_GoBack"/>
      <w:bookmarkEnd w:id="0"/>
    </w:p>
    <w:sectPr w:rsidR="00E0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D5D58"/>
    <w:multiLevelType w:val="hybridMultilevel"/>
    <w:tmpl w:val="5E461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E6"/>
    <w:rsid w:val="002A1B72"/>
    <w:rsid w:val="00337CE6"/>
    <w:rsid w:val="007C4DE3"/>
    <w:rsid w:val="00E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50197-A68D-4611-B7DF-3A9B6E90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D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C4DE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C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2021-02-04T14:29:00Z</dcterms:created>
  <dcterms:modified xsi:type="dcterms:W3CDTF">2021-02-04T14:33:00Z</dcterms:modified>
</cp:coreProperties>
</file>