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b/>
          <w:sz w:val="24"/>
          <w:szCs w:val="24"/>
          <w:u w:val="single"/>
        </w:rPr>
        <w:t xml:space="preserve">Latin </w:t>
      </w:r>
      <w:proofErr w:type="gramStart"/>
      <w:r w:rsidRPr="0018088D">
        <w:rPr>
          <w:rFonts w:ascii="Times New Roman" w:hAnsi="Times New Roman" w:cs="Times New Roman"/>
          <w:b/>
          <w:sz w:val="24"/>
          <w:szCs w:val="24"/>
          <w:u w:val="single"/>
        </w:rPr>
        <w:t>stílusgyakorlatok</w:t>
      </w:r>
      <w:r w:rsidRPr="0018088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18088D">
        <w:rPr>
          <w:rFonts w:ascii="Times New Roman" w:hAnsi="Times New Roman" w:cs="Times New Roman"/>
          <w:sz w:val="24"/>
          <w:szCs w:val="24"/>
        </w:rPr>
        <w:t>latin osztatlan tanári III. évf.)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6"/>
      </w:tblGrid>
      <w:tr w:rsidR="00E771EA" w:rsidRPr="00E91B16" w:rsidTr="00940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E771EA" w:rsidRPr="00E91B16" w:rsidRDefault="00E771EA" w:rsidP="009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1B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BTLA829OMA</w:t>
            </w:r>
          </w:p>
        </w:tc>
        <w:tc>
          <w:tcPr>
            <w:tcW w:w="0" w:type="auto"/>
            <w:vAlign w:val="center"/>
            <w:hideMark/>
          </w:tcPr>
          <w:p w:rsidR="00E771EA" w:rsidRPr="00E91B16" w:rsidRDefault="00E771EA" w:rsidP="009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</w:tbl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2020/21</w:t>
      </w:r>
      <w:r w:rsidRPr="0018088D">
        <w:rPr>
          <w:rFonts w:ascii="Times New Roman" w:hAnsi="Times New Roman" w:cs="Times New Roman"/>
          <w:b/>
          <w:sz w:val="24"/>
          <w:szCs w:val="24"/>
        </w:rPr>
        <w:t>. tanév I. szemeszter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088D">
        <w:rPr>
          <w:rFonts w:ascii="Times New Roman" w:hAnsi="Times New Roman" w:cs="Times New Roman"/>
          <w:b/>
          <w:sz w:val="24"/>
          <w:szCs w:val="24"/>
        </w:rPr>
        <w:t>Tematika: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88D">
        <w:rPr>
          <w:rFonts w:ascii="Times New Roman" w:hAnsi="Times New Roman" w:cs="Times New Roman"/>
          <w:sz w:val="24"/>
          <w:szCs w:val="24"/>
          <w:u w:val="single"/>
        </w:rPr>
        <w:t>Az alárendelő összetett mondat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Az igemódok használata a mellékmondatban. Az igeidők használata a mellékmondatban. Az indicativusi igeidők, a coniunctivusi igeidők (a </w:t>
      </w:r>
      <w:proofErr w:type="spellStart"/>
      <w:r w:rsidRPr="0018088D">
        <w:rPr>
          <w:rFonts w:ascii="Times New Roman" w:hAnsi="Times New Roman" w:cs="Times New Roman"/>
          <w:i/>
          <w:sz w:val="24"/>
          <w:szCs w:val="24"/>
        </w:rPr>
        <w:t>consecutio</w:t>
      </w:r>
      <w:proofErr w:type="spellEnd"/>
      <w:r w:rsidRPr="00180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)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Az alanyi és a tárgyi mellékmondat: a függő kijelentő mondat; a függő kérdő mondat; a függő felszólító mondat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vonatkozó mellékmondat; az ún. </w:t>
      </w:r>
      <w:proofErr w:type="gramStart"/>
      <w:r w:rsidRPr="0018088D">
        <w:rPr>
          <w:rFonts w:ascii="Times New Roman" w:hAnsi="Times New Roman" w:cs="Times New Roman"/>
          <w:sz w:val="24"/>
          <w:szCs w:val="24"/>
        </w:rPr>
        <w:t>relatív</w:t>
      </w:r>
      <w:proofErr w:type="gramEnd"/>
      <w:r w:rsidRPr="0018088D">
        <w:rPr>
          <w:rFonts w:ascii="Times New Roman" w:hAnsi="Times New Roman" w:cs="Times New Roman"/>
          <w:sz w:val="24"/>
          <w:szCs w:val="24"/>
        </w:rPr>
        <w:t xml:space="preserve"> mondatfűzés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helyhatározói mellékmondat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Az időhatározói mellékmondat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módhatározói mellékmondat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Az okhatározói mellékmondat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megengedő mellékmondat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szembeállító mellékmondat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célhatározó mellékmondat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következményes mellékmondat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feltételes mellékmondat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hasonlító mellékmondat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függő beszéd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771EA" w:rsidRPr="0018088D" w:rsidRDefault="00E771EA" w:rsidP="00E771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: Latin nyelvtan a középiskolák számára. Budapest (számos kiadása létezik); M. Nagy Ilona – Nagyillés János – Tar Ibolya: Cicerótól az élő latinig 1. Szeged 1997.; P. Mayer Erika – Töttösi Csaba: Latin mondattan és stilisztika. Budapest 1963.</w:t>
      </w:r>
    </w:p>
    <w:p w:rsidR="00E771EA" w:rsidRPr="0018088D" w:rsidRDefault="00E771EA" w:rsidP="00E771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056BD" w:rsidRDefault="005C223B"/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EA"/>
    <w:rsid w:val="002A1B72"/>
    <w:rsid w:val="005C223B"/>
    <w:rsid w:val="00E61F15"/>
    <w:rsid w:val="00E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FF894-CCDB-4D65-8821-BB4BF6C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71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2020-08-29T15:57:00Z</dcterms:created>
  <dcterms:modified xsi:type="dcterms:W3CDTF">2020-08-31T09:46:00Z</dcterms:modified>
</cp:coreProperties>
</file>