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lcím"/>
        <w:rPr>
          <w:i w:val="1"/>
          <w:iCs w:val="1"/>
          <w:sz w:val="28"/>
          <w:szCs w:val="28"/>
          <w:u w:val="single"/>
        </w:rPr>
      </w:pPr>
      <w:r>
        <w:rPr>
          <w:i w:val="1"/>
          <w:iCs w:val="1"/>
          <w:sz w:val="28"/>
          <w:szCs w:val="28"/>
          <w:u w:val="single"/>
          <w:rtl w:val="0"/>
          <w:lang w:val="nl-NL"/>
        </w:rPr>
        <w:t>Polg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ri nemzet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llamok kialakul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sa,</w:t>
      </w:r>
    </w:p>
    <w:p>
      <w:pPr>
        <w:pStyle w:val="Alcím"/>
        <w:rPr>
          <w:i w:val="1"/>
          <w:iCs w:val="1"/>
          <w:sz w:val="28"/>
          <w:szCs w:val="28"/>
          <w:u w:val="single"/>
        </w:rPr>
      </w:pPr>
      <w:r>
        <w:rPr>
          <w:i w:val="1"/>
          <w:iCs w:val="1"/>
          <w:sz w:val="28"/>
          <w:szCs w:val="28"/>
          <w:u w:val="single"/>
          <w:rtl w:val="0"/>
        </w:rPr>
        <w:t xml:space="preserve"> gazdas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 xml:space="preserve">g </w:t>
      </w:r>
      <w:r>
        <w:rPr>
          <w:i w:val="1"/>
          <w:iCs w:val="1"/>
          <w:sz w:val="28"/>
          <w:szCs w:val="28"/>
          <w:u w:val="single"/>
          <w:rtl w:val="0"/>
        </w:rPr>
        <w:t>é</w:t>
      </w:r>
      <w:r>
        <w:rPr>
          <w:i w:val="1"/>
          <w:iCs w:val="1"/>
          <w:sz w:val="28"/>
          <w:szCs w:val="28"/>
          <w:u w:val="single"/>
          <w:rtl w:val="0"/>
        </w:rPr>
        <w:t>s t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rsadalom a 19. sz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zad m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sodik fel</w:t>
      </w:r>
      <w:r>
        <w:rPr>
          <w:i w:val="1"/>
          <w:iCs w:val="1"/>
          <w:sz w:val="28"/>
          <w:szCs w:val="28"/>
          <w:u w:val="single"/>
          <w:rtl w:val="0"/>
        </w:rPr>
        <w:t>é</w:t>
      </w:r>
      <w:r>
        <w:rPr>
          <w:i w:val="1"/>
          <w:iCs w:val="1"/>
          <w:sz w:val="28"/>
          <w:szCs w:val="28"/>
          <w:u w:val="single"/>
          <w:rtl w:val="0"/>
          <w:lang w:val="de-DE"/>
        </w:rPr>
        <w:t>ben Eur</w:t>
      </w:r>
      <w:r>
        <w:rPr>
          <w:i w:val="1"/>
          <w:iCs w:val="1"/>
          <w:sz w:val="28"/>
          <w:szCs w:val="28"/>
          <w:u w:val="single"/>
          <w:rtl w:val="0"/>
        </w:rPr>
        <w:t>ó</w:t>
      </w:r>
      <w:r>
        <w:rPr>
          <w:i w:val="1"/>
          <w:iCs w:val="1"/>
          <w:sz w:val="28"/>
          <w:szCs w:val="28"/>
          <w:u w:val="single"/>
          <w:rtl w:val="0"/>
        </w:rPr>
        <w:t>p</w:t>
      </w:r>
      <w:r>
        <w:rPr>
          <w:i w:val="1"/>
          <w:iCs w:val="1"/>
          <w:sz w:val="28"/>
          <w:szCs w:val="28"/>
          <w:u w:val="single"/>
          <w:rtl w:val="0"/>
        </w:rPr>
        <w:t>á</w:t>
      </w:r>
      <w:r>
        <w:rPr>
          <w:i w:val="1"/>
          <w:iCs w:val="1"/>
          <w:sz w:val="28"/>
          <w:szCs w:val="28"/>
          <w:u w:val="single"/>
          <w:rtl w:val="0"/>
        </w:rPr>
        <w:t>ban</w:t>
      </w:r>
    </w:p>
    <w:p>
      <w:pPr>
        <w:pStyle w:val="Cí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val="none" w:color="000000"/>
          <w:rtl w:val="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</w:rPr>
        <w:t>é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en-US"/>
        </w:rPr>
        <w:t xml:space="preserve">telsor 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</w:rPr>
        <w:t>é</w:t>
      </w:r>
      <w:r>
        <w:rPr>
          <w:rFonts w:ascii="Times New Roman" w:hAnsi="Times New Roman"/>
          <w:sz w:val="28"/>
          <w:szCs w:val="28"/>
          <w:u w:val="none" w:color="000000"/>
          <w:rtl w:val="0"/>
        </w:rPr>
        <w:t>s kollokviumi irodalomjegyz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</w:rPr>
        <w:t>é</w:t>
      </w:r>
      <w:r>
        <w:rPr>
          <w:rFonts w:ascii="Times New Roman" w:hAnsi="Times New Roman"/>
          <w:sz w:val="28"/>
          <w:szCs w:val="28"/>
          <w:u w:val="none" w:color="000000"/>
          <w:rtl w:val="0"/>
        </w:rPr>
        <w:t>k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Egyetemes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nelem 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1848-1914</w:t>
      </w:r>
      <w:r>
        <w:rPr>
          <w:i w:val="1"/>
          <w:iCs w:val="1"/>
          <w:sz w:val="24"/>
          <w:szCs w:val="24"/>
          <w:rtl w:val="0"/>
        </w:rPr>
        <w:t xml:space="preserve">  - </w:t>
      </w:r>
      <w:r>
        <w:rPr>
          <w:sz w:val="24"/>
          <w:szCs w:val="24"/>
          <w:rtl w:val="0"/>
        </w:rPr>
        <w:t xml:space="preserve"> BA III.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vfolyam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Az 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rsadalmi folyamataival, 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ri nemzeti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seivel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nemzetk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zi diplom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cia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vel foglalkozik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ben.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ttekinti az angol, a francia, 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met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az orosz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rsadalom moderniz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t. Egy-egy 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keret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elemzi a korszak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gy nagy eszmerendszer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t, a liberalizmus, a konzervativizmus, a nacionalizmus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szocializmus ir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nyzatait.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rinti Nagy-Britannia, Franciaorsz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g,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Oroszorsz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bel-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lpolitik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f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tendenci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it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nemzetk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zi diplom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val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t.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Kollokviumi 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b w:val="1"/>
          <w:bCs w:val="1"/>
          <w:i w:val="1"/>
          <w:iCs w:val="1"/>
          <w:sz w:val="24"/>
          <w:szCs w:val="24"/>
          <w:rtl w:val="0"/>
        </w:rPr>
        <w:t>telek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1. 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letek a moderniz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l, 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elmaradotts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gg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l: W. Rostow,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A. Gerschrenkron, I. Wallerstein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2. Nagy-Britannia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ga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ben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3. Franciaorsz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ga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4. 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 ipari forradalom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5. 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rlet az orosz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moderniz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6. Nyugat-Eur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pa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rsadalma az ipari forradalom korszak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ban: nemess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g,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poszt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lyok,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munk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paraszts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7. A liber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eszmerendszer saj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toss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gai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pvisel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en-US"/>
        </w:rPr>
        <w:t xml:space="preserve">i: J. Bentham, J. S. Mill, B. Constant,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    A. Tocqueville 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8. A konzervat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 eszmerendszer fejl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pvisel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nl-NL"/>
        </w:rPr>
        <w:t xml:space="preserve">i: E. Burke, De Bonald, B. Disraeli, </w:t>
      </w:r>
      <w:r>
        <w:rPr>
          <w:sz w:val="24"/>
          <w:szCs w:val="24"/>
          <w:rtl w:val="0"/>
        </w:rPr>
        <w:t xml:space="preserve">A. </w:t>
      </w:r>
      <w:r>
        <w:rPr>
          <w:sz w:val="24"/>
          <w:szCs w:val="24"/>
          <w:rtl w:val="0"/>
        </w:rPr>
        <w:t xml:space="preserve">Gobineau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9. 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 nemzetek kialakul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region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saj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toss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gai 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10. A szocializmus 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leti ir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nyzatai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politikai szervezetei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 Nagy-Britannia bel-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lpolitik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ja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(1850-1914)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12. Franciaorsz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bel-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lpolitik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ja a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Cs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Harmadik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kor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(1851-1914)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13. 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 egys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megval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 Cs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bel-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lpolitik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ja (1850-1890)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sz w:val="24"/>
          <w:szCs w:val="24"/>
          <w:rtl w:val="0"/>
        </w:rPr>
        <w:t>14. Oroszorsz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bel-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lpolitik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ja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 (1855-1914)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K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b w:val="1"/>
          <w:bCs w:val="1"/>
          <w:i w:val="1"/>
          <w:iCs w:val="1"/>
          <w:sz w:val="24"/>
          <w:szCs w:val="24"/>
          <w:rtl w:val="0"/>
        </w:rPr>
        <w:t>telez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ő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irodalom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Bayer J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zsef: </w:t>
      </w:r>
      <w:r>
        <w:rPr>
          <w:i w:val="1"/>
          <w:iCs w:val="1"/>
          <w:sz w:val="24"/>
          <w:szCs w:val="24"/>
          <w:rtl w:val="0"/>
        </w:rPr>
        <w:t>A politikai gondolkod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nete.</w:t>
      </w:r>
      <w:r>
        <w:rPr>
          <w:sz w:val="24"/>
          <w:szCs w:val="24"/>
          <w:rtl w:val="0"/>
        </w:rPr>
        <w:t xml:space="preserve"> Budapest: Osiris, 1998. 175-187., 191-195., 207-214., 223-246., 290-324.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Berend T. Iv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-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nki 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rgy: </w:t>
      </w:r>
      <w:r>
        <w:rPr>
          <w:i w:val="1"/>
          <w:iCs w:val="1"/>
          <w:sz w:val="24"/>
          <w:szCs w:val="24"/>
          <w:rtl w:val="0"/>
        </w:rPr>
        <w:t>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pa 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ga 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zadban.</w:t>
      </w:r>
      <w:r>
        <w:rPr>
          <w:sz w:val="24"/>
          <w:szCs w:val="24"/>
          <w:rtl w:val="0"/>
        </w:rPr>
        <w:t xml:space="preserve"> Budapest: Gondolat, 1987. 89-197., 247-298., 507-582.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Cameron, Rondo: </w:t>
      </w:r>
      <w:r>
        <w:rPr>
          <w:i w:val="1"/>
          <w:iCs w:val="1"/>
          <w:sz w:val="24"/>
          <w:szCs w:val="24"/>
          <w:rtl w:val="0"/>
        </w:rPr>
        <w:t>A 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r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vid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sz w:val="24"/>
          <w:szCs w:val="24"/>
          <w:rtl w:val="0"/>
        </w:rPr>
        <w:t>. Budapest: Maecenas, 1994.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Crouzet, F.: A brit nagyiparosok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rsadalmi eredete az ipari forradalom korszak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ban. </w:t>
      </w:r>
      <w:r>
        <w:rPr>
          <w:i w:val="1"/>
          <w:iCs w:val="1"/>
          <w:sz w:val="24"/>
          <w:szCs w:val="24"/>
          <w:rtl w:val="0"/>
        </w:rPr>
        <w:t>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nelmi szemle, </w:t>
      </w:r>
      <w:r>
        <w:rPr>
          <w:sz w:val="24"/>
          <w:szCs w:val="24"/>
          <w:rtl w:val="0"/>
        </w:rPr>
        <w:t xml:space="preserve">1981/2.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Diederiks-Lindblad-Noordam-Quispel-deVries-Vries: </w:t>
      </w:r>
      <w:r>
        <w:rPr>
          <w:i w:val="1"/>
          <w:iCs w:val="1"/>
          <w:sz w:val="24"/>
          <w:szCs w:val="24"/>
          <w:rtl w:val="0"/>
        </w:rPr>
        <w:t>Nyugat-eur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pai 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g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rsadalomt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net. </w:t>
      </w:r>
      <w:r>
        <w:rPr>
          <w:sz w:val="24"/>
          <w:szCs w:val="24"/>
          <w:rtl w:val="0"/>
        </w:rPr>
        <w:t>Budapest: Osiris, 1995. 160-191., 271-305.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szegi Istv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n: 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ll</w:t>
      </w:r>
      <w:r>
        <w:rPr>
          <w:i w:val="1"/>
          <w:iCs w:val="1"/>
          <w:sz w:val="24"/>
          <w:szCs w:val="24"/>
          <w:rtl w:val="0"/>
        </w:rPr>
        <w:t>ő é</w:t>
      </w:r>
      <w:r>
        <w:rPr>
          <w:i w:val="1"/>
          <w:iCs w:val="1"/>
          <w:sz w:val="24"/>
          <w:szCs w:val="24"/>
          <w:rtl w:val="0"/>
        </w:rPr>
        <w:t>s kalap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cs. Nemzetis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gi politika 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ban 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zadban.</w:t>
      </w:r>
      <w:r>
        <w:rPr>
          <w:sz w:val="24"/>
          <w:szCs w:val="24"/>
          <w:rtl w:val="0"/>
        </w:rPr>
        <w:t xml:space="preserve"> Budapest: Magyars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gkutat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Int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zet, 1991.</w:t>
      </w:r>
    </w:p>
    <w:p>
      <w:pPr>
        <w:pStyle w:val="Body Tex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tl w:val="0"/>
          <w:lang w:val="de-DE"/>
        </w:rPr>
        <w:t>Gerschrenkron, Alexander: Gazdas</w:t>
      </w:r>
      <w:r>
        <w:rPr>
          <w:rtl w:val="0"/>
        </w:rPr>
        <w:t>á</w:t>
      </w:r>
      <w:r>
        <w:rPr>
          <w:rtl w:val="0"/>
        </w:rPr>
        <w:t>gi elmaradotts</w:t>
      </w:r>
      <w:r>
        <w:rPr>
          <w:rtl w:val="0"/>
        </w:rPr>
        <w:t>á</w:t>
      </w:r>
      <w:r>
        <w:rPr>
          <w:rtl w:val="0"/>
        </w:rPr>
        <w:t>g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nelmi t</w:t>
      </w:r>
      <w:r>
        <w:rPr>
          <w:rtl w:val="0"/>
        </w:rPr>
        <w:t>á</w:t>
      </w:r>
      <w:r>
        <w:rPr>
          <w:rtl w:val="0"/>
        </w:rPr>
        <w:t>vlatb</w:t>
      </w:r>
      <w:r>
        <w:rPr>
          <w:rtl w:val="0"/>
        </w:rPr>
        <w:t>ó</w:t>
      </w:r>
      <w:r>
        <w:rPr>
          <w:rtl w:val="0"/>
        </w:rPr>
        <w:t>l. In: U</w:t>
      </w:r>
      <w:r>
        <w:rPr>
          <w:rtl w:val="0"/>
        </w:rPr>
        <w:t>ő</w:t>
      </w:r>
      <w:r>
        <w:rPr>
          <w:rtl w:val="0"/>
        </w:rPr>
        <w:t xml:space="preserve">: </w:t>
      </w:r>
      <w:r>
        <w:rPr>
          <w:i w:val="1"/>
          <w:iCs w:val="1"/>
          <w:rtl w:val="0"/>
        </w:rPr>
        <w:t>Gazdas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gi elmaradotts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nelmi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vlatb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l.</w:t>
      </w:r>
      <w:r>
        <w:rPr>
          <w:rtl w:val="0"/>
        </w:rPr>
        <w:t xml:space="preserve"> Budapest: Gondolat, 1984. 35-68.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Gy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 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bor: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ri kapitalizmus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llalkoz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k. Vita a XIX.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zadi angol elitr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l. </w:t>
      </w:r>
      <w:r>
        <w:rPr>
          <w:i w:val="1"/>
          <w:iCs w:val="1"/>
          <w:sz w:val="24"/>
          <w:szCs w:val="24"/>
          <w:rtl w:val="0"/>
        </w:rPr>
        <w:t>Val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g, </w:t>
      </w:r>
      <w:r>
        <w:rPr>
          <w:sz w:val="24"/>
          <w:szCs w:val="24"/>
          <w:rtl w:val="0"/>
        </w:rPr>
        <w:t xml:space="preserve">1991/12. 39-44.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Kaelble, H.: Hossz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ltoz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sok 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elit kiv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logat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ban. In: </w:t>
      </w:r>
      <w:r>
        <w:rPr>
          <w:i w:val="1"/>
          <w:iCs w:val="1"/>
          <w:sz w:val="24"/>
          <w:szCs w:val="24"/>
          <w:rtl w:val="0"/>
        </w:rPr>
        <w:t>A v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llalkoz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.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neti-szociol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giai v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logat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s. </w:t>
      </w:r>
      <w:r>
        <w:rPr>
          <w:sz w:val="24"/>
          <w:szCs w:val="24"/>
          <w:rtl w:val="0"/>
        </w:rPr>
        <w:t>Szerk. Lengyel 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rgy. (Szociol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giai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zetek 28.) Budapest, 1982. 75-103. </w:t>
      </w:r>
    </w:p>
    <w:p>
      <w:pPr>
        <w:pStyle w:val="Body Tex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tl w:val="0"/>
        </w:rPr>
        <w:t>Mayer, A. J.: Az uralkod</w:t>
      </w:r>
      <w:r>
        <w:rPr>
          <w:rtl w:val="0"/>
        </w:rPr>
        <w:t xml:space="preserve">ó </w:t>
      </w:r>
      <w:r>
        <w:rPr>
          <w:rtl w:val="0"/>
        </w:rPr>
        <w:t>oszt</w:t>
      </w:r>
      <w:r>
        <w:rPr>
          <w:rtl w:val="0"/>
        </w:rPr>
        <w:t>á</w:t>
      </w:r>
      <w:r>
        <w:rPr>
          <w:rtl w:val="0"/>
        </w:rPr>
        <w:t>lyok Eur</w:t>
      </w:r>
      <w:r>
        <w:rPr>
          <w:rtl w:val="0"/>
        </w:rPr>
        <w:t>ó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ban (A burzso</w:t>
      </w:r>
      <w:r>
        <w:rPr>
          <w:rtl w:val="0"/>
        </w:rPr>
        <w:t>á</w:t>
      </w:r>
      <w:r>
        <w:rPr>
          <w:rtl w:val="0"/>
          <w:lang w:val="it-IT"/>
        </w:rPr>
        <w:t>zia beh</w:t>
      </w:r>
      <w:r>
        <w:rPr>
          <w:rtl w:val="0"/>
        </w:rPr>
        <w:t>ó</w:t>
      </w:r>
      <w:r>
        <w:rPr>
          <w:rtl w:val="0"/>
        </w:rPr>
        <w:t xml:space="preserve">dol). In: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ltoz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 folytonoss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</w:t>
      </w:r>
      <w:r>
        <w:rPr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>. Tanulm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nyok Eur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pa XIX. sz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zadi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rsadalm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 xml:space="preserve">l. </w:t>
      </w:r>
      <w:r>
        <w:rPr>
          <w:rtl w:val="0"/>
        </w:rPr>
        <w:t>Szerk. Gy</w:t>
      </w:r>
      <w:r>
        <w:rPr>
          <w:rtl w:val="0"/>
        </w:rPr>
        <w:t>á</w:t>
      </w:r>
      <w:r>
        <w:rPr>
          <w:rtl w:val="0"/>
        </w:rPr>
        <w:t>ni G</w:t>
      </w:r>
      <w:r>
        <w:rPr>
          <w:rtl w:val="0"/>
        </w:rPr>
        <w:t>á</w:t>
      </w:r>
      <w:r>
        <w:rPr>
          <w:rtl w:val="0"/>
        </w:rPr>
        <w:t xml:space="preserve">bor. Debrecen: KLTE, 1992. 13-33.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Rostow, W. W: 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n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veked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szakaszai. In: </w:t>
      </w:r>
      <w:r>
        <w:rPr>
          <w:i w:val="1"/>
          <w:iCs w:val="1"/>
          <w:sz w:val="24"/>
          <w:szCs w:val="24"/>
          <w:rtl w:val="0"/>
        </w:rPr>
        <w:t>Bevezet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a 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 irodalm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ba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Szerk. </w:t>
      </w:r>
      <w:r>
        <w:rPr>
          <w:sz w:val="24"/>
          <w:szCs w:val="24"/>
          <w:rtl w:val="0"/>
        </w:rPr>
        <w:t>Csat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Tam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Budapest. 1985.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ndor: </w:t>
      </w:r>
      <w:r>
        <w:rPr>
          <w:i w:val="1"/>
          <w:iCs w:val="1"/>
          <w:sz w:val="24"/>
          <w:szCs w:val="24"/>
          <w:rtl w:val="0"/>
        </w:rPr>
        <w:t>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zadi egyetemes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nelem, 1789-1914. </w:t>
      </w:r>
      <w:r>
        <w:rPr>
          <w:sz w:val="24"/>
          <w:szCs w:val="24"/>
          <w:rtl w:val="0"/>
        </w:rPr>
        <w:t>Budapest: Korona Kiad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, 2005. 130-155., 176-203., 235-273., 498-536.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Wallerstein, Immanuel: </w:t>
      </w:r>
      <w:r>
        <w:rPr>
          <w:i w:val="1"/>
          <w:iCs w:val="1"/>
          <w:sz w:val="24"/>
          <w:szCs w:val="24"/>
          <w:rtl w:val="0"/>
        </w:rPr>
        <w:t>A modern 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gi rendszer kialakul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sa</w:t>
      </w:r>
      <w:r>
        <w:rPr>
          <w:sz w:val="24"/>
          <w:szCs w:val="24"/>
          <w:rtl w:val="0"/>
        </w:rPr>
        <w:t>. Budapest: Gondolat, 1983. 673-697.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Dr. Prepuk Anik</w:t>
      </w:r>
      <w:r>
        <w:rPr>
          <w:sz w:val="24"/>
          <w:szCs w:val="24"/>
          <w:rtl w:val="0"/>
        </w:rPr>
        <w:t>ó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val="single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Hatalmi 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trendez</w:t>
      </w:r>
      <w:r>
        <w:rPr>
          <w:b w:val="1"/>
          <w:bCs w:val="1"/>
          <w:sz w:val="24"/>
          <w:szCs w:val="24"/>
          <w:u w:val="single"/>
          <w:rtl w:val="0"/>
        </w:rPr>
        <w:t>ő</w:t>
      </w:r>
      <w:r>
        <w:rPr>
          <w:b w:val="1"/>
          <w:bCs w:val="1"/>
          <w:sz w:val="24"/>
          <w:szCs w:val="24"/>
          <w:u w:val="single"/>
          <w:rtl w:val="0"/>
        </w:rPr>
        <w:t>d</w:t>
      </w:r>
      <w:r>
        <w:rPr>
          <w:b w:val="1"/>
          <w:bCs w:val="1"/>
          <w:sz w:val="24"/>
          <w:szCs w:val="24"/>
          <w:u w:val="single"/>
          <w:rtl w:val="0"/>
        </w:rPr>
        <w:t>é</w:t>
      </w:r>
      <w:r>
        <w:rPr>
          <w:b w:val="1"/>
          <w:bCs w:val="1"/>
          <w:sz w:val="24"/>
          <w:szCs w:val="24"/>
          <w:u w:val="single"/>
          <w:rtl w:val="0"/>
        </w:rPr>
        <w:t>s Eur</w:t>
      </w:r>
      <w:r>
        <w:rPr>
          <w:b w:val="1"/>
          <w:bCs w:val="1"/>
          <w:sz w:val="24"/>
          <w:szCs w:val="24"/>
          <w:u w:val="single"/>
          <w:rtl w:val="0"/>
        </w:rPr>
        <w:t>ó</w:t>
      </w:r>
      <w:r>
        <w:rPr>
          <w:b w:val="1"/>
          <w:bCs w:val="1"/>
          <w:sz w:val="24"/>
          <w:szCs w:val="24"/>
          <w:u w:val="single"/>
          <w:rtl w:val="0"/>
        </w:rPr>
        <w:t>p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ban (1871-1914)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Egyetemes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neti szemin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rium, BA III.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vf.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telez</w:t>
      </w:r>
      <w:r>
        <w:rPr>
          <w:i w:val="1"/>
          <w:iCs w:val="1"/>
          <w:sz w:val="24"/>
          <w:szCs w:val="24"/>
          <w:rtl w:val="0"/>
        </w:rPr>
        <w:t>ő é</w:t>
      </w:r>
      <w:r>
        <w:rPr>
          <w:i w:val="1"/>
          <w:iCs w:val="1"/>
          <w:sz w:val="24"/>
          <w:szCs w:val="24"/>
          <w:rtl w:val="0"/>
        </w:rPr>
        <w:t>s aj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nlott irodalom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szemin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rium a nagyhatalmi szerepk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politikai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sszetev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ivel foglalkozik az 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 tematikus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sben: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b w:val="1"/>
          <w:bCs w:val="1"/>
          <w:i w:val="1"/>
          <w:iCs w:val="1"/>
          <w:sz w:val="24"/>
          <w:szCs w:val="24"/>
          <w:rtl w:val="0"/>
        </w:rPr>
        <w:t>m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k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A nagyhatalmi st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tusz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az 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pai 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gi 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trendez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d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sszef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gg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  <w:lang w:val="de-DE"/>
        </w:rPr>
        <w:t>sei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>Az angol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megtorpan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</w:rPr>
        <w:t>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utols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s-ES_tradnl"/>
        </w:rPr>
        <w:t>harmad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2. A francia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visszaes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sodik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 ipari forradalom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rlet Ororszorsz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moderniz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A nagyhatalmi st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tusz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a politikai berendezked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kapcsolata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5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Az angol gyarmatbirodalom szerkezet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nek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Nemzet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llam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birodalmi politika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Franciaorsz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a Harmadik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emzetis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az Osztr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k-Magyar Monarchi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nszl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vizmus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neoszl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vizmus Oroszorsz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10</w:t>
      </w:r>
      <w:r>
        <w:rPr>
          <w:sz w:val="24"/>
          <w:szCs w:val="24"/>
          <w:rtl w:val="0"/>
        </w:rPr>
        <w:t>-11.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k Birodalom felboml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Balk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kis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llamai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Sz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vets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 csoportosul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sok az els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  <w:lang w:val="sv-SE"/>
        </w:rPr>
        <w:t xml:space="preserve">tt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Irodalom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Balogh Andr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rsadalom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politika a gyarmati Indi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ban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1979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36-62.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Berend T. Iv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-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nki 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rgy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pa 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ga 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1987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89-201.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247-301.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507-586.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Derek, Gregory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Az iparosod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s a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integr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ja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in </w:t>
      </w:r>
      <w:r>
        <w:rPr>
          <w:i w:val="1"/>
          <w:iCs w:val="1"/>
          <w:sz w:val="24"/>
          <w:szCs w:val="24"/>
          <w:rtl w:val="0"/>
        </w:rPr>
        <w:t>A brit 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g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rsadalom a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XVIII-  XIX.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Szerk. Tim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 Lajos, Debrecen, 1999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79-90.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szegi Istv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hatalmi politika 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sf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l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vsz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</w:t>
      </w:r>
      <w:r>
        <w:rPr>
          <w:i w:val="1"/>
          <w:iCs w:val="1"/>
          <w:sz w:val="24"/>
          <w:szCs w:val="24"/>
          <w:rtl w:val="0"/>
        </w:rPr>
        <w:t>a.</w:t>
      </w:r>
      <w:r>
        <w:rPr>
          <w:sz w:val="24"/>
          <w:szCs w:val="24"/>
          <w:rtl w:val="0"/>
        </w:rPr>
        <w:t xml:space="preserve"> Bp., 1994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177-245.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Egedy Gergely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Birodalomb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nemzetk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1887-1931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net,</w:t>
      </w:r>
      <w:r>
        <w:rPr>
          <w:sz w:val="24"/>
          <w:szCs w:val="24"/>
          <w:rtl w:val="0"/>
        </w:rPr>
        <w:t xml:space="preserve"> 1985/2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Engelmann, Bernt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Poroszorsz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g. A lehet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gek haz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ja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1986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307-399.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Erd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dy 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it-IT"/>
        </w:rPr>
        <w:t>zadi n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met liberalizmus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1993.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Fulbrook, Mary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metorsz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107-155.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Gerschenkron, Alexander</w:t>
      </w:r>
      <w:r>
        <w:rPr>
          <w:sz w:val="24"/>
          <w:szCs w:val="24"/>
          <w:rtl w:val="0"/>
        </w:rPr>
        <w:t xml:space="preserve">: </w:t>
      </w:r>
      <w:r>
        <w:rPr>
          <w:i w:val="1"/>
          <w:iCs w:val="1"/>
          <w:sz w:val="24"/>
          <w:szCs w:val="24"/>
          <w:rtl w:val="0"/>
        </w:rPr>
        <w:t>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gi elmaradotts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nelmi 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vlatb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1984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292-436.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szi Oszk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Habsburg-Monarchia felboml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336-533.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Jelavich, Barbara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Balk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Katus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Musztafa Kem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 Atat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rk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1970.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Kocka, J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rgen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Kapitalizmus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rokr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cia 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met iparos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nelmi Szemle</w:t>
      </w:r>
      <w:r>
        <w:rPr>
          <w:sz w:val="24"/>
          <w:szCs w:val="24"/>
          <w:rtl w:val="0"/>
        </w:rPr>
        <w:t>, 1982/1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Kun Mikl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nszl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vizmus 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kerein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net,</w:t>
      </w:r>
      <w:r>
        <w:rPr>
          <w:sz w:val="24"/>
          <w:szCs w:val="24"/>
          <w:rtl w:val="0"/>
        </w:rPr>
        <w:t xml:space="preserve"> 1981/4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sv-SE"/>
        </w:rPr>
        <w:t>Landes, David S.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Az elszabadult Prom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theusz.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Technol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giai v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ltoz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sok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ipari fejl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d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Nyugat-Eur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ban napjainkig,</w:t>
      </w:r>
      <w:r>
        <w:rPr>
          <w:sz w:val="24"/>
          <w:szCs w:val="24"/>
          <w:rtl w:val="0"/>
        </w:rPr>
        <w:t xml:space="preserve"> Bp., 1986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69-179., 277-329.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Papp Imre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francia mez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gazdas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Debrecen, 1997.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Price, Roger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Franciaorsz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Bp., 1994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187-205.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Ormos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ria - Majoros Istv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pa a nemzetk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zi k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zd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ren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179-206.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tz 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nszl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vizmus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Bp.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. n.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Romsics Ign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Nemzet, nemzetis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g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az 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llam Kelet-K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p-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D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lkelet-Eur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ban a 19.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a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20.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Bp., 1998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71-76., 86-96. </w:t>
      </w:r>
      <w:r>
        <w:rPr>
          <w:i w:val="1"/>
          <w:iCs w:val="1"/>
          <w:sz w:val="24"/>
          <w:szCs w:val="24"/>
          <w:rtl w:val="0"/>
        </w:rPr>
        <w:t xml:space="preserve">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Salg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- Balogh Andr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gyarmati rendszer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1980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12-19., 57-66.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            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Az irodalmat tematikus bont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a szemin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riumra val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jelentkez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skor kapj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meg a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rtl w:val="0"/>
        </w:rPr>
        <w:t xml:space="preserve">    </w:t>
      </w:r>
      <w:r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  <w:rtl w:val="0"/>
        </w:rPr>
        <w:t>Dr. Prepuk Anik</w:t>
      </w:r>
      <w:r>
        <w:rPr>
          <w:sz w:val="22"/>
          <w:szCs w:val="22"/>
          <w:rtl w:val="0"/>
        </w:rPr>
        <w:t xml:space="preserve">ó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19. sz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>zadi liber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 xml:space="preserve">lis </w:t>
      </w:r>
      <w:r>
        <w:rPr>
          <w:b w:val="1"/>
          <w:bCs w:val="1"/>
          <w:sz w:val="24"/>
          <w:szCs w:val="24"/>
          <w:u w:val="single"/>
          <w:rtl w:val="0"/>
        </w:rPr>
        <w:t>é</w:t>
      </w:r>
      <w:r>
        <w:rPr>
          <w:b w:val="1"/>
          <w:bCs w:val="1"/>
          <w:sz w:val="24"/>
          <w:szCs w:val="24"/>
          <w:u w:val="single"/>
          <w:rtl w:val="0"/>
        </w:rPr>
        <w:t>s konzervat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v elm</w:t>
      </w:r>
      <w:r>
        <w:rPr>
          <w:b w:val="1"/>
          <w:bCs w:val="1"/>
          <w:sz w:val="24"/>
          <w:szCs w:val="24"/>
          <w:u w:val="single"/>
          <w:rtl w:val="0"/>
        </w:rPr>
        <w:t>é</w:t>
      </w:r>
      <w:r>
        <w:rPr>
          <w:b w:val="1"/>
          <w:bCs w:val="1"/>
          <w:sz w:val="24"/>
          <w:szCs w:val="24"/>
          <w:u w:val="single"/>
          <w:rtl w:val="0"/>
        </w:rPr>
        <w:t>letek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Sz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veg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rtelmez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sek - MA </w:t>
      </w:r>
      <w:r>
        <w:rPr>
          <w:i w:val="1"/>
          <w:iCs w:val="1"/>
          <w:sz w:val="24"/>
          <w:szCs w:val="24"/>
          <w:rtl w:val="0"/>
        </w:rPr>
        <w:t>szemin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rium</w:t>
      </w:r>
      <w:r>
        <w:rPr>
          <w:i w:val="1"/>
          <w:iCs w:val="1"/>
          <w:sz w:val="24"/>
          <w:szCs w:val="24"/>
          <w:rtl w:val="0"/>
        </w:rPr>
        <w:t xml:space="preserve">, I.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vfolyam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A szemin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rium keret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ben az angol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francia felvil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gosod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s, liberalizmus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konzervativizmus alapsz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vegeit olvassuk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elemezz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 a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khoz kapcsol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szekunder irodalom seg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vel az al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 tematikus 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sben: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tmenet a rendi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 alkotm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nyoss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tt: az abszolutizmus teoretikusa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</w:rPr>
        <w:t>A felvil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gosod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term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szetjogi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szerz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letei: Locke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-4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francia felvil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gosod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politikai gondolkod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sa: Montesquieu, Rousseau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5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szletek a</w:t>
      </w:r>
      <w:r>
        <w:rPr>
          <w:sz w:val="24"/>
          <w:szCs w:val="24"/>
          <w:rtl w:val="0"/>
        </w:rPr>
        <w:t xml:space="preserve"> francia forradalom dokumentumaib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klasszikus liberalizmus korszaka: liber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letek Nagy-Britanni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Az angolsz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 konzervativizmus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s-ES_tradnl"/>
        </w:rPr>
        <w:t>Francia liber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letek a 19.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 els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fel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ben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francia konzervativizmus a restaur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kor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Sz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ö</w:t>
      </w:r>
      <w:r>
        <w:rPr>
          <w:b w:val="1"/>
          <w:bCs w:val="1"/>
          <w:i w:val="1"/>
          <w:iCs w:val="1"/>
          <w:sz w:val="24"/>
          <w:szCs w:val="24"/>
          <w:rtl w:val="0"/>
        </w:rPr>
        <w:t>vegek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Bodin, Jean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 xml:space="preserve">Az 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llamr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1987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73-124, 135-140, 341-357.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Burke, Edmund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preng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sek a francia forradalomr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1990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103-132.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De Maistre, Joseph-Marie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Gondolatok Franciaorsz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de-DE"/>
        </w:rPr>
        <w:t xml:space="preserve"> in Kontler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(szerk.)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Konzervativizmus 1593-1872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Sz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veggy</w:t>
      </w:r>
      <w:r>
        <w:rPr>
          <w:i w:val="1"/>
          <w:iCs w:val="1"/>
          <w:sz w:val="24"/>
          <w:szCs w:val="24"/>
          <w:rtl w:val="0"/>
        </w:rPr>
        <w:t>ű</w:t>
      </w:r>
      <w:r>
        <w:rPr>
          <w:i w:val="1"/>
          <w:iCs w:val="1"/>
          <w:sz w:val="24"/>
          <w:szCs w:val="24"/>
          <w:rtl w:val="0"/>
        </w:rPr>
        <w:t>jtem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ny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Budapest, 2000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253-305.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Locke, John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rtekez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a polg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 korm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nyzatr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1986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39-49., 57-73., 92- 108., 126-145.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Mill, John Stuart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szabads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1994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Montesquieu, Charles-Louis de Secondat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rv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nyek szellem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r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2000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47- 83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, 245-263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, 349-364.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Rousseau, Jean-Jacques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</w:rPr>
        <w:t>rtekez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az emberek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tti egyenl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tlens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eredet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alapjair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in </w:t>
      </w:r>
      <w:r>
        <w:rPr>
          <w:sz w:val="24"/>
          <w:szCs w:val="24"/>
          <w:rtl w:val="0"/>
        </w:rPr>
        <w:t>Ludassy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ria (szerk.): </w:t>
      </w:r>
      <w:r>
        <w:rPr>
          <w:i w:val="1"/>
          <w:iCs w:val="1"/>
          <w:sz w:val="24"/>
          <w:szCs w:val="24"/>
          <w:rtl w:val="0"/>
        </w:rPr>
        <w:t>A francia felvil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gosod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 mor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lfiloz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fi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ja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1975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218-228.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Tocqueville, Alexis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Az amerikai demokr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cia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1993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78-97., 167-207., 939-987.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Vad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ndor (szerk.)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francia forradalom dokumentumai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1967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45-53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, 61-78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,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127-130.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Szekunder irodalom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Bayer J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zsef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politikai gondolkod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1998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Gray, John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Liberalizmus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Budapest, 1996.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>Kontler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  <w:lang w:val="de-DE"/>
        </w:rPr>
        <w:t xml:space="preserve"> Locke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s-ES_tradnl"/>
        </w:rPr>
        <w:t>s a liber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lis term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szetjogi hagyom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in John Locke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rtekez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a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polg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 korm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nyzatr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Budapest, 1986.</w:t>
      </w:r>
      <w:r>
        <w:rPr>
          <w:sz w:val="24"/>
          <w:szCs w:val="24"/>
          <w:rtl w:val="0"/>
        </w:rPr>
        <w:t xml:space="preserve"> 7-37.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Ludassy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ria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tr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n, az olt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az emberi jogok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Budapest, 1984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Quinton, Anthony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k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letlens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g politik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ja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P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cs, 1995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Strauss, Leo - Joseph Cropsey (szerk.)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politikai filoz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fia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I-II</w:t>
      </w:r>
      <w:r>
        <w:rPr>
          <w:sz w:val="22"/>
          <w:szCs w:val="22"/>
          <w:rtl w:val="0"/>
        </w:rPr>
        <w:t>. k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tet.</w:t>
      </w:r>
      <w:r>
        <w:rPr>
          <w:sz w:val="22"/>
          <w:szCs w:val="22"/>
          <w:rtl w:val="0"/>
        </w:rPr>
        <w:t xml:space="preserve"> Budapest, 1994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      </w:t>
      </w:r>
      <w:r>
        <w:rPr>
          <w:sz w:val="24"/>
          <w:szCs w:val="24"/>
          <w:rtl w:val="0"/>
        </w:rPr>
        <w:t xml:space="preserve">            </w:t>
      </w:r>
      <w:r>
        <w:rPr>
          <w:sz w:val="24"/>
          <w:szCs w:val="24"/>
          <w:rtl w:val="0"/>
        </w:rPr>
        <w:t xml:space="preserve">                            Dr. Prepuk Anik</w:t>
      </w:r>
      <w:r>
        <w:rPr>
          <w:sz w:val="24"/>
          <w:szCs w:val="24"/>
          <w:rtl w:val="0"/>
        </w:rPr>
        <w:t xml:space="preserve">ó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Nemzet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 xml:space="preserve">llamok </w:t>
      </w:r>
      <w:r>
        <w:rPr>
          <w:b w:val="1"/>
          <w:bCs w:val="1"/>
          <w:sz w:val="24"/>
          <w:szCs w:val="24"/>
          <w:u w:val="single"/>
          <w:rtl w:val="0"/>
        </w:rPr>
        <w:t>é</w:t>
      </w:r>
      <w:r>
        <w:rPr>
          <w:b w:val="1"/>
          <w:bCs w:val="1"/>
          <w:sz w:val="24"/>
          <w:szCs w:val="24"/>
          <w:u w:val="single"/>
          <w:rtl w:val="0"/>
        </w:rPr>
        <w:t>s birodalmak Eur</w:t>
      </w:r>
      <w:r>
        <w:rPr>
          <w:b w:val="1"/>
          <w:bCs w:val="1"/>
          <w:sz w:val="24"/>
          <w:szCs w:val="24"/>
          <w:u w:val="single"/>
          <w:rtl w:val="0"/>
        </w:rPr>
        <w:t>ó</w:t>
      </w:r>
      <w:r>
        <w:rPr>
          <w:b w:val="1"/>
          <w:bCs w:val="1"/>
          <w:sz w:val="24"/>
          <w:szCs w:val="24"/>
          <w:u w:val="single"/>
          <w:rtl w:val="0"/>
        </w:rPr>
        <w:t>p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ban a 19. sz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zadban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Egyetemes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neti szemin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rium</w:t>
      </w:r>
      <w:r>
        <w:rPr>
          <w:i w:val="1"/>
          <w:iCs w:val="1"/>
          <w:sz w:val="22"/>
          <w:szCs w:val="22"/>
          <w:rtl w:val="0"/>
        </w:rPr>
        <w:t xml:space="preserve">, OMA III.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vf.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telez</w:t>
      </w:r>
      <w:r>
        <w:rPr>
          <w:i w:val="1"/>
          <w:iCs w:val="1"/>
          <w:sz w:val="22"/>
          <w:szCs w:val="22"/>
          <w:rtl w:val="0"/>
        </w:rPr>
        <w:t>ő é</w:t>
      </w:r>
      <w:r>
        <w:rPr>
          <w:i w:val="1"/>
          <w:iCs w:val="1"/>
          <w:sz w:val="22"/>
          <w:szCs w:val="22"/>
          <w:rtl w:val="0"/>
        </w:rPr>
        <w:t>s aj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nlott irodalom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2"/>
          <w:szCs w:val="22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A szemin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rium </w:t>
      </w:r>
      <w:r>
        <w:rPr>
          <w:sz w:val="24"/>
          <w:szCs w:val="24"/>
          <w:rtl w:val="0"/>
        </w:rPr>
        <w:t>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 nemzett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region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lis </w:t>
      </w:r>
      <w:r>
        <w:rPr>
          <w:sz w:val="24"/>
          <w:szCs w:val="24"/>
          <w:rtl w:val="0"/>
        </w:rPr>
        <w:t>saj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toss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gaival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modern nemzet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llamok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vel foglalkozik 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</w:p>
    <w:p>
      <w:pPr>
        <w:pStyle w:val="Normál"/>
        <w:widowControl w:val="1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A polg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 nemzetek kialakul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region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saj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toss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gai 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Birodalmi politika Nagy-Britanni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ban: a</w:t>
      </w:r>
      <w:r>
        <w:rPr>
          <w:sz w:val="24"/>
          <w:szCs w:val="24"/>
          <w:rtl w:val="0"/>
        </w:rPr>
        <w:t xml:space="preserve"> gyarmatbirodalom szerkezet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nek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. Franciaorsz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a Harmadik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4. A Vormaerz-t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 egyes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sig</w:t>
      </w:r>
      <w:r>
        <w:rPr>
          <w:sz w:val="24"/>
          <w:szCs w:val="24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5. B</w:t>
      </w:r>
      <w:r>
        <w:rPr>
          <w:sz w:val="24"/>
          <w:szCs w:val="24"/>
          <w:rtl w:val="0"/>
        </w:rPr>
        <w:t>irodalmi politika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gban</w:t>
      </w:r>
      <w:r>
        <w:rPr>
          <w:sz w:val="24"/>
          <w:szCs w:val="24"/>
          <w:rtl w:val="0"/>
        </w:rPr>
        <w:t>, 1871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1890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Nemzetis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az Osztr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k-Magyar Monarchi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nszl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vizmus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neoszl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vizmus Oroszorsz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9.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k Birodalom felboml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 A </w:t>
      </w:r>
      <w:r>
        <w:rPr>
          <w:sz w:val="24"/>
          <w:szCs w:val="24"/>
          <w:rtl w:val="0"/>
        </w:rPr>
        <w:t>Balk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kis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llamai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Irodalom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Balogh Andr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rsadalom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politika a gyarmati Indi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ban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1979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36-62.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szegi Istv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hatalmi politika 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sf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l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vsz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</w:t>
      </w:r>
      <w:r>
        <w:rPr>
          <w:i w:val="1"/>
          <w:iCs w:val="1"/>
          <w:sz w:val="24"/>
          <w:szCs w:val="24"/>
          <w:rtl w:val="0"/>
        </w:rPr>
        <w:t>a.</w:t>
      </w:r>
      <w:r>
        <w:rPr>
          <w:sz w:val="24"/>
          <w:szCs w:val="24"/>
          <w:rtl w:val="0"/>
        </w:rPr>
        <w:t xml:space="preserve"> Bp., 1994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177-245.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szegi Istv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n: 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ll</w:t>
      </w:r>
      <w:r>
        <w:rPr>
          <w:i w:val="1"/>
          <w:iCs w:val="1"/>
          <w:sz w:val="24"/>
          <w:szCs w:val="24"/>
          <w:rtl w:val="0"/>
        </w:rPr>
        <w:t>ő é</w:t>
      </w:r>
      <w:r>
        <w:rPr>
          <w:i w:val="1"/>
          <w:iCs w:val="1"/>
          <w:sz w:val="24"/>
          <w:szCs w:val="24"/>
          <w:rtl w:val="0"/>
        </w:rPr>
        <w:t>s kalap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cs. Nemzetis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gi politika 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ban 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zadban.</w:t>
      </w:r>
      <w:r>
        <w:rPr>
          <w:sz w:val="24"/>
          <w:szCs w:val="24"/>
          <w:rtl w:val="0"/>
        </w:rPr>
        <w:t xml:space="preserve"> Bp</w:t>
      </w:r>
      <w:r>
        <w:rPr>
          <w:sz w:val="24"/>
          <w:szCs w:val="24"/>
          <w:rtl w:val="0"/>
        </w:rPr>
        <w:t>.,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1991.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Egedy Gergely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Birodalomb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nemzetk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1887-1931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net,</w:t>
      </w:r>
      <w:r>
        <w:rPr>
          <w:sz w:val="24"/>
          <w:szCs w:val="24"/>
          <w:rtl w:val="0"/>
        </w:rPr>
        <w:t xml:space="preserve"> 1985/2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Engelmann, Bernt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Poroszorsz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g. A lehet</w:t>
      </w:r>
      <w:r>
        <w:rPr>
          <w:i w:val="1"/>
          <w:iCs w:val="1"/>
          <w:sz w:val="24"/>
          <w:szCs w:val="24"/>
          <w:rtl w:val="0"/>
        </w:rPr>
        <w:t>ő</w:t>
      </w:r>
      <w:r>
        <w:rPr>
          <w:i w:val="1"/>
          <w:iCs w:val="1"/>
          <w:sz w:val="24"/>
          <w:szCs w:val="24"/>
          <w:rtl w:val="0"/>
        </w:rPr>
        <w:t>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gek haz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ja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1986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307-399.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Erd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dy 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19.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it-IT"/>
        </w:rPr>
        <w:t>zadi n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met liberalizmus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1993.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Fulbrook, Mary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metorsz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107-155.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Halasz, Nicolas</w:t>
      </w:r>
      <w:r>
        <w:rPr>
          <w:sz w:val="24"/>
          <w:szCs w:val="24"/>
          <w:rtl w:val="0"/>
        </w:rPr>
        <w:t>:</w:t>
      </w:r>
      <w:r>
        <w:rPr>
          <w:i w:val="1"/>
          <w:iCs w:val="1"/>
          <w:sz w:val="24"/>
          <w:szCs w:val="24"/>
          <w:rtl w:val="0"/>
        </w:rPr>
        <w:t xml:space="preserve"> Dreyfus kapit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ny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Bp., 1967.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szi Oszk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Habsburg-Monarchia felboml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sa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336-533.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Jelavich, Barbara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Balk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1996.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Katus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Musztafa Kem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 Atat</w:t>
      </w:r>
      <w:r>
        <w:rPr>
          <w:i w:val="1"/>
          <w:iCs w:val="1"/>
          <w:sz w:val="24"/>
          <w:szCs w:val="24"/>
          <w:rtl w:val="0"/>
        </w:rPr>
        <w:t>ü</w:t>
      </w:r>
      <w:r>
        <w:rPr>
          <w:i w:val="1"/>
          <w:iCs w:val="1"/>
          <w:sz w:val="24"/>
          <w:szCs w:val="24"/>
          <w:rtl w:val="0"/>
        </w:rPr>
        <w:t>rk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1970.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Kun Mikl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nszl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vizmus 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kerein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Vil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net,</w:t>
      </w:r>
      <w:r>
        <w:rPr>
          <w:sz w:val="24"/>
          <w:szCs w:val="24"/>
          <w:rtl w:val="0"/>
        </w:rPr>
        <w:t xml:space="preserve"> 1981/4</w:t>
      </w:r>
      <w:r>
        <w:rPr>
          <w:sz w:val="24"/>
          <w:szCs w:val="24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Niederhauser Emil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Forrong</w:t>
      </w:r>
      <w:r>
        <w:rPr>
          <w:i w:val="1"/>
          <w:iCs w:val="1"/>
          <w:sz w:val="24"/>
          <w:szCs w:val="24"/>
          <w:rtl w:val="0"/>
        </w:rPr>
        <w:t xml:space="preserve">ó </w:t>
      </w:r>
      <w:r>
        <w:rPr>
          <w:i w:val="1"/>
          <w:iCs w:val="1"/>
          <w:sz w:val="24"/>
          <w:szCs w:val="24"/>
          <w:rtl w:val="0"/>
        </w:rPr>
        <w:t>f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lsziget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1972, 99-141.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Price, Roger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Franciaorsz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Bp., 1994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187-205.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Prickert, D. P.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Georges Clemenceau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145-191.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tz 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nszl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vizmus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Bp.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Romsics Ign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Nemzet, nemzetis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g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az 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llam Kelet-K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p-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D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lkelet-Eur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p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ban a 19.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s a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20. 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zadban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Bp., 1998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71-76., 86-96. o.</w:t>
      </w:r>
      <w:r>
        <w:rPr>
          <w:i w:val="1"/>
          <w:iCs w:val="1"/>
          <w:sz w:val="24"/>
          <w:szCs w:val="24"/>
          <w:rtl w:val="0"/>
        </w:rPr>
        <w:t xml:space="preserve">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Salg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- Balogh Andr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 gyarmati rendszer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nete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1980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12-19., 57-66.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Taylor, A. J. P.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Bismarck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Varga 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Hely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t keres</w:t>
      </w:r>
      <w:r>
        <w:rPr>
          <w:i w:val="1"/>
          <w:iCs w:val="1"/>
          <w:sz w:val="24"/>
          <w:szCs w:val="24"/>
          <w:rtl w:val="0"/>
        </w:rPr>
        <w:t xml:space="preserve">ő </w:t>
      </w:r>
      <w:r>
        <w:rPr>
          <w:i w:val="1"/>
          <w:iCs w:val="1"/>
          <w:sz w:val="24"/>
          <w:szCs w:val="24"/>
          <w:rtl w:val="0"/>
        </w:rPr>
        <w:t>Magyarorsz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g. Politikai eszm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k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s koncepci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 xml:space="preserve">k az 1840-es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 xml:space="preserve">vek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elej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Bp., 1982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25-93.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>Az irodalmat tematikus bont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a szemin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riumra val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jelentkez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skor kapj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 meg a hallgat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 xml:space="preserve">                                                                                                </w:t>
      </w:r>
      <w:r>
        <w:rPr>
          <w:sz w:val="24"/>
          <w:szCs w:val="24"/>
          <w:rtl w:val="0"/>
        </w:rPr>
        <w:t xml:space="preserve">    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4"/>
          <w:szCs w:val="24"/>
          <w:rtl w:val="0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rtl w:val="0"/>
        </w:rPr>
        <w:t xml:space="preserve">     Dr. Prepuk Anik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cím">
    <w:name w:val="Alcím"/>
    <w:next w:val="Al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Cím">
    <w:name w:val="Cím"/>
    <w:next w:val="Szövegtörz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