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BE" w:rsidRDefault="001807BE" w:rsidP="001807BE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BTLA804OMA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Latin szövegolvasás 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20</w:t>
      </w:r>
      <w:r w:rsidR="00897FA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897F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807BE" w:rsidRDefault="00897FA5" w:rsidP="001807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Kedd 18:00–19</w:t>
      </w:r>
      <w:r w:rsidR="001807BE">
        <w:rPr>
          <w:rFonts w:ascii="Times New Roman" w:eastAsia="Times New Roman" w:hAnsi="Times New Roman" w:cs="Times New Roman"/>
          <w:sz w:val="24"/>
          <w:szCs w:val="24"/>
        </w:rPr>
        <w:t>:50, Főépület 407/</w:t>
      </w:r>
      <w:proofErr w:type="gramStart"/>
      <w:r w:rsidR="001807B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</w:p>
    <w:p w:rsidR="001807BE" w:rsidRDefault="001807BE" w:rsidP="001807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 w:history="1">
        <w:r>
          <w:rPr>
            <w:rStyle w:val="Hiperhivatkozs"/>
            <w:rFonts w:ascii="Times New Roman" w:eastAsia="Times New Roman" w:hAnsi="Times New Roman" w:cs="Times New Roman"/>
            <w:color w:val="1155CC"/>
            <w:sz w:val="24"/>
            <w:szCs w:val="24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07BE" w:rsidRDefault="001807BE" w:rsidP="001807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7BE" w:rsidRDefault="001807BE" w:rsidP="001807B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szeminárium célja:</w:t>
      </w:r>
    </w:p>
    <w:p w:rsidR="001807BE" w:rsidRDefault="001807BE" w:rsidP="001807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hallgatók szövegolvasási és fordítási készségének </w:t>
      </w:r>
      <w:r>
        <w:rPr>
          <w:rFonts w:ascii="Times New Roman" w:eastAsia="Times New Roman" w:hAnsi="Times New Roman" w:cs="Times New Roman"/>
          <w:sz w:val="24"/>
          <w:szCs w:val="24"/>
        </w:rPr>
        <w:t>megalapozása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tankönyv szövegeinek segítségével</w:t>
      </w:r>
      <w:r>
        <w:rPr>
          <w:rFonts w:ascii="Times New Roman" w:eastAsia="Times New Roman" w:hAnsi="Times New Roman" w:cs="Times New Roman"/>
          <w:sz w:val="24"/>
          <w:szCs w:val="24"/>
        </w:rPr>
        <w:t>. A szövegek fordítása, grammatikai, stilisztikai és tárgyi értelmezése mellett a szeminárium igyekszik betekintést adni a görög-római életrajz műfajába is.</w:t>
      </w:r>
    </w:p>
    <w:p w:rsidR="001807BE" w:rsidRDefault="001807BE" w:rsidP="001807BE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807BE" w:rsidRDefault="001807BE" w:rsidP="001807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kurzus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tervezett menete:</w:t>
      </w:r>
    </w:p>
    <w:p w:rsidR="00AC649F" w:rsidRDefault="00AC649F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Bevezetés</w:t>
      </w:r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I/1 –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provinciis</w:t>
      </w:r>
      <w:proofErr w:type="spellEnd"/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I/2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Romulo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Remo; Plautus: A bögre</w:t>
      </w:r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I/3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triumphis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Augustus tettei</w:t>
      </w:r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I/4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Libertatem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consulatum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 Brutus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instituit</w:t>
      </w:r>
      <w:proofErr w:type="spellEnd"/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I/5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cane</w:t>
      </w:r>
      <w:proofErr w:type="spellEnd"/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I/6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Graeci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Troiam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capiunt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Aeneas bemutatkozik</w:t>
      </w:r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Szent György és a sárkány;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nyolc boldogság</w:t>
      </w:r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II/2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britannok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életmódja; A gallok családi élete</w:t>
      </w:r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II/3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agrigentumiak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Hercules-szobra;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cataniai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Ceres-szobor megszerzése</w:t>
      </w:r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II/4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farkasember története;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erkölcsei</w:t>
      </w:r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II/5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Cicero a helyes életvitelről; Cicero buzdítása polgártársaihoz</w:t>
      </w:r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II/6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Catulli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carmina</w:t>
      </w:r>
      <w:proofErr w:type="spellEnd"/>
    </w:p>
    <w:p w:rsidR="001807BE" w:rsidRDefault="001807BE" w:rsidP="001807BE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Cornelius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Hannibalról</w:t>
      </w:r>
      <w:bookmarkStart w:id="0" w:name="_GoBack"/>
      <w:bookmarkEnd w:id="0"/>
    </w:p>
    <w:p w:rsidR="00AC649F" w:rsidRPr="00AC649F" w:rsidRDefault="00AC649F" w:rsidP="00AC64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7BE" w:rsidRPr="001807BE" w:rsidRDefault="001807BE" w:rsidP="001807B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:rsidR="001807BE" w:rsidRDefault="001807BE" w:rsidP="001807B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07BE">
        <w:rPr>
          <w:rFonts w:ascii="Times New Roman" w:eastAsia="Times New Roman" w:hAnsi="Times New Roman" w:cs="Times New Roman"/>
          <w:sz w:val="24"/>
          <w:szCs w:val="24"/>
        </w:rPr>
        <w:t xml:space="preserve">Ferenczi Attila – Monostori Martina: </w:t>
      </w:r>
      <w:r w:rsidRPr="001807BE">
        <w:rPr>
          <w:rFonts w:ascii="Times New Roman" w:eastAsia="Times New Roman" w:hAnsi="Times New Roman" w:cs="Times New Roman"/>
          <w:i/>
          <w:sz w:val="24"/>
          <w:szCs w:val="24"/>
        </w:rPr>
        <w:t>Latin nyelv.</w:t>
      </w:r>
      <w:r w:rsidRPr="001807BE">
        <w:rPr>
          <w:rFonts w:ascii="Times New Roman" w:eastAsia="Times New Roman" w:hAnsi="Times New Roman" w:cs="Times New Roman"/>
          <w:sz w:val="24"/>
          <w:szCs w:val="24"/>
        </w:rPr>
        <w:t xml:space="preserve"> Bp. 1997.</w:t>
      </w:r>
    </w:p>
    <w:p w:rsidR="001807BE" w:rsidRPr="001807BE" w:rsidRDefault="001807BE" w:rsidP="001807BE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Nagy Ilona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Imre: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nyelvtan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07BE" w:rsidRDefault="001807BE" w:rsidP="001807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07BE" w:rsidRDefault="001807BE" w:rsidP="001807B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1807BE" w:rsidRDefault="001807BE" w:rsidP="001807B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 w:rsidR="001807BE" w:rsidRDefault="001807BE" w:rsidP="001807BE">
      <w:pPr>
        <w:jc w:val="both"/>
      </w:pPr>
    </w:p>
    <w:p w:rsidR="001C0A91" w:rsidRDefault="00AC649F"/>
    <w:p w:rsidR="001807BE" w:rsidRDefault="001807BE"/>
    <w:sectPr w:rsidR="001807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337"/>
    <w:multiLevelType w:val="multilevel"/>
    <w:tmpl w:val="ABBCE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2D1E2B"/>
    <w:multiLevelType w:val="multilevel"/>
    <w:tmpl w:val="F814CE4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BE"/>
    <w:rsid w:val="001807BE"/>
    <w:rsid w:val="00897FA5"/>
    <w:rsid w:val="00971031"/>
    <w:rsid w:val="00AC649F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57A2"/>
  <w15:chartTrackingRefBased/>
  <w15:docId w15:val="{CED88EEF-232F-4D1B-9F5F-F7951E04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807BE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80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5</cp:revision>
  <dcterms:created xsi:type="dcterms:W3CDTF">2020-09-03T21:01:00Z</dcterms:created>
  <dcterms:modified xsi:type="dcterms:W3CDTF">2020-09-03T21:32:00Z</dcterms:modified>
</cp:coreProperties>
</file>