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17" w:rsidRPr="003D1B67" w:rsidRDefault="00C1018E" w:rsidP="00C1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C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BTLA808OMA</w:t>
      </w:r>
      <w:r w:rsidRPr="003D1B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3D1B67">
        <w:rPr>
          <w:rFonts w:ascii="Times New Roman" w:hAnsi="Times New Roman" w:cs="Times New Roman"/>
          <w:b/>
          <w:sz w:val="24"/>
          <w:szCs w:val="24"/>
        </w:rPr>
        <w:t>L</w:t>
      </w:r>
      <w:r w:rsidR="00FC3517" w:rsidRPr="003D1B67">
        <w:rPr>
          <w:rFonts w:ascii="Times New Roman" w:hAnsi="Times New Roman" w:cs="Times New Roman"/>
          <w:b/>
          <w:sz w:val="24"/>
          <w:szCs w:val="24"/>
        </w:rPr>
        <w:t>atin leíró nyelvtan</w:t>
      </w:r>
      <w:r w:rsidRPr="003D1B67">
        <w:rPr>
          <w:rFonts w:ascii="Times New Roman" w:hAnsi="Times New Roman" w:cs="Times New Roman"/>
          <w:sz w:val="24"/>
          <w:szCs w:val="24"/>
        </w:rPr>
        <w:t xml:space="preserve"> </w:t>
      </w:r>
      <w:r w:rsidR="003D1B67">
        <w:rPr>
          <w:rFonts w:ascii="Times New Roman" w:hAnsi="Times New Roman" w:cs="Times New Roman"/>
          <w:sz w:val="24"/>
          <w:szCs w:val="24"/>
        </w:rPr>
        <w:tab/>
      </w:r>
      <w:r w:rsidR="003D1B67">
        <w:rPr>
          <w:rFonts w:ascii="Times New Roman" w:hAnsi="Times New Roman" w:cs="Times New Roman"/>
          <w:sz w:val="24"/>
          <w:szCs w:val="24"/>
        </w:rPr>
        <w:tab/>
      </w:r>
      <w:r w:rsidR="003D1B67">
        <w:rPr>
          <w:rFonts w:ascii="Times New Roman" w:hAnsi="Times New Roman" w:cs="Times New Roman"/>
          <w:sz w:val="24"/>
          <w:szCs w:val="24"/>
        </w:rPr>
        <w:tab/>
      </w:r>
      <w:r w:rsidR="003D1B67">
        <w:rPr>
          <w:rFonts w:ascii="Times New Roman" w:hAnsi="Times New Roman" w:cs="Times New Roman"/>
          <w:sz w:val="24"/>
          <w:szCs w:val="24"/>
        </w:rPr>
        <w:tab/>
      </w:r>
      <w:r w:rsidR="003D1B67">
        <w:rPr>
          <w:rFonts w:ascii="Times New Roman" w:hAnsi="Times New Roman" w:cs="Times New Roman"/>
          <w:sz w:val="24"/>
          <w:szCs w:val="24"/>
        </w:rPr>
        <w:tab/>
      </w:r>
      <w:r w:rsidRPr="003D1B67">
        <w:rPr>
          <w:rFonts w:ascii="Times New Roman" w:hAnsi="Times New Roman" w:cs="Times New Roman"/>
          <w:b/>
          <w:sz w:val="24"/>
          <w:szCs w:val="24"/>
        </w:rPr>
        <w:t>2021/22_I.</w:t>
      </w:r>
    </w:p>
    <w:p w:rsidR="00C1018E" w:rsidRPr="003D1B67" w:rsidRDefault="00C1018E" w:rsidP="00C1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1B67">
        <w:rPr>
          <w:rFonts w:ascii="Times New Roman" w:hAnsi="Times New Roman" w:cs="Times New Roman"/>
          <w:b/>
          <w:sz w:val="24"/>
          <w:szCs w:val="24"/>
        </w:rPr>
        <w:t>Kapi</w:t>
      </w:r>
      <w:proofErr w:type="spellEnd"/>
      <w:r w:rsidRPr="003D1B67">
        <w:rPr>
          <w:rFonts w:ascii="Times New Roman" w:hAnsi="Times New Roman" w:cs="Times New Roman"/>
          <w:b/>
          <w:sz w:val="24"/>
          <w:szCs w:val="24"/>
        </w:rPr>
        <w:t xml:space="preserve"> Péter</w:t>
      </w:r>
    </w:p>
    <w:p w:rsidR="00C1018E" w:rsidRDefault="00C1018E" w:rsidP="00C1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18E" w:rsidRPr="0018088D" w:rsidRDefault="00C1018E" w:rsidP="00C10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517" w:rsidRPr="0018088D" w:rsidRDefault="00FC3517" w:rsidP="00C1018E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b/>
          <w:sz w:val="24"/>
          <w:szCs w:val="24"/>
        </w:rPr>
        <w:t>Tematika</w:t>
      </w:r>
      <w:r w:rsidR="00C1018E">
        <w:rPr>
          <w:rFonts w:ascii="Times New Roman" w:hAnsi="Times New Roman" w:cs="Times New Roman"/>
          <w:b/>
          <w:sz w:val="24"/>
          <w:szCs w:val="24"/>
        </w:rPr>
        <w:t>:</w:t>
      </w:r>
      <w:r w:rsidRPr="0018088D">
        <w:rPr>
          <w:rFonts w:ascii="Times New Roman" w:hAnsi="Times New Roman" w:cs="Times New Roman"/>
          <w:b/>
          <w:sz w:val="24"/>
          <w:szCs w:val="24"/>
        </w:rPr>
        <w:tab/>
      </w: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latin nyelv</w:t>
      </w: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i/>
          <w:sz w:val="24"/>
          <w:szCs w:val="24"/>
        </w:rPr>
        <w:t>Hangtan</w:t>
      </w:r>
      <w:r w:rsidRPr="0018088D">
        <w:rPr>
          <w:rFonts w:ascii="Times New Roman" w:hAnsi="Times New Roman" w:cs="Times New Roman"/>
          <w:sz w:val="24"/>
          <w:szCs w:val="24"/>
        </w:rPr>
        <w:t xml:space="preserve"> (írásjelek, a latin nyelv hangállománya, kiejtés és hangsúly, rövidítések, a legfontosabb hangváltozások)</w:t>
      </w: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8088D">
        <w:rPr>
          <w:rFonts w:ascii="Times New Roman" w:hAnsi="Times New Roman" w:cs="Times New Roman"/>
          <w:i/>
          <w:sz w:val="24"/>
          <w:szCs w:val="24"/>
        </w:rPr>
        <w:t>Alaktan:</w:t>
      </w: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szófajok. 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substantivum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adiectivum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declinatiók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rendszere</w:t>
      </w:r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első, a második és a harmadik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declinatio</w:t>
      </w:r>
      <w:proofErr w:type="spellEnd"/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negyedik és az ötödik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declinatio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A görög szavak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declinatiói</w:t>
      </w:r>
      <w:proofErr w:type="spellEnd"/>
    </w:p>
    <w:p w:rsidR="00FC3517" w:rsidRPr="0018088D" w:rsidRDefault="00FC3517" w:rsidP="00FC35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adiectivum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Comparatio</w:t>
      </w:r>
      <w:proofErr w:type="spellEnd"/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adverbium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adverbium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fokozása</w:t>
      </w:r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Pronomina</w:t>
      </w:r>
      <w:proofErr w:type="spellEnd"/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hAnsi="Times New Roman" w:cs="Times New Roman"/>
          <w:sz w:val="24"/>
          <w:szCs w:val="24"/>
        </w:rPr>
        <w:t>Numeralia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Praepositiones</w:t>
      </w:r>
      <w:proofErr w:type="spellEnd"/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hAnsi="Times New Roman" w:cs="Times New Roman"/>
          <w:sz w:val="24"/>
          <w:szCs w:val="24"/>
        </w:rPr>
        <w:t>Interiectiones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Coniunctiones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Particulae</w:t>
      </w:r>
      <w:proofErr w:type="spellEnd"/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Verbum. 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coniugatiók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rendszere</w:t>
      </w:r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Deponentia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semideponentia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coniugatio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periphrastica</w:t>
      </w:r>
      <w:proofErr w:type="spellEnd"/>
    </w:p>
    <w:p w:rsidR="00FC3517" w:rsidRPr="0018088D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anomala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defectiva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impersonalia</w:t>
      </w:r>
      <w:proofErr w:type="spellEnd"/>
    </w:p>
    <w:p w:rsidR="00FC3517" w:rsidRDefault="00FC351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C3517" w:rsidRDefault="00C1018E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018E">
        <w:rPr>
          <w:rFonts w:ascii="Times New Roman" w:hAnsi="Times New Roman" w:cs="Times New Roman"/>
          <w:b/>
          <w:sz w:val="24"/>
          <w:szCs w:val="24"/>
        </w:rPr>
        <w:t>A kurzus</w:t>
      </w:r>
      <w:r>
        <w:rPr>
          <w:rFonts w:ascii="Times New Roman" w:hAnsi="Times New Roman" w:cs="Times New Roman"/>
          <w:b/>
          <w:sz w:val="24"/>
          <w:szCs w:val="24"/>
        </w:rPr>
        <w:t>teljesítés feltétele</w:t>
      </w:r>
      <w:r w:rsidRPr="00C1018E">
        <w:rPr>
          <w:rFonts w:ascii="Times New Roman" w:hAnsi="Times New Roman" w:cs="Times New Roman"/>
          <w:b/>
          <w:sz w:val="24"/>
          <w:szCs w:val="24"/>
        </w:rPr>
        <w:t>:</w:t>
      </w:r>
    </w:p>
    <w:p w:rsidR="00C1018E" w:rsidRDefault="00C1018E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kurzus során</w:t>
      </w:r>
      <w:r w:rsidR="003D1B67">
        <w:rPr>
          <w:rFonts w:ascii="Times New Roman" w:hAnsi="Times New Roman" w:cs="Times New Roman"/>
          <w:sz w:val="24"/>
          <w:szCs w:val="24"/>
        </w:rPr>
        <w:t xml:space="preserve"> a hallgatók</w:t>
      </w:r>
      <w:r>
        <w:rPr>
          <w:rFonts w:ascii="Times New Roman" w:hAnsi="Times New Roman" w:cs="Times New Roman"/>
          <w:sz w:val="24"/>
          <w:szCs w:val="24"/>
        </w:rPr>
        <w:t xml:space="preserve"> két zárthelyi dolgozat</w:t>
      </w:r>
      <w:r w:rsidR="003D1B67">
        <w:rPr>
          <w:rFonts w:ascii="Times New Roman" w:hAnsi="Times New Roman" w:cs="Times New Roman"/>
          <w:sz w:val="24"/>
          <w:szCs w:val="24"/>
        </w:rPr>
        <w:t>ot írnak az órán elhangzott, valamint az önálló feldolgozásra kiadott tananyagból. A kurzus sikeres teljesítéséhez egyik zárthelyi dolgozat érdemjegye sem lehet elégtelen. A tananyag feldolgozását és elmélyítését gyakorló feladatlapok is segítik, melyek rendszeres kitöltése szintén kötelező.</w:t>
      </w:r>
    </w:p>
    <w:p w:rsidR="00C1018E" w:rsidRDefault="00C1018E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D1B67" w:rsidRPr="00374CDE" w:rsidRDefault="003D1B67" w:rsidP="00FC3517">
      <w:pPr>
        <w:tabs>
          <w:tab w:val="center" w:pos="4536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4CDE">
        <w:rPr>
          <w:rFonts w:ascii="Times New Roman" w:hAnsi="Times New Roman" w:cs="Times New Roman"/>
          <w:b/>
          <w:sz w:val="24"/>
          <w:szCs w:val="24"/>
        </w:rPr>
        <w:t>Irodalom:</w:t>
      </w:r>
      <w:bookmarkStart w:id="0" w:name="_GoBack"/>
      <w:bookmarkEnd w:id="0"/>
    </w:p>
    <w:p w:rsidR="003D1B67" w:rsidRDefault="00FC3517" w:rsidP="00FC3517">
      <w:pPr>
        <w:tabs>
          <w:tab w:val="center" w:pos="4536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M. Nagy Ilona –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Tegyey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Imre: </w:t>
      </w:r>
      <w:r w:rsidRPr="003D1B67">
        <w:rPr>
          <w:rFonts w:ascii="Times New Roman" w:eastAsia="Calibri" w:hAnsi="Times New Roman" w:cs="Times New Roman"/>
          <w:i/>
          <w:sz w:val="24"/>
          <w:szCs w:val="24"/>
        </w:rPr>
        <w:t>Latin nyelvtan a gi</w:t>
      </w:r>
      <w:r w:rsidR="003D1B67" w:rsidRPr="003D1B67">
        <w:rPr>
          <w:rFonts w:ascii="Times New Roman" w:eastAsia="Calibri" w:hAnsi="Times New Roman" w:cs="Times New Roman"/>
          <w:i/>
          <w:sz w:val="24"/>
          <w:szCs w:val="24"/>
        </w:rPr>
        <w:t>mnázium számára</w:t>
      </w:r>
      <w:r w:rsidR="003D1B67">
        <w:rPr>
          <w:rFonts w:ascii="Times New Roman" w:eastAsia="Calibri" w:hAnsi="Times New Roman" w:cs="Times New Roman"/>
          <w:sz w:val="24"/>
          <w:szCs w:val="24"/>
        </w:rPr>
        <w:t>. Budapest, 1992.</w:t>
      </w:r>
    </w:p>
    <w:p w:rsidR="00E056BD" w:rsidRDefault="00FC3517" w:rsidP="003D1B67">
      <w:pPr>
        <w:tabs>
          <w:tab w:val="center" w:pos="4536"/>
        </w:tabs>
        <w:spacing w:after="200" w:line="276" w:lineRule="auto"/>
      </w:pP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D1B67">
        <w:rPr>
          <w:rFonts w:ascii="Times New Roman" w:eastAsia="Calibri" w:hAnsi="Times New Roman" w:cs="Times New Roman"/>
          <w:i/>
          <w:sz w:val="24"/>
          <w:szCs w:val="24"/>
        </w:rPr>
        <w:t>Latin nyelvtan a középiskolák számára</w:t>
      </w:r>
      <w:r w:rsidRPr="0018088D">
        <w:rPr>
          <w:rFonts w:ascii="Times New Roman" w:eastAsia="Calibri" w:hAnsi="Times New Roman" w:cs="Times New Roman"/>
          <w:sz w:val="24"/>
          <w:szCs w:val="24"/>
        </w:rPr>
        <w:t>. Budapest</w:t>
      </w:r>
      <w:r w:rsidR="003D1B6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31FF"/>
    <w:multiLevelType w:val="hybridMultilevel"/>
    <w:tmpl w:val="F110AB3C"/>
    <w:lvl w:ilvl="0" w:tplc="9DBE2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17"/>
    <w:rsid w:val="002A1B72"/>
    <w:rsid w:val="00374CDE"/>
    <w:rsid w:val="003D1B67"/>
    <w:rsid w:val="00A47035"/>
    <w:rsid w:val="00C1018E"/>
    <w:rsid w:val="00E61F15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D5C5-FEB0-4D23-8FD4-D656BE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5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kapipeter@sulid.hu</cp:lastModifiedBy>
  <cp:revision>3</cp:revision>
  <dcterms:created xsi:type="dcterms:W3CDTF">2020-08-29T15:51:00Z</dcterms:created>
  <dcterms:modified xsi:type="dcterms:W3CDTF">2021-09-01T13:19:00Z</dcterms:modified>
</cp:coreProperties>
</file>